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096D0" w14:textId="0981EE19" w:rsidR="00D45693" w:rsidRDefault="00066CF2" w:rsidP="002372B2">
      <w:pPr>
        <w:pStyle w:val="Standard"/>
        <w:jc w:val="center"/>
        <w:rPr>
          <w:rFonts w:ascii="Times New Roman" w:hAnsi="Times New Roman" w:cs="Times New Roman"/>
          <w:b/>
          <w:bCs/>
          <w:sz w:val="36"/>
          <w:szCs w:val="36"/>
        </w:rPr>
      </w:pPr>
      <w:r>
        <w:rPr>
          <w:rFonts w:ascii="Times New Roman" w:hAnsi="Times New Roman" w:cs="Times New Roman"/>
          <w:b/>
          <w:bCs/>
          <w:sz w:val="36"/>
          <w:szCs w:val="36"/>
        </w:rPr>
        <w:t xml:space="preserve">Turismo de Canarias </w:t>
      </w:r>
      <w:r w:rsidR="0069634C">
        <w:rPr>
          <w:rFonts w:ascii="Times New Roman" w:hAnsi="Times New Roman" w:cs="Times New Roman"/>
          <w:b/>
          <w:bCs/>
          <w:sz w:val="36"/>
          <w:szCs w:val="36"/>
        </w:rPr>
        <w:t>intensifica la promoción en el mercado húngaro ante más de 150 agentes de viajes en Budapest</w:t>
      </w:r>
    </w:p>
    <w:p w14:paraId="2E9922AC" w14:textId="161DBBB2" w:rsidR="008F1B9D" w:rsidRDefault="008F1B9D" w:rsidP="0034546C">
      <w:pPr>
        <w:pStyle w:val="Standard"/>
      </w:pPr>
    </w:p>
    <w:p w14:paraId="0DB64AA6" w14:textId="77777777" w:rsidR="00BB5CF3" w:rsidRDefault="00BB5CF3" w:rsidP="0034546C">
      <w:pPr>
        <w:pStyle w:val="Standard"/>
      </w:pPr>
    </w:p>
    <w:p w14:paraId="2A824805" w14:textId="160F5113" w:rsidR="00066CF2" w:rsidRDefault="0069634C" w:rsidP="008A5D4A">
      <w:pPr>
        <w:pStyle w:val="Standard"/>
        <w:widowControl w:val="0"/>
        <w:numPr>
          <w:ilvl w:val="0"/>
          <w:numId w:val="4"/>
        </w:numPr>
        <w:autoSpaceDN w:val="0"/>
        <w:spacing w:after="160" w:line="276" w:lineRule="auto"/>
        <w:jc w:val="both"/>
        <w:rPr>
          <w:rFonts w:ascii="Times New Roman" w:hAnsi="Times New Roman"/>
          <w:b/>
          <w:bCs/>
          <w:sz w:val="28"/>
          <w:szCs w:val="28"/>
        </w:rPr>
      </w:pPr>
      <w:r>
        <w:rPr>
          <w:rFonts w:ascii="Times New Roman" w:hAnsi="Times New Roman"/>
          <w:b/>
          <w:bCs/>
          <w:sz w:val="28"/>
          <w:szCs w:val="28"/>
        </w:rPr>
        <w:t xml:space="preserve">El workshop celebrado hoy en la capital de Hungría ha reunido al sector turístico de ese país en lo que se denomina el “T-Day” y que se ha convertido en una importante cita para mostrar la oferta de los destinos </w:t>
      </w:r>
    </w:p>
    <w:p w14:paraId="64A61566" w14:textId="5A5C9193" w:rsidR="0069634C" w:rsidRDefault="0069634C" w:rsidP="008A5D4A">
      <w:pPr>
        <w:pStyle w:val="Standard"/>
        <w:widowControl w:val="0"/>
        <w:numPr>
          <w:ilvl w:val="0"/>
          <w:numId w:val="4"/>
        </w:numPr>
        <w:autoSpaceDN w:val="0"/>
        <w:spacing w:after="160" w:line="276" w:lineRule="auto"/>
        <w:jc w:val="both"/>
        <w:rPr>
          <w:rFonts w:ascii="Times New Roman" w:hAnsi="Times New Roman"/>
          <w:b/>
          <w:bCs/>
          <w:sz w:val="28"/>
          <w:szCs w:val="28"/>
        </w:rPr>
      </w:pPr>
      <w:r>
        <w:rPr>
          <w:rFonts w:ascii="Times New Roman" w:hAnsi="Times New Roman"/>
          <w:b/>
          <w:bCs/>
          <w:sz w:val="28"/>
          <w:szCs w:val="28"/>
        </w:rPr>
        <w:t>Las Islas cuentan con varios vuelos directos semanales que conectan Tenerife, Gran Canaria y Fuerteventura con Budapest</w:t>
      </w:r>
    </w:p>
    <w:p w14:paraId="21F7D5C2" w14:textId="77777777" w:rsidR="005C1B10" w:rsidRDefault="005C1B10" w:rsidP="00275599">
      <w:pPr>
        <w:pStyle w:val="Standard"/>
        <w:jc w:val="both"/>
        <w:rPr>
          <w:rFonts w:ascii="Times New Roman" w:hAnsi="Times New Roman"/>
          <w:b/>
          <w:bCs/>
          <w:sz w:val="28"/>
          <w:szCs w:val="28"/>
        </w:rPr>
      </w:pPr>
    </w:p>
    <w:p w14:paraId="6F3E4EB3" w14:textId="77777777" w:rsidR="003E7B34" w:rsidRDefault="00E72214" w:rsidP="00275599">
      <w:pPr>
        <w:pStyle w:val="Standard"/>
        <w:jc w:val="both"/>
        <w:rPr>
          <w:rFonts w:ascii="Times New Roman" w:hAnsi="Times New Roman"/>
          <w:kern w:val="0"/>
        </w:rPr>
      </w:pPr>
      <w:r>
        <w:rPr>
          <w:rFonts w:ascii="Times New Roman" w:hAnsi="Times New Roman"/>
          <w:kern w:val="0"/>
        </w:rPr>
        <w:t xml:space="preserve">Turismo de Islas Canarias </w:t>
      </w:r>
      <w:r w:rsidR="005C1B10">
        <w:rPr>
          <w:rFonts w:ascii="Times New Roman" w:hAnsi="Times New Roman"/>
          <w:kern w:val="0"/>
        </w:rPr>
        <w:t xml:space="preserve">afianza su posicionamiento en el mercado húngaro participando en </w:t>
      </w:r>
      <w:r w:rsidR="003E7B34">
        <w:rPr>
          <w:rFonts w:ascii="Times New Roman" w:hAnsi="Times New Roman"/>
          <w:kern w:val="0"/>
        </w:rPr>
        <w:t>el denominado “T-Day”, una jornada que se lleva celebrando en la capital de ese país desde hace una década y que reúne a cerca de 500 profesionales del sector, lo que la convierte en una de las citas más importantes para mostrar la oferta de destinos vacacionales.</w:t>
      </w:r>
    </w:p>
    <w:p w14:paraId="68CB6BEC" w14:textId="77777777" w:rsidR="003E7B34" w:rsidRDefault="003E7B34" w:rsidP="00275599">
      <w:pPr>
        <w:pStyle w:val="Standard"/>
        <w:jc w:val="both"/>
        <w:rPr>
          <w:rFonts w:ascii="Times New Roman" w:hAnsi="Times New Roman"/>
          <w:kern w:val="0"/>
        </w:rPr>
      </w:pPr>
    </w:p>
    <w:p w14:paraId="4AE150AE" w14:textId="083AF685" w:rsidR="003E7B34" w:rsidRDefault="003E7B34" w:rsidP="00275599">
      <w:pPr>
        <w:pStyle w:val="Standard"/>
        <w:jc w:val="both"/>
        <w:rPr>
          <w:rFonts w:ascii="Times New Roman" w:hAnsi="Times New Roman"/>
          <w:kern w:val="0"/>
        </w:rPr>
      </w:pPr>
      <w:r>
        <w:rPr>
          <w:rFonts w:ascii="Times New Roman" w:hAnsi="Times New Roman"/>
          <w:kern w:val="0"/>
        </w:rPr>
        <w:t xml:space="preserve">El Archipiélago ha presentado ante 150 agentes de viajes las fortalezas de las Islas para mantener el liderazgo en Hungría </w:t>
      </w:r>
      <w:r w:rsidR="006529D6">
        <w:rPr>
          <w:rFonts w:ascii="Times New Roman" w:hAnsi="Times New Roman"/>
          <w:kern w:val="0"/>
        </w:rPr>
        <w:t xml:space="preserve">y </w:t>
      </w:r>
      <w:r>
        <w:rPr>
          <w:rFonts w:ascii="Times New Roman" w:hAnsi="Times New Roman"/>
          <w:kern w:val="0"/>
        </w:rPr>
        <w:t>continuar generando confianza en este mercado emisor, reforzando los valores de Canarias que tienen que ver con que es un destino exótico, accesible, seguro y sostenible.</w:t>
      </w:r>
    </w:p>
    <w:p w14:paraId="07E2B481" w14:textId="1F33793B" w:rsidR="003E7B34" w:rsidRDefault="003E7B34" w:rsidP="00275599">
      <w:pPr>
        <w:pStyle w:val="Standard"/>
        <w:jc w:val="both"/>
        <w:rPr>
          <w:rFonts w:ascii="Times New Roman" w:hAnsi="Times New Roman"/>
          <w:kern w:val="0"/>
        </w:rPr>
      </w:pPr>
    </w:p>
    <w:p w14:paraId="14BE8109" w14:textId="31BCB1F2" w:rsidR="003E7B34" w:rsidRDefault="003E7B34" w:rsidP="00275599">
      <w:pPr>
        <w:pStyle w:val="Standard"/>
        <w:jc w:val="both"/>
        <w:rPr>
          <w:rFonts w:ascii="Times New Roman" w:hAnsi="Times New Roman"/>
          <w:kern w:val="0"/>
        </w:rPr>
      </w:pPr>
      <w:r>
        <w:rPr>
          <w:rFonts w:ascii="Times New Roman" w:hAnsi="Times New Roman"/>
          <w:kern w:val="0"/>
        </w:rPr>
        <w:t>La consejera de Turismo, Industria y Comercio del Gobierno de Canarias, Yaiza Castilla, ha señalado que “Hungría sigue siendo una oportunidad para Canarias y tenemos muy presente este mercado en nuestra estrategia de diversificación puesto que es esencial reducir el riesgo de</w:t>
      </w:r>
      <w:r w:rsidR="006529D6">
        <w:rPr>
          <w:rFonts w:ascii="Times New Roman" w:hAnsi="Times New Roman"/>
          <w:kern w:val="0"/>
        </w:rPr>
        <w:t xml:space="preserve"> </w:t>
      </w:r>
      <w:r>
        <w:rPr>
          <w:rFonts w:ascii="Times New Roman" w:hAnsi="Times New Roman"/>
          <w:kern w:val="0"/>
        </w:rPr>
        <w:t xml:space="preserve">una excesiva </w:t>
      </w:r>
      <w:r w:rsidR="006529D6">
        <w:rPr>
          <w:rFonts w:ascii="Times New Roman" w:hAnsi="Times New Roman"/>
          <w:kern w:val="0"/>
        </w:rPr>
        <w:t xml:space="preserve">dependencia de </w:t>
      </w:r>
      <w:r>
        <w:rPr>
          <w:rFonts w:ascii="Times New Roman" w:hAnsi="Times New Roman"/>
          <w:kern w:val="0"/>
        </w:rPr>
        <w:t xml:space="preserve">los grandes emisores como Reino Unido, Alemania, o incluso España. Nuestro objetivo es garantizar la sostenibilidad del modelo turístico </w:t>
      </w:r>
      <w:r w:rsidR="006529D6">
        <w:rPr>
          <w:rFonts w:ascii="Times New Roman" w:hAnsi="Times New Roman"/>
          <w:kern w:val="0"/>
        </w:rPr>
        <w:t xml:space="preserve">y esto pasa por afianzar nuestra presencia en otros mercados”. </w:t>
      </w:r>
      <w:r w:rsidR="00193B88">
        <w:rPr>
          <w:rFonts w:ascii="Times New Roman" w:hAnsi="Times New Roman"/>
          <w:kern w:val="0"/>
        </w:rPr>
        <w:t>Asimismo</w:t>
      </w:r>
      <w:r w:rsidR="006529D6">
        <w:rPr>
          <w:rFonts w:ascii="Times New Roman" w:hAnsi="Times New Roman"/>
          <w:kern w:val="0"/>
        </w:rPr>
        <w:t xml:space="preserve"> la consejera resaltó que “actualmente Canarias está conectada con Budapest con vuelos directos semanales desde Tenerife, Gran Canaria y Fuerteventura, lo cual es una muestra de que las aerolíneas confían en este mercado tanto como nosotros. Y esto ha sido posible gracias a que </w:t>
      </w:r>
      <w:r w:rsidR="00985260">
        <w:rPr>
          <w:rFonts w:ascii="Times New Roman" w:hAnsi="Times New Roman"/>
          <w:kern w:val="0"/>
        </w:rPr>
        <w:t>hemos sido capaces de adaptarnos a la demanda de nuevos clientes y de que hemos ampliado nuestras acciones hacia más países</w:t>
      </w:r>
      <w:r w:rsidR="006529D6">
        <w:rPr>
          <w:rFonts w:ascii="Times New Roman" w:hAnsi="Times New Roman"/>
          <w:kern w:val="0"/>
        </w:rPr>
        <w:t xml:space="preserve">”. </w:t>
      </w:r>
    </w:p>
    <w:p w14:paraId="6350D7C5" w14:textId="2F7279A8" w:rsidR="006529D6" w:rsidRDefault="006529D6" w:rsidP="00275599">
      <w:pPr>
        <w:pStyle w:val="Standard"/>
        <w:jc w:val="both"/>
        <w:rPr>
          <w:rFonts w:ascii="Times New Roman" w:hAnsi="Times New Roman"/>
          <w:kern w:val="0"/>
        </w:rPr>
      </w:pPr>
    </w:p>
    <w:p w14:paraId="76877EB3" w14:textId="30DFCA30" w:rsidR="00193B88" w:rsidRDefault="00193B88" w:rsidP="00985260">
      <w:pPr>
        <w:pStyle w:val="Standard"/>
        <w:jc w:val="both"/>
        <w:rPr>
          <w:rFonts w:ascii="Times New Roman" w:hAnsi="Times New Roman"/>
          <w:kern w:val="0"/>
        </w:rPr>
      </w:pPr>
      <w:r>
        <w:rPr>
          <w:rFonts w:ascii="Times New Roman" w:hAnsi="Times New Roman"/>
          <w:kern w:val="0"/>
        </w:rPr>
        <w:t xml:space="preserve">Por su parte, el jefe de proyectos de Comunicación de Marketing y Ferias de Turismo de Islas Canarias, Juan Hiemenz, responsable de la presentación de hoy en Budapest, añadió que “este evento permite que informemos de primera mano a los profesionales en un marco adecuado para todos aquellos que trabajan en el sector turístico. Acudimos para presentar las últimas tendencias y </w:t>
      </w:r>
      <w:r>
        <w:rPr>
          <w:rFonts w:ascii="Times New Roman" w:hAnsi="Times New Roman"/>
          <w:kern w:val="0"/>
        </w:rPr>
        <w:lastRenderedPageBreak/>
        <w:t>novedades, incluso las que conciernen a seguridad sanitaria para fomentar que nuestro destino siga siendo competitivo”.</w:t>
      </w:r>
    </w:p>
    <w:p w14:paraId="7A3935C5" w14:textId="77777777" w:rsidR="00193B88" w:rsidRDefault="00193B88" w:rsidP="00985260">
      <w:pPr>
        <w:pStyle w:val="Standard"/>
        <w:jc w:val="both"/>
        <w:rPr>
          <w:rFonts w:ascii="Times New Roman" w:hAnsi="Times New Roman"/>
          <w:kern w:val="0"/>
        </w:rPr>
      </w:pPr>
    </w:p>
    <w:p w14:paraId="0E9FCE55" w14:textId="73810217" w:rsidR="00D776B7" w:rsidRDefault="00193B88" w:rsidP="00985260">
      <w:pPr>
        <w:pStyle w:val="Standard"/>
        <w:jc w:val="both"/>
        <w:rPr>
          <w:rFonts w:ascii="Times New Roman" w:hAnsi="Times New Roman"/>
          <w:kern w:val="0"/>
        </w:rPr>
      </w:pPr>
      <w:r>
        <w:rPr>
          <w:rFonts w:ascii="Times New Roman" w:hAnsi="Times New Roman"/>
          <w:kern w:val="0"/>
        </w:rPr>
        <w:t xml:space="preserve">Uno de los objetivos de Turismo de Islas Canarias es incentivar el conocimiento del Archipiélago entre sus 10 millones de habitantes, por lo que la promoción en el país magiar también </w:t>
      </w:r>
      <w:r w:rsidR="006529D6">
        <w:rPr>
          <w:rFonts w:ascii="Times New Roman" w:hAnsi="Times New Roman"/>
          <w:kern w:val="0"/>
        </w:rPr>
        <w:t xml:space="preserve">incluye una estrategia </w:t>
      </w:r>
      <w:r>
        <w:rPr>
          <w:rFonts w:ascii="Times New Roman" w:hAnsi="Times New Roman"/>
          <w:kern w:val="0"/>
        </w:rPr>
        <w:t xml:space="preserve">online con una web en húngaro y presencia </w:t>
      </w:r>
      <w:r w:rsidR="006529D6">
        <w:rPr>
          <w:rFonts w:ascii="Times New Roman" w:hAnsi="Times New Roman"/>
          <w:kern w:val="0"/>
        </w:rPr>
        <w:t xml:space="preserve">siempre activa en plataformas de redes sociales que transmiten los valores de la marca en </w:t>
      </w:r>
      <w:r w:rsidR="0009751C">
        <w:rPr>
          <w:rFonts w:ascii="Times New Roman" w:hAnsi="Times New Roman"/>
          <w:kern w:val="0"/>
        </w:rPr>
        <w:t>ese idioma</w:t>
      </w:r>
      <w:r w:rsidR="006529D6">
        <w:rPr>
          <w:rFonts w:ascii="Times New Roman" w:hAnsi="Times New Roman"/>
          <w:kern w:val="0"/>
        </w:rPr>
        <w:t xml:space="preserve"> con piezas creativas y videos </w:t>
      </w:r>
      <w:r w:rsidR="0009751C">
        <w:rPr>
          <w:rFonts w:ascii="Times New Roman" w:hAnsi="Times New Roman"/>
          <w:kern w:val="0"/>
        </w:rPr>
        <w:t>que propician</w:t>
      </w:r>
      <w:r w:rsidR="006529D6">
        <w:rPr>
          <w:rFonts w:ascii="Times New Roman" w:hAnsi="Times New Roman"/>
          <w:kern w:val="0"/>
        </w:rPr>
        <w:t xml:space="preserve"> un vínculo afectivo del seguidor hacia el destino y crea comunidad en torno al mismo. </w:t>
      </w:r>
    </w:p>
    <w:p w14:paraId="565A61DC" w14:textId="5CE83257" w:rsidR="00193B88" w:rsidRDefault="00193B88" w:rsidP="00985260">
      <w:pPr>
        <w:pStyle w:val="Standard"/>
        <w:jc w:val="both"/>
        <w:rPr>
          <w:rFonts w:ascii="Times New Roman" w:hAnsi="Times New Roman"/>
          <w:kern w:val="0"/>
        </w:rPr>
      </w:pPr>
    </w:p>
    <w:p w14:paraId="52E02B6A" w14:textId="1341E003" w:rsidR="007432B1" w:rsidRDefault="007432B1" w:rsidP="00985260">
      <w:pPr>
        <w:pStyle w:val="Standard"/>
        <w:jc w:val="both"/>
        <w:rPr>
          <w:rFonts w:ascii="Times New Roman" w:hAnsi="Times New Roman"/>
          <w:kern w:val="0"/>
        </w:rPr>
      </w:pPr>
      <w:r w:rsidRPr="007432B1">
        <w:rPr>
          <w:rFonts w:ascii="Times New Roman" w:hAnsi="Times New Roman"/>
          <w:kern w:val="0"/>
        </w:rPr>
        <w:t>*Esta acción está cofinanciada en un 85% por el Fondo Europeo de Desarrollo Regional (FEDER).</w:t>
      </w:r>
    </w:p>
    <w:p w14:paraId="6BED37EA" w14:textId="56CF73D9" w:rsidR="00193B88" w:rsidRDefault="00193B88" w:rsidP="00985260">
      <w:pPr>
        <w:pStyle w:val="Standard"/>
        <w:jc w:val="both"/>
        <w:rPr>
          <w:rFonts w:ascii="Times New Roman" w:hAnsi="Times New Roman"/>
          <w:kern w:val="0"/>
        </w:rPr>
      </w:pPr>
    </w:p>
    <w:p w14:paraId="6F9C2AC4" w14:textId="705B91FC" w:rsidR="00193B88" w:rsidRDefault="00193B88" w:rsidP="00985260">
      <w:pPr>
        <w:pStyle w:val="Standard"/>
        <w:jc w:val="both"/>
        <w:rPr>
          <w:rFonts w:ascii="Times New Roman" w:hAnsi="Times New Roman"/>
          <w:kern w:val="0"/>
        </w:rPr>
      </w:pPr>
      <w:r>
        <w:rPr>
          <w:rFonts w:ascii="Times New Roman" w:hAnsi="Times New Roman"/>
          <w:kern w:val="0"/>
        </w:rPr>
        <w:t>Saludos cordiales,</w:t>
      </w:r>
    </w:p>
    <w:p w14:paraId="01F2B326" w14:textId="77777777" w:rsidR="00193B88" w:rsidRPr="00985260" w:rsidRDefault="00193B88" w:rsidP="00985260">
      <w:pPr>
        <w:pStyle w:val="Standard"/>
        <w:jc w:val="both"/>
        <w:rPr>
          <w:rFonts w:ascii="Times New Roman" w:hAnsi="Times New Roman"/>
          <w:kern w:val="0"/>
        </w:rPr>
      </w:pPr>
    </w:p>
    <w:sectPr w:rsidR="00193B88" w:rsidRPr="00985260">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6BC8C" w14:textId="77777777" w:rsidR="00793B6D" w:rsidRDefault="00793B6D">
      <w:r>
        <w:separator/>
      </w:r>
    </w:p>
  </w:endnote>
  <w:endnote w:type="continuationSeparator" w:id="0">
    <w:p w14:paraId="4F62351F" w14:textId="77777777" w:rsidR="00793B6D" w:rsidRDefault="00793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charset w:val="00"/>
    <w:family w:val="auto"/>
    <w:pitch w:val="variable"/>
    <w:sig w:usb0="800000AF" w:usb1="1001ECEA" w:usb2="00000000" w:usb3="00000000" w:csb0="80000001" w:csb1="00000000"/>
  </w:font>
  <w:font w:name="OpenSymbol, 'Arial Unicode MS'">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D2DDD" w14:textId="77777777" w:rsidR="00793B6D" w:rsidRDefault="00793B6D">
      <w:r>
        <w:separator/>
      </w:r>
    </w:p>
  </w:footnote>
  <w:footnote w:type="continuationSeparator" w:id="0">
    <w:p w14:paraId="55D6913A" w14:textId="77777777" w:rsidR="00793B6D" w:rsidRDefault="00793B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2DE1" w14:textId="70CB1ADB" w:rsidR="00782A48" w:rsidRDefault="00DD54C7">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69634C">
      <w:rPr>
        <w:noProof/>
        <w:sz w:val="20"/>
        <w:szCs w:val="20"/>
        <w:lang w:val="es-ES_tradnl" w:eastAsia="es-ES_tradnl"/>
      </w:rPr>
      <w:t>Jueves</w:t>
    </w:r>
    <w:r w:rsidR="008E7F78">
      <w:rPr>
        <w:noProof/>
        <w:sz w:val="20"/>
        <w:szCs w:val="20"/>
        <w:lang w:val="es-ES_tradnl" w:eastAsia="es-ES_tradnl"/>
      </w:rPr>
      <w:t xml:space="preserve"> 2</w:t>
    </w:r>
    <w:r w:rsidR="00DA0DE7">
      <w:rPr>
        <w:noProof/>
        <w:sz w:val="20"/>
        <w:szCs w:val="20"/>
        <w:lang w:val="es-ES_tradnl" w:eastAsia="es-ES_tradnl"/>
      </w:rPr>
      <w:t xml:space="preserve"> </w:t>
    </w:r>
    <w:r w:rsidR="001F3BD3">
      <w:rPr>
        <w:rFonts w:cs="Arial Narrow"/>
        <w:sz w:val="20"/>
        <w:szCs w:val="20"/>
      </w:rPr>
      <w:t>de</w:t>
    </w:r>
    <w:r>
      <w:rPr>
        <w:rFonts w:cs="Arial Narrow"/>
        <w:sz w:val="20"/>
        <w:szCs w:val="20"/>
      </w:rPr>
      <w:t xml:space="preserve"> </w:t>
    </w:r>
    <w:r w:rsidR="0069634C">
      <w:rPr>
        <w:rFonts w:cs="Arial Narrow"/>
        <w:sz w:val="20"/>
        <w:szCs w:val="20"/>
      </w:rPr>
      <w:t>dici</w:t>
    </w:r>
    <w:r w:rsidR="00257FFB">
      <w:rPr>
        <w:rFonts w:cs="Arial Narrow"/>
        <w:sz w:val="20"/>
        <w:szCs w:val="20"/>
      </w:rPr>
      <w:t>emb</w:t>
    </w:r>
    <w:r w:rsidR="00EF640C">
      <w:rPr>
        <w:rFonts w:cs="Arial Narrow"/>
        <w:sz w:val="20"/>
        <w:szCs w:val="20"/>
      </w:rPr>
      <w:t>re</w:t>
    </w:r>
    <w:r>
      <w:rPr>
        <w:rFonts w:cs="Arial Narrow"/>
        <w:sz w:val="20"/>
        <w:szCs w:val="20"/>
      </w:rPr>
      <w:t xml:space="preserve"> de 202</w:t>
    </w:r>
    <w:r w:rsidR="001027EC">
      <w:rPr>
        <w:rFonts w:cs="Arial Narrow"/>
        <w:sz w:val="20"/>
        <w:szCs w:val="20"/>
      </w:rPr>
      <w:t>1</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B7F7027"/>
    <w:multiLevelType w:val="hybridMultilevel"/>
    <w:tmpl w:val="B80075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E3F7469"/>
    <w:multiLevelType w:val="multilevel"/>
    <w:tmpl w:val="3F0059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0148F"/>
    <w:rsid w:val="000077E0"/>
    <w:rsid w:val="00011677"/>
    <w:rsid w:val="00011C81"/>
    <w:rsid w:val="0002742B"/>
    <w:rsid w:val="00032181"/>
    <w:rsid w:val="0003753E"/>
    <w:rsid w:val="00046108"/>
    <w:rsid w:val="00051782"/>
    <w:rsid w:val="000543CA"/>
    <w:rsid w:val="00061768"/>
    <w:rsid w:val="0006321C"/>
    <w:rsid w:val="00066CF2"/>
    <w:rsid w:val="00067006"/>
    <w:rsid w:val="00091456"/>
    <w:rsid w:val="0009310E"/>
    <w:rsid w:val="0009751C"/>
    <w:rsid w:val="000A299D"/>
    <w:rsid w:val="000C2318"/>
    <w:rsid w:val="000C5279"/>
    <w:rsid w:val="000E63FA"/>
    <w:rsid w:val="001027EC"/>
    <w:rsid w:val="00105EC9"/>
    <w:rsid w:val="001119ED"/>
    <w:rsid w:val="00115B53"/>
    <w:rsid w:val="0012050E"/>
    <w:rsid w:val="00123EB1"/>
    <w:rsid w:val="00125E1E"/>
    <w:rsid w:val="00126033"/>
    <w:rsid w:val="00127284"/>
    <w:rsid w:val="001347F9"/>
    <w:rsid w:val="00134D7F"/>
    <w:rsid w:val="001372FE"/>
    <w:rsid w:val="00141BEA"/>
    <w:rsid w:val="00142FBB"/>
    <w:rsid w:val="001547DB"/>
    <w:rsid w:val="001865BC"/>
    <w:rsid w:val="00193B88"/>
    <w:rsid w:val="001B236B"/>
    <w:rsid w:val="001B3F1B"/>
    <w:rsid w:val="001B6386"/>
    <w:rsid w:val="001D231C"/>
    <w:rsid w:val="001E091A"/>
    <w:rsid w:val="001F1B68"/>
    <w:rsid w:val="001F3BCC"/>
    <w:rsid w:val="001F3BD3"/>
    <w:rsid w:val="001F5872"/>
    <w:rsid w:val="001F6F47"/>
    <w:rsid w:val="00202B87"/>
    <w:rsid w:val="00203285"/>
    <w:rsid w:val="00214FB8"/>
    <w:rsid w:val="00215757"/>
    <w:rsid w:val="00215A6C"/>
    <w:rsid w:val="00216F87"/>
    <w:rsid w:val="00217ED8"/>
    <w:rsid w:val="00227D50"/>
    <w:rsid w:val="00234840"/>
    <w:rsid w:val="00235065"/>
    <w:rsid w:val="002365A5"/>
    <w:rsid w:val="002372B2"/>
    <w:rsid w:val="0024661C"/>
    <w:rsid w:val="00257FFB"/>
    <w:rsid w:val="00260AB7"/>
    <w:rsid w:val="0027411D"/>
    <w:rsid w:val="00275599"/>
    <w:rsid w:val="00282977"/>
    <w:rsid w:val="002A2525"/>
    <w:rsid w:val="002B49CC"/>
    <w:rsid w:val="002C0F0E"/>
    <w:rsid w:val="002C1602"/>
    <w:rsid w:val="002C1A14"/>
    <w:rsid w:val="002C3E05"/>
    <w:rsid w:val="002C7486"/>
    <w:rsid w:val="002D1BB2"/>
    <w:rsid w:val="002D4D4F"/>
    <w:rsid w:val="002D6D37"/>
    <w:rsid w:val="002E6E05"/>
    <w:rsid w:val="0030295F"/>
    <w:rsid w:val="00325F5C"/>
    <w:rsid w:val="003275C2"/>
    <w:rsid w:val="00335F0A"/>
    <w:rsid w:val="00336BF7"/>
    <w:rsid w:val="00340045"/>
    <w:rsid w:val="0034546C"/>
    <w:rsid w:val="00362E6F"/>
    <w:rsid w:val="00363B5A"/>
    <w:rsid w:val="00366BED"/>
    <w:rsid w:val="00375C35"/>
    <w:rsid w:val="00377D72"/>
    <w:rsid w:val="00381BDC"/>
    <w:rsid w:val="00381F85"/>
    <w:rsid w:val="00383346"/>
    <w:rsid w:val="00386A9C"/>
    <w:rsid w:val="003B2916"/>
    <w:rsid w:val="003B6450"/>
    <w:rsid w:val="003B7C90"/>
    <w:rsid w:val="003D2D5A"/>
    <w:rsid w:val="003D63A4"/>
    <w:rsid w:val="003D7B54"/>
    <w:rsid w:val="003E40E3"/>
    <w:rsid w:val="003E79CC"/>
    <w:rsid w:val="003E7B34"/>
    <w:rsid w:val="003F09B5"/>
    <w:rsid w:val="00400BD1"/>
    <w:rsid w:val="0040296D"/>
    <w:rsid w:val="00402B63"/>
    <w:rsid w:val="00403578"/>
    <w:rsid w:val="004149FB"/>
    <w:rsid w:val="00415505"/>
    <w:rsid w:val="00415FCE"/>
    <w:rsid w:val="0044247D"/>
    <w:rsid w:val="004506CA"/>
    <w:rsid w:val="00450819"/>
    <w:rsid w:val="00461BF8"/>
    <w:rsid w:val="004666E4"/>
    <w:rsid w:val="00474CAE"/>
    <w:rsid w:val="00480234"/>
    <w:rsid w:val="00481212"/>
    <w:rsid w:val="0048797B"/>
    <w:rsid w:val="004951D9"/>
    <w:rsid w:val="00495D3A"/>
    <w:rsid w:val="004B0EC1"/>
    <w:rsid w:val="004B15E5"/>
    <w:rsid w:val="004D3661"/>
    <w:rsid w:val="004D7584"/>
    <w:rsid w:val="004F7BEF"/>
    <w:rsid w:val="0050707B"/>
    <w:rsid w:val="00516BD9"/>
    <w:rsid w:val="00527923"/>
    <w:rsid w:val="005340F0"/>
    <w:rsid w:val="0053558E"/>
    <w:rsid w:val="0054476E"/>
    <w:rsid w:val="00544FE9"/>
    <w:rsid w:val="00547F4A"/>
    <w:rsid w:val="00563B98"/>
    <w:rsid w:val="005917F5"/>
    <w:rsid w:val="005A5915"/>
    <w:rsid w:val="005A5F97"/>
    <w:rsid w:val="005C1B10"/>
    <w:rsid w:val="005D2B5D"/>
    <w:rsid w:val="005F591D"/>
    <w:rsid w:val="0060473B"/>
    <w:rsid w:val="00607A7E"/>
    <w:rsid w:val="00615D9B"/>
    <w:rsid w:val="00622FEB"/>
    <w:rsid w:val="00625A30"/>
    <w:rsid w:val="0062742A"/>
    <w:rsid w:val="00643B32"/>
    <w:rsid w:val="00644A1C"/>
    <w:rsid w:val="006456EE"/>
    <w:rsid w:val="00651852"/>
    <w:rsid w:val="006529D6"/>
    <w:rsid w:val="0068507B"/>
    <w:rsid w:val="0069634C"/>
    <w:rsid w:val="006A07B7"/>
    <w:rsid w:val="006A09CF"/>
    <w:rsid w:val="006B098C"/>
    <w:rsid w:val="006B1C97"/>
    <w:rsid w:val="006C52DD"/>
    <w:rsid w:val="006C5716"/>
    <w:rsid w:val="006C6222"/>
    <w:rsid w:val="006D363A"/>
    <w:rsid w:val="006D4516"/>
    <w:rsid w:val="006E008E"/>
    <w:rsid w:val="006E2FB1"/>
    <w:rsid w:val="006E33D6"/>
    <w:rsid w:val="006E39AC"/>
    <w:rsid w:val="006E470F"/>
    <w:rsid w:val="006F0BAA"/>
    <w:rsid w:val="006F6354"/>
    <w:rsid w:val="00703675"/>
    <w:rsid w:val="00717C62"/>
    <w:rsid w:val="00737A86"/>
    <w:rsid w:val="00742102"/>
    <w:rsid w:val="007432B1"/>
    <w:rsid w:val="00744F48"/>
    <w:rsid w:val="00756F51"/>
    <w:rsid w:val="0077210A"/>
    <w:rsid w:val="00775DE4"/>
    <w:rsid w:val="00777377"/>
    <w:rsid w:val="00782A48"/>
    <w:rsid w:val="00782CD7"/>
    <w:rsid w:val="00793B6D"/>
    <w:rsid w:val="007948C3"/>
    <w:rsid w:val="00795ADC"/>
    <w:rsid w:val="007A1B0C"/>
    <w:rsid w:val="007A4431"/>
    <w:rsid w:val="007C4EC3"/>
    <w:rsid w:val="007D2115"/>
    <w:rsid w:val="007E324B"/>
    <w:rsid w:val="007E4138"/>
    <w:rsid w:val="007E6960"/>
    <w:rsid w:val="007E7C9F"/>
    <w:rsid w:val="007F1658"/>
    <w:rsid w:val="008043D2"/>
    <w:rsid w:val="008068FD"/>
    <w:rsid w:val="00806CB0"/>
    <w:rsid w:val="008130DF"/>
    <w:rsid w:val="00816C3F"/>
    <w:rsid w:val="00845B2F"/>
    <w:rsid w:val="00855AE2"/>
    <w:rsid w:val="00855C6E"/>
    <w:rsid w:val="00856FE1"/>
    <w:rsid w:val="00860D9D"/>
    <w:rsid w:val="008646E9"/>
    <w:rsid w:val="0088416A"/>
    <w:rsid w:val="0089078B"/>
    <w:rsid w:val="00893CC8"/>
    <w:rsid w:val="008A5D0F"/>
    <w:rsid w:val="008A5D4A"/>
    <w:rsid w:val="008B6FC5"/>
    <w:rsid w:val="008D700C"/>
    <w:rsid w:val="008E7F78"/>
    <w:rsid w:val="008F0DF2"/>
    <w:rsid w:val="008F1B9D"/>
    <w:rsid w:val="0090157D"/>
    <w:rsid w:val="00930C01"/>
    <w:rsid w:val="00932436"/>
    <w:rsid w:val="00934674"/>
    <w:rsid w:val="0093722E"/>
    <w:rsid w:val="0094525C"/>
    <w:rsid w:val="00950427"/>
    <w:rsid w:val="009505A9"/>
    <w:rsid w:val="0096011C"/>
    <w:rsid w:val="00961233"/>
    <w:rsid w:val="00963126"/>
    <w:rsid w:val="009677AB"/>
    <w:rsid w:val="00985260"/>
    <w:rsid w:val="009871C7"/>
    <w:rsid w:val="00992186"/>
    <w:rsid w:val="00996C17"/>
    <w:rsid w:val="009A5809"/>
    <w:rsid w:val="009A781B"/>
    <w:rsid w:val="009B1685"/>
    <w:rsid w:val="009B3B00"/>
    <w:rsid w:val="009D53DF"/>
    <w:rsid w:val="009E09FC"/>
    <w:rsid w:val="009E4034"/>
    <w:rsid w:val="00A1280A"/>
    <w:rsid w:val="00A20EC2"/>
    <w:rsid w:val="00A22D3A"/>
    <w:rsid w:val="00A24E67"/>
    <w:rsid w:val="00A27B81"/>
    <w:rsid w:val="00A46E8E"/>
    <w:rsid w:val="00A47CDB"/>
    <w:rsid w:val="00A569C0"/>
    <w:rsid w:val="00A87D9F"/>
    <w:rsid w:val="00A94E5B"/>
    <w:rsid w:val="00AA2D71"/>
    <w:rsid w:val="00AD7FEC"/>
    <w:rsid w:val="00AF0E31"/>
    <w:rsid w:val="00AF1154"/>
    <w:rsid w:val="00B227A0"/>
    <w:rsid w:val="00B245EA"/>
    <w:rsid w:val="00B26CDE"/>
    <w:rsid w:val="00B64B46"/>
    <w:rsid w:val="00B70075"/>
    <w:rsid w:val="00B73FE6"/>
    <w:rsid w:val="00B873B5"/>
    <w:rsid w:val="00B91631"/>
    <w:rsid w:val="00BA0B2D"/>
    <w:rsid w:val="00BA1C23"/>
    <w:rsid w:val="00BA2C83"/>
    <w:rsid w:val="00BA6A94"/>
    <w:rsid w:val="00BB0C5A"/>
    <w:rsid w:val="00BB5CF3"/>
    <w:rsid w:val="00BB715A"/>
    <w:rsid w:val="00BC1127"/>
    <w:rsid w:val="00BC6001"/>
    <w:rsid w:val="00BD4AF9"/>
    <w:rsid w:val="00BE71F2"/>
    <w:rsid w:val="00BE75F0"/>
    <w:rsid w:val="00BF20E2"/>
    <w:rsid w:val="00BF4283"/>
    <w:rsid w:val="00BF6840"/>
    <w:rsid w:val="00C164AF"/>
    <w:rsid w:val="00C34B9D"/>
    <w:rsid w:val="00C5356E"/>
    <w:rsid w:val="00C57329"/>
    <w:rsid w:val="00C5744A"/>
    <w:rsid w:val="00C60459"/>
    <w:rsid w:val="00C740D1"/>
    <w:rsid w:val="00C76ADE"/>
    <w:rsid w:val="00C805B0"/>
    <w:rsid w:val="00C80FF2"/>
    <w:rsid w:val="00C83E93"/>
    <w:rsid w:val="00C90ED0"/>
    <w:rsid w:val="00C92E5B"/>
    <w:rsid w:val="00C94845"/>
    <w:rsid w:val="00CA485B"/>
    <w:rsid w:val="00CA6B78"/>
    <w:rsid w:val="00CB5378"/>
    <w:rsid w:val="00CB76C4"/>
    <w:rsid w:val="00CC428A"/>
    <w:rsid w:val="00CD6598"/>
    <w:rsid w:val="00CE5EF4"/>
    <w:rsid w:val="00CE6FEA"/>
    <w:rsid w:val="00D01753"/>
    <w:rsid w:val="00D03E01"/>
    <w:rsid w:val="00D03E53"/>
    <w:rsid w:val="00D3745E"/>
    <w:rsid w:val="00D41323"/>
    <w:rsid w:val="00D45693"/>
    <w:rsid w:val="00D5176A"/>
    <w:rsid w:val="00D63608"/>
    <w:rsid w:val="00D71BB9"/>
    <w:rsid w:val="00D776B7"/>
    <w:rsid w:val="00D801A3"/>
    <w:rsid w:val="00D946CB"/>
    <w:rsid w:val="00D95A93"/>
    <w:rsid w:val="00DA0DE7"/>
    <w:rsid w:val="00DC24DA"/>
    <w:rsid w:val="00DC2A5F"/>
    <w:rsid w:val="00DC6C25"/>
    <w:rsid w:val="00DC7C2E"/>
    <w:rsid w:val="00DD2171"/>
    <w:rsid w:val="00DD3A42"/>
    <w:rsid w:val="00DD54C7"/>
    <w:rsid w:val="00E00156"/>
    <w:rsid w:val="00E06425"/>
    <w:rsid w:val="00E12240"/>
    <w:rsid w:val="00E15A7E"/>
    <w:rsid w:val="00E402C2"/>
    <w:rsid w:val="00E452D4"/>
    <w:rsid w:val="00E47578"/>
    <w:rsid w:val="00E51CA8"/>
    <w:rsid w:val="00E55333"/>
    <w:rsid w:val="00E72214"/>
    <w:rsid w:val="00E7331A"/>
    <w:rsid w:val="00E82FE4"/>
    <w:rsid w:val="00E93BB9"/>
    <w:rsid w:val="00E93F24"/>
    <w:rsid w:val="00EB2727"/>
    <w:rsid w:val="00EB3E9D"/>
    <w:rsid w:val="00EB7824"/>
    <w:rsid w:val="00EC5CE9"/>
    <w:rsid w:val="00EC6947"/>
    <w:rsid w:val="00ED3764"/>
    <w:rsid w:val="00ED6457"/>
    <w:rsid w:val="00EE726E"/>
    <w:rsid w:val="00EF640C"/>
    <w:rsid w:val="00F03FE8"/>
    <w:rsid w:val="00F06890"/>
    <w:rsid w:val="00F248F2"/>
    <w:rsid w:val="00F42242"/>
    <w:rsid w:val="00F43E1D"/>
    <w:rsid w:val="00F52389"/>
    <w:rsid w:val="00F62621"/>
    <w:rsid w:val="00F63EB3"/>
    <w:rsid w:val="00F64DCB"/>
    <w:rsid w:val="00F6730C"/>
    <w:rsid w:val="00F73CFD"/>
    <w:rsid w:val="00F80378"/>
    <w:rsid w:val="00F832E1"/>
    <w:rsid w:val="00F92245"/>
    <w:rsid w:val="00F9399E"/>
    <w:rsid w:val="00F95702"/>
    <w:rsid w:val="00FA24F0"/>
    <w:rsid w:val="00FA4A90"/>
    <w:rsid w:val="00FC45D4"/>
    <w:rsid w:val="00FC5666"/>
    <w:rsid w:val="00FC5987"/>
    <w:rsid w:val="00FC5FC3"/>
    <w:rsid w:val="00FD0572"/>
    <w:rsid w:val="00FD5413"/>
    <w:rsid w:val="00FD7ED4"/>
    <w:rsid w:val="00FE25CC"/>
    <w:rsid w:val="00FE482F"/>
    <w:rsid w:val="00FE6891"/>
    <w:rsid w:val="00FF1B61"/>
    <w:rsid w:val="00FF503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 w:type="character" w:styleId="Refdecomentario">
    <w:name w:val="annotation reference"/>
    <w:basedOn w:val="Fuentedeprrafopredeter"/>
    <w:uiPriority w:val="99"/>
    <w:semiHidden/>
    <w:unhideWhenUsed/>
    <w:rsid w:val="002D6D37"/>
    <w:rPr>
      <w:sz w:val="16"/>
      <w:szCs w:val="16"/>
    </w:rPr>
  </w:style>
  <w:style w:type="paragraph" w:styleId="Textocomentario">
    <w:name w:val="annotation text"/>
    <w:basedOn w:val="Normal"/>
    <w:link w:val="TextocomentarioCar"/>
    <w:uiPriority w:val="99"/>
    <w:semiHidden/>
    <w:unhideWhenUsed/>
    <w:rsid w:val="002D6D37"/>
    <w:rPr>
      <w:sz w:val="20"/>
      <w:szCs w:val="20"/>
    </w:rPr>
  </w:style>
  <w:style w:type="character" w:customStyle="1" w:styleId="TextocomentarioCar">
    <w:name w:val="Texto comentario Car"/>
    <w:basedOn w:val="Fuentedeprrafopredeter"/>
    <w:link w:val="Textocomentario"/>
    <w:uiPriority w:val="99"/>
    <w:semiHidden/>
    <w:rsid w:val="002D6D37"/>
    <w:rPr>
      <w:rFonts w:eastAsia="Arial Unicode MS" w:cs="Times New Roman"/>
      <w:color w:val="00000A"/>
      <w:lang w:val="en-US" w:eastAsia="en-US"/>
    </w:rPr>
  </w:style>
  <w:style w:type="paragraph" w:styleId="Asuntodelcomentario">
    <w:name w:val="annotation subject"/>
    <w:basedOn w:val="Textocomentario"/>
    <w:next w:val="Textocomentario"/>
    <w:link w:val="AsuntodelcomentarioCar"/>
    <w:uiPriority w:val="99"/>
    <w:semiHidden/>
    <w:unhideWhenUsed/>
    <w:rsid w:val="002D6D37"/>
    <w:rPr>
      <w:b/>
      <w:bCs/>
    </w:rPr>
  </w:style>
  <w:style w:type="character" w:customStyle="1" w:styleId="AsuntodelcomentarioCar">
    <w:name w:val="Asunto del comentario Car"/>
    <w:basedOn w:val="TextocomentarioCar"/>
    <w:link w:val="Asuntodelcomentario"/>
    <w:uiPriority w:val="99"/>
    <w:semiHidden/>
    <w:rsid w:val="002D6D37"/>
    <w:rPr>
      <w:rFonts w:eastAsia="Arial Unicode MS" w:cs="Times New Roman"/>
      <w:b/>
      <w:bCs/>
      <w:color w:val="00000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 w:id="1126042546">
      <w:bodyDiv w:val="1"/>
      <w:marLeft w:val="0"/>
      <w:marRight w:val="0"/>
      <w:marTop w:val="0"/>
      <w:marBottom w:val="0"/>
      <w:divBdr>
        <w:top w:val="none" w:sz="0" w:space="0" w:color="auto"/>
        <w:left w:val="none" w:sz="0" w:space="0" w:color="auto"/>
        <w:bottom w:val="none" w:sz="0" w:space="0" w:color="auto"/>
        <w:right w:val="none" w:sz="0" w:space="0" w:color="auto"/>
      </w:divBdr>
    </w:div>
    <w:div w:id="1172404645">
      <w:bodyDiv w:val="1"/>
      <w:marLeft w:val="0"/>
      <w:marRight w:val="0"/>
      <w:marTop w:val="0"/>
      <w:marBottom w:val="0"/>
      <w:divBdr>
        <w:top w:val="none" w:sz="0" w:space="0" w:color="auto"/>
        <w:left w:val="none" w:sz="0" w:space="0" w:color="auto"/>
        <w:bottom w:val="none" w:sz="0" w:space="0" w:color="auto"/>
        <w:right w:val="none" w:sz="0" w:space="0" w:color="auto"/>
      </w:divBdr>
    </w:div>
    <w:div w:id="1599757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F45CD-7C2B-4071-B8D4-D5FD48F8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479</Words>
  <Characters>2640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3</cp:revision>
  <cp:lastPrinted>2016-03-15T09:30:00Z</cp:lastPrinted>
  <dcterms:created xsi:type="dcterms:W3CDTF">2021-12-02T12:00:00Z</dcterms:created>
  <dcterms:modified xsi:type="dcterms:W3CDTF">2021-12-20T14:44:00Z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