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233" w:rsidP="00F248F2" w:rsidRDefault="008A5D0F" w14:paraId="2C3D1084" w14:textId="2726E3B6">
      <w:pPr>
        <w:suppressAutoHyphens/>
        <w:spacing w:after="160" w:line="252" w:lineRule="auto"/>
        <w:jc w:val="center"/>
        <w:rPr>
          <w:b/>
          <w:bCs/>
          <w:color w:val="auto"/>
          <w:sz w:val="36"/>
          <w:szCs w:val="36"/>
          <w:lang w:val="es-ES"/>
        </w:rPr>
      </w:pPr>
      <w:r>
        <w:rPr>
          <w:b/>
          <w:bCs/>
          <w:color w:val="auto"/>
          <w:sz w:val="36"/>
          <w:szCs w:val="36"/>
          <w:lang w:val="es-ES"/>
        </w:rPr>
        <w:t xml:space="preserve">Turismo de Canarias celebra el Día Mundial del </w:t>
      </w:r>
      <w:r w:rsidR="00717C62">
        <w:rPr>
          <w:b/>
          <w:bCs/>
          <w:color w:val="auto"/>
          <w:sz w:val="36"/>
          <w:szCs w:val="36"/>
          <w:lang w:val="es-ES"/>
        </w:rPr>
        <w:t xml:space="preserve">sector </w:t>
      </w:r>
      <w:r w:rsidR="0027411D">
        <w:rPr>
          <w:b/>
          <w:bCs/>
          <w:color w:val="auto"/>
          <w:sz w:val="36"/>
          <w:szCs w:val="36"/>
          <w:lang w:val="es-ES"/>
        </w:rPr>
        <w:t>poniendo de relieve su importancia</w:t>
      </w:r>
      <w:r w:rsidR="00FE6891">
        <w:rPr>
          <w:b/>
          <w:bCs/>
          <w:color w:val="auto"/>
          <w:sz w:val="36"/>
          <w:szCs w:val="36"/>
          <w:lang w:val="es-ES"/>
        </w:rPr>
        <w:t xml:space="preserve"> en el desarrollo de las Islas</w:t>
      </w:r>
    </w:p>
    <w:p w:rsidR="00F248F2" w:rsidP="00F248F2" w:rsidRDefault="00F248F2" w14:paraId="570C7E22" w14:textId="77777777">
      <w:pPr>
        <w:suppressAutoHyphens/>
        <w:spacing w:after="160" w:line="252" w:lineRule="auto"/>
        <w:jc w:val="center"/>
        <w:rPr>
          <w:b/>
          <w:bCs/>
          <w:color w:val="auto"/>
          <w:sz w:val="36"/>
          <w:szCs w:val="36"/>
          <w:lang w:val="es-ES"/>
        </w:rPr>
      </w:pPr>
    </w:p>
    <w:p w:rsidRPr="00F248F2" w:rsidR="00F248F2" w:rsidP="00F248F2" w:rsidRDefault="00125E1E" w14:paraId="095E7372" w14:textId="10F2F15F">
      <w:pPr>
        <w:pStyle w:val="Standard"/>
        <w:numPr>
          <w:ilvl w:val="0"/>
          <w:numId w:val="1"/>
        </w:numPr>
        <w:ind w:right="423"/>
        <w:jc w:val="both"/>
      </w:pPr>
      <w:r w:rsidRPr="00125E1E">
        <w:rPr>
          <w:rFonts w:ascii="Times New Roman" w:hAnsi="Times New Roman" w:cs="Times New Roman"/>
          <w:b/>
          <w:sz w:val="28"/>
          <w:szCs w:val="28"/>
        </w:rPr>
        <w:t>Yaiza Castilla destaca que a</w:t>
      </w:r>
      <w:r w:rsidRPr="00125E1E" w:rsidR="00CC428A">
        <w:rPr>
          <w:rFonts w:ascii="Times New Roman" w:hAnsi="Times New Roman" w:cs="Times New Roman"/>
          <w:b/>
          <w:sz w:val="28"/>
          <w:szCs w:val="28"/>
        </w:rPr>
        <w:t xml:space="preserve"> través de una</w:t>
      </w:r>
      <w:r w:rsidRPr="00125E1E" w:rsidR="00CA485B">
        <w:rPr>
          <w:rFonts w:ascii="Times New Roman" w:hAnsi="Times New Roman" w:cs="Times New Roman"/>
          <w:b/>
          <w:sz w:val="28"/>
          <w:szCs w:val="28"/>
        </w:rPr>
        <w:t xml:space="preserve"> pieza audiovisual</w:t>
      </w:r>
      <w:r w:rsidR="00932436">
        <w:rPr>
          <w:rFonts w:ascii="Times New Roman" w:hAnsi="Times New Roman" w:cs="Times New Roman"/>
          <w:b/>
          <w:sz w:val="28"/>
          <w:szCs w:val="28"/>
        </w:rPr>
        <w:t xml:space="preserve"> que se hará circular desde este fin de semana</w:t>
      </w:r>
      <w:r w:rsidRPr="00125E1E" w:rsidR="00F248F2">
        <w:rPr>
          <w:rFonts w:ascii="Times New Roman" w:hAnsi="Times New Roman" w:cs="Times New Roman"/>
          <w:b/>
          <w:sz w:val="28"/>
          <w:szCs w:val="28"/>
        </w:rPr>
        <w:t xml:space="preserve"> </w:t>
      </w:r>
      <w:r w:rsidR="00DC2A5F">
        <w:rPr>
          <w:rFonts w:ascii="Times New Roman" w:hAnsi="Times New Roman" w:cs="Times New Roman"/>
          <w:b/>
          <w:sz w:val="28"/>
          <w:szCs w:val="28"/>
        </w:rPr>
        <w:t>se</w:t>
      </w:r>
      <w:r w:rsidRPr="001347F9" w:rsidR="001347F9">
        <w:rPr>
          <w:rFonts w:ascii="Times New Roman" w:hAnsi="Times New Roman" w:cs="Times New Roman"/>
          <w:b/>
          <w:sz w:val="28"/>
          <w:szCs w:val="28"/>
        </w:rPr>
        <w:t xml:space="preserve"> conmemor</w:t>
      </w:r>
      <w:r w:rsidR="00DC2A5F">
        <w:rPr>
          <w:rFonts w:ascii="Times New Roman" w:hAnsi="Times New Roman" w:cs="Times New Roman"/>
          <w:b/>
          <w:sz w:val="28"/>
          <w:szCs w:val="28"/>
        </w:rPr>
        <w:t>a esta</w:t>
      </w:r>
      <w:r w:rsidRPr="001347F9" w:rsidR="001347F9">
        <w:rPr>
          <w:rFonts w:ascii="Times New Roman" w:hAnsi="Times New Roman" w:cs="Times New Roman"/>
          <w:b/>
          <w:sz w:val="28"/>
          <w:szCs w:val="28"/>
        </w:rPr>
        <w:t xml:space="preserve"> fecha señalada, al mismo tiempo que refuerza la llamada a una involucración activa de quienes vivimos en Canarias para ayudar a mantener la actividad económica</w:t>
      </w:r>
      <w:r w:rsidR="008646E9">
        <w:rPr>
          <w:rFonts w:ascii="Times New Roman" w:hAnsi="Times New Roman" w:cs="Times New Roman"/>
          <w:b/>
          <w:sz w:val="28"/>
          <w:szCs w:val="28"/>
        </w:rPr>
        <w:t>.</w:t>
      </w:r>
    </w:p>
    <w:p w:rsidR="00782A48" w:rsidP="00F06890" w:rsidRDefault="00782A48" w14:paraId="25B532EA" w14:textId="77777777">
      <w:pPr>
        <w:pStyle w:val="Standard"/>
        <w:ind w:right="423"/>
        <w:jc w:val="both"/>
      </w:pPr>
    </w:p>
    <w:p w:rsidR="00C34B9D" w:rsidP="00E93BB9" w:rsidRDefault="00CA485B" w14:paraId="6712785B" w14:textId="5CC4E338">
      <w:pPr>
        <w:pStyle w:val="Standard"/>
        <w:ind w:right="423"/>
        <w:jc w:val="both"/>
        <w:rPr>
          <w:rFonts w:ascii="Times New Roman" w:hAnsi="Times New Roman" w:cs="Times New Roman"/>
        </w:rPr>
      </w:pPr>
      <w:r>
        <w:rPr>
          <w:rFonts w:ascii="Times New Roman" w:hAnsi="Times New Roman" w:cs="Times New Roman"/>
        </w:rPr>
        <w:t xml:space="preserve">Con motivo del Día Mundial del Turismo que se celebra </w:t>
      </w:r>
      <w:r w:rsidR="00F80378">
        <w:rPr>
          <w:rFonts w:ascii="Times New Roman" w:hAnsi="Times New Roman" w:cs="Times New Roman"/>
        </w:rPr>
        <w:t xml:space="preserve">mañana </w:t>
      </w:r>
      <w:r>
        <w:rPr>
          <w:rFonts w:ascii="Times New Roman" w:hAnsi="Times New Roman" w:cs="Times New Roman"/>
        </w:rPr>
        <w:t>domingo 27 de septiembre, desde Turismo de Islas Canarias se ha querido aprovechar este contexto informativo para pone</w:t>
      </w:r>
      <w:r w:rsidR="00127284">
        <w:rPr>
          <w:rFonts w:ascii="Times New Roman" w:hAnsi="Times New Roman" w:cs="Times New Roman"/>
        </w:rPr>
        <w:t>r de relieve</w:t>
      </w:r>
      <w:r>
        <w:rPr>
          <w:rFonts w:ascii="Times New Roman" w:hAnsi="Times New Roman" w:cs="Times New Roman"/>
        </w:rPr>
        <w:t xml:space="preserve"> la importancia histórica de la industria turística en el desarrollo económico y social de</w:t>
      </w:r>
      <w:r w:rsidR="00AD7FEC">
        <w:rPr>
          <w:rFonts w:ascii="Times New Roman" w:hAnsi="Times New Roman" w:cs="Times New Roman"/>
        </w:rPr>
        <w:t>l</w:t>
      </w:r>
      <w:r>
        <w:rPr>
          <w:rFonts w:ascii="Times New Roman" w:hAnsi="Times New Roman" w:cs="Times New Roman"/>
        </w:rPr>
        <w:t xml:space="preserve"> Archipiélago, en un año en el que no sólo se trata de conmemorar esta efeméride sino también de concienciar sobre la necesidad de la recuperación del sector gracias al esfuerzo de todos.</w:t>
      </w:r>
      <w:r w:rsidR="00203285">
        <w:rPr>
          <w:rFonts w:ascii="Times New Roman" w:hAnsi="Times New Roman" w:cs="Times New Roman"/>
        </w:rPr>
        <w:t xml:space="preserve"> Esta idea será reflejada en una </w:t>
      </w:r>
      <w:hyperlink w:history="1" r:id="rId8">
        <w:r w:rsidRPr="00FF1811" w:rsidR="00203285">
          <w:rPr>
            <w:rStyle w:val="Hipervnculo"/>
            <w:rFonts w:ascii="Times New Roman" w:hAnsi="Times New Roman" w:cs="Times New Roman"/>
          </w:rPr>
          <w:t>pieza audiovisual</w:t>
        </w:r>
      </w:hyperlink>
      <w:r w:rsidR="00203285">
        <w:rPr>
          <w:rFonts w:ascii="Times New Roman" w:hAnsi="Times New Roman" w:cs="Times New Roman"/>
        </w:rPr>
        <w:t xml:space="preserve"> que se </w:t>
      </w:r>
      <w:r w:rsidR="00F832E1">
        <w:rPr>
          <w:rFonts w:ascii="Times New Roman" w:hAnsi="Times New Roman" w:cs="Times New Roman"/>
        </w:rPr>
        <w:t>hará circular en las redes sociales desde este fin de semana.</w:t>
      </w:r>
    </w:p>
    <w:p w:rsidR="00CA485B" w:rsidP="00E93BB9" w:rsidRDefault="00CA485B" w14:paraId="06A9868C" w14:textId="309B4A81">
      <w:pPr>
        <w:pStyle w:val="Standard"/>
        <w:ind w:right="423"/>
        <w:jc w:val="both"/>
        <w:rPr>
          <w:rFonts w:ascii="Times New Roman" w:hAnsi="Times New Roman" w:cs="Times New Roman"/>
        </w:rPr>
      </w:pPr>
    </w:p>
    <w:p w:rsidR="00CA485B" w:rsidP="00E93BB9" w:rsidRDefault="00F248F2" w14:paraId="50D9F838" w14:textId="167A0D8C">
      <w:pPr>
        <w:pStyle w:val="Standard"/>
        <w:ind w:right="423"/>
        <w:jc w:val="both"/>
        <w:rPr>
          <w:rFonts w:ascii="Times New Roman" w:hAnsi="Times New Roman" w:cs="Times New Roman"/>
        </w:rPr>
      </w:pPr>
      <w:r>
        <w:rPr>
          <w:rFonts w:ascii="Times New Roman" w:hAnsi="Times New Roman" w:cs="Times New Roman"/>
        </w:rPr>
        <w:t>La</w:t>
      </w:r>
      <w:r w:rsidR="00CA485B">
        <w:rPr>
          <w:rFonts w:ascii="Times New Roman" w:hAnsi="Times New Roman" w:cs="Times New Roman"/>
        </w:rPr>
        <w:t xml:space="preserve"> Consejería de Turismo, Industria y Comercio</w:t>
      </w:r>
      <w:r w:rsidR="00F832E1">
        <w:rPr>
          <w:rFonts w:ascii="Times New Roman" w:hAnsi="Times New Roman" w:cs="Times New Roman"/>
        </w:rPr>
        <w:t>,</w:t>
      </w:r>
      <w:r>
        <w:rPr>
          <w:rFonts w:ascii="Times New Roman" w:hAnsi="Times New Roman" w:cs="Times New Roman"/>
        </w:rPr>
        <w:t xml:space="preserve"> </w:t>
      </w:r>
      <w:r w:rsidR="00F832E1">
        <w:rPr>
          <w:rFonts w:ascii="Times New Roman" w:hAnsi="Times New Roman" w:cs="Times New Roman"/>
        </w:rPr>
        <w:t xml:space="preserve">que dirige Yaiza Castilla, </w:t>
      </w:r>
      <w:r>
        <w:rPr>
          <w:rFonts w:ascii="Times New Roman" w:hAnsi="Times New Roman" w:cs="Times New Roman"/>
        </w:rPr>
        <w:t xml:space="preserve">ya viene trabajando en esta línea </w:t>
      </w:r>
      <w:r w:rsidR="00CA485B">
        <w:rPr>
          <w:rFonts w:ascii="Times New Roman" w:hAnsi="Times New Roman" w:cs="Times New Roman"/>
        </w:rPr>
        <w:t xml:space="preserve">con una estrategia de comunicación adaptada a las diferentes fases por las que ha ido pasando la crisis derivada de la pandemia, y </w:t>
      </w:r>
      <w:r>
        <w:rPr>
          <w:rFonts w:ascii="Times New Roman" w:hAnsi="Times New Roman" w:cs="Times New Roman"/>
        </w:rPr>
        <w:t xml:space="preserve">actualmente tiene </w:t>
      </w:r>
      <w:r w:rsidR="003D2D5A">
        <w:rPr>
          <w:rFonts w:ascii="Times New Roman" w:hAnsi="Times New Roman" w:cs="Times New Roman"/>
        </w:rPr>
        <w:t>en marcha</w:t>
      </w:r>
      <w:r w:rsidR="00CA485B">
        <w:rPr>
          <w:rFonts w:ascii="Times New Roman" w:hAnsi="Times New Roman" w:cs="Times New Roman"/>
        </w:rPr>
        <w:t xml:space="preserve"> una campaña de concienciación dirigida a la población local para que con su actitud responsable se pueda</w:t>
      </w:r>
      <w:r w:rsidR="003D2D5A">
        <w:rPr>
          <w:rFonts w:ascii="Times New Roman" w:hAnsi="Times New Roman" w:cs="Times New Roman"/>
        </w:rPr>
        <w:t xml:space="preserve"> frenar </w:t>
      </w:r>
      <w:r w:rsidR="00CA485B">
        <w:rPr>
          <w:rFonts w:ascii="Times New Roman" w:hAnsi="Times New Roman" w:cs="Times New Roman"/>
        </w:rPr>
        <w:t xml:space="preserve">la curva de rebrotes. De hecho, en las últimas dos semanas, las Islas vuelven a presentar un </w:t>
      </w:r>
      <w:r w:rsidR="00A46E8E">
        <w:rPr>
          <w:rFonts w:ascii="Times New Roman" w:hAnsi="Times New Roman" w:cs="Times New Roman"/>
        </w:rPr>
        <w:t xml:space="preserve">menor </w:t>
      </w:r>
      <w:r w:rsidR="00CA485B">
        <w:rPr>
          <w:rFonts w:ascii="Times New Roman" w:hAnsi="Times New Roman" w:cs="Times New Roman"/>
        </w:rPr>
        <w:t>índice</w:t>
      </w:r>
      <w:r w:rsidR="00A46E8E">
        <w:rPr>
          <w:rFonts w:ascii="Times New Roman" w:hAnsi="Times New Roman" w:cs="Times New Roman"/>
        </w:rPr>
        <w:t xml:space="preserve"> </w:t>
      </w:r>
      <w:r w:rsidR="00CA485B">
        <w:rPr>
          <w:rFonts w:ascii="Times New Roman" w:hAnsi="Times New Roman" w:cs="Times New Roman"/>
        </w:rPr>
        <w:t>de contagios que otras regiones</w:t>
      </w:r>
      <w:r w:rsidR="009E4034">
        <w:rPr>
          <w:rFonts w:ascii="Times New Roman" w:hAnsi="Times New Roman" w:cs="Times New Roman"/>
        </w:rPr>
        <w:t xml:space="preserve">, y las esperanzas están puestas en que </w:t>
      </w:r>
      <w:r w:rsidR="001E091A">
        <w:rPr>
          <w:rFonts w:ascii="Times New Roman" w:hAnsi="Times New Roman" w:cs="Times New Roman"/>
        </w:rPr>
        <w:t>ya en las primeras semanas de octubre los países emisores empiecen a levantar sus advertencias sobre los viajes a Canarias</w:t>
      </w:r>
      <w:r w:rsidR="0048797B">
        <w:rPr>
          <w:rFonts w:ascii="Times New Roman" w:hAnsi="Times New Roman" w:cs="Times New Roman"/>
        </w:rPr>
        <w:t>.</w:t>
      </w:r>
    </w:p>
    <w:p w:rsidR="00CA485B" w:rsidP="00E93BB9" w:rsidRDefault="00CA485B" w14:paraId="08BF6044" w14:textId="77777777">
      <w:pPr>
        <w:pStyle w:val="Standard"/>
        <w:ind w:right="423"/>
        <w:jc w:val="both"/>
        <w:rPr>
          <w:rFonts w:ascii="Times New Roman" w:hAnsi="Times New Roman" w:cs="Times New Roman"/>
        </w:rPr>
      </w:pPr>
    </w:p>
    <w:p w:rsidR="00CA485B" w:rsidP="00E93BB9" w:rsidRDefault="00CA485B" w14:paraId="5085FFB1" w14:textId="6EA628F8">
      <w:pPr>
        <w:pStyle w:val="Standard"/>
        <w:ind w:right="423"/>
        <w:jc w:val="both"/>
        <w:rPr>
          <w:rFonts w:ascii="Times New Roman" w:hAnsi="Times New Roman" w:cs="Times New Roman"/>
        </w:rPr>
      </w:pPr>
      <w:r>
        <w:rPr>
          <w:rFonts w:ascii="Times New Roman" w:hAnsi="Times New Roman" w:cs="Times New Roman"/>
        </w:rPr>
        <w:t xml:space="preserve">En este sentido, Yaiza Castilla afirma que “no podemos dejar de lado este contexto en una efeméride tan importante, por lo que el contenido que hemos creado une un concepto de conmemoración por ser una fecha señalada, al mismo tiempo que refuerza la llamada a una involucración activa de quienes vivimos en Canarias </w:t>
      </w:r>
      <w:r w:rsidR="00A46E8E">
        <w:rPr>
          <w:rFonts w:ascii="Times New Roman" w:hAnsi="Times New Roman" w:cs="Times New Roman"/>
        </w:rPr>
        <w:t>para ayudar</w:t>
      </w:r>
      <w:r>
        <w:rPr>
          <w:rFonts w:ascii="Times New Roman" w:hAnsi="Times New Roman" w:cs="Times New Roman"/>
        </w:rPr>
        <w:t xml:space="preserve"> a mantener la actividad económica turística”. </w:t>
      </w:r>
    </w:p>
    <w:p w:rsidR="00CA485B" w:rsidP="00E93BB9" w:rsidRDefault="00CA485B" w14:paraId="7FC6766B" w14:textId="7BB9F1C9">
      <w:pPr>
        <w:pStyle w:val="Standard"/>
        <w:ind w:right="423"/>
        <w:jc w:val="both"/>
        <w:rPr>
          <w:rFonts w:ascii="Times New Roman" w:hAnsi="Times New Roman" w:cs="Times New Roman"/>
        </w:rPr>
      </w:pPr>
    </w:p>
    <w:p w:rsidR="00CA485B" w:rsidP="00E93BB9" w:rsidRDefault="00CA485B" w14:paraId="277DA33B" w14:textId="22A2F43F">
      <w:pPr>
        <w:pStyle w:val="Standard"/>
        <w:ind w:right="423"/>
        <w:jc w:val="both"/>
        <w:rPr>
          <w:rFonts w:ascii="Times New Roman" w:hAnsi="Times New Roman" w:cs="Times New Roman"/>
        </w:rPr>
      </w:pPr>
      <w:r w:rsidRPr="762202A1" w:rsidR="00CA485B">
        <w:rPr>
          <w:rFonts w:ascii="Times New Roman" w:hAnsi="Times New Roman" w:cs="Times New Roman"/>
        </w:rPr>
        <w:t xml:space="preserve">El video incorpora un agradecimiento por la implicación y la responsabilidad </w:t>
      </w:r>
      <w:r w:rsidRPr="762202A1" w:rsidR="00F248F2">
        <w:rPr>
          <w:rFonts w:ascii="Times New Roman" w:hAnsi="Times New Roman" w:cs="Times New Roman"/>
        </w:rPr>
        <w:t xml:space="preserve">de los canarios ya que han demostrado que su esfuerzo contribuye al objetivo común de recuperación. La difusión se realizará </w:t>
      </w:r>
      <w:r w:rsidRPr="762202A1" w:rsidR="00AD7FEC">
        <w:rPr>
          <w:rFonts w:ascii="Times New Roman" w:hAnsi="Times New Roman" w:cs="Times New Roman"/>
        </w:rPr>
        <w:t xml:space="preserve">en </w:t>
      </w:r>
      <w:r w:rsidRPr="762202A1" w:rsidR="00F248F2">
        <w:rPr>
          <w:rFonts w:ascii="Times New Roman" w:hAnsi="Times New Roman" w:cs="Times New Roman"/>
        </w:rPr>
        <w:t xml:space="preserve">diferentes soportes digitales, y además se emitirá durante el evento que tendrá </w:t>
      </w:r>
      <w:r w:rsidRPr="762202A1" w:rsidR="00F248F2">
        <w:rPr>
          <w:rFonts w:ascii="Times New Roman" w:hAnsi="Times New Roman" w:cs="Times New Roman"/>
        </w:rPr>
        <w:t xml:space="preserve">lugar el próximo 28 de septiembre con motivo de la entrega de los “Premios de Turismo Islas Canarias 2020” en el Auditorio de Tenerife Adán Martín y en el que se reconocerá el esfuerzo del hotel H10 Costa Adeje Palace y a su personal por su excelencia y a </w:t>
      </w:r>
      <w:proofErr w:type="spellStart"/>
      <w:r w:rsidRPr="762202A1" w:rsidR="00F248F2">
        <w:rPr>
          <w:rFonts w:ascii="Times New Roman" w:hAnsi="Times New Roman" w:cs="Times New Roman"/>
        </w:rPr>
        <w:t>Binter</w:t>
      </w:r>
      <w:proofErr w:type="spellEnd"/>
      <w:r w:rsidRPr="762202A1" w:rsidR="00F248F2">
        <w:rPr>
          <w:rFonts w:ascii="Times New Roman" w:hAnsi="Times New Roman" w:cs="Times New Roman"/>
        </w:rPr>
        <w:t xml:space="preserve"> por su proyección internacional. En el caso de H10 Costa Adeje Palace, ha resultado premiado por su extraordinaria capacidad de resiliencia, profesionalidad, compromiso y generosidad en los sucesos acaecidos </w:t>
      </w:r>
      <w:r w:rsidRPr="762202A1" w:rsidR="00F248F2">
        <w:rPr>
          <w:rFonts w:ascii="Times New Roman" w:hAnsi="Times New Roman" w:cs="Times New Roman"/>
        </w:rPr>
        <w:t>en relación a</w:t>
      </w:r>
      <w:r w:rsidRPr="762202A1" w:rsidR="00F248F2">
        <w:rPr>
          <w:rFonts w:ascii="Times New Roman" w:hAnsi="Times New Roman" w:cs="Times New Roman"/>
        </w:rPr>
        <w:t xml:space="preserve"> la Covid-19. Por su parte </w:t>
      </w:r>
      <w:proofErr w:type="spellStart"/>
      <w:r w:rsidRPr="762202A1" w:rsidR="00F248F2">
        <w:rPr>
          <w:rFonts w:ascii="Times New Roman" w:hAnsi="Times New Roman" w:cs="Times New Roman"/>
        </w:rPr>
        <w:t>Binter</w:t>
      </w:r>
      <w:proofErr w:type="spellEnd"/>
      <w:r w:rsidRPr="762202A1" w:rsidR="00F248F2">
        <w:rPr>
          <w:rFonts w:ascii="Times New Roman" w:hAnsi="Times New Roman" w:cs="Times New Roman"/>
        </w:rPr>
        <w:t xml:space="preserve"> ha sido galardonada por su aportación a la mejora de la conectividad aérea que permite el desarrollo socioeconómico del Archipiélago facilitando el establecimiento de empresas en Canarias y las relaciones comerciales, empresariales, turísticas y culturales.</w:t>
      </w:r>
    </w:p>
    <w:p w:rsidR="762202A1" w:rsidP="762202A1" w:rsidRDefault="762202A1" w14:paraId="79865F12" w14:textId="0790F41F">
      <w:pPr>
        <w:pStyle w:val="Standard"/>
        <w:ind w:right="423"/>
        <w:jc w:val="both"/>
        <w:rPr>
          <w:rFonts w:ascii="Times New Roman" w:hAnsi="Times New Roman" w:cs="Times New Roman"/>
        </w:rPr>
      </w:pPr>
    </w:p>
    <w:p w:rsidR="126F8618" w:rsidP="762202A1" w:rsidRDefault="126F8618" w14:paraId="398FF648" w14:textId="3C6AD5EE">
      <w:pPr>
        <w:pStyle w:val="Standard"/>
        <w:ind w:right="423"/>
        <w:jc w:val="both"/>
        <w:rPr>
          <w:rFonts w:ascii="Times New Roman" w:hAnsi="Times New Roman" w:cs="Times New Roman"/>
          <w:noProof w:val="0"/>
          <w:lang w:val="es-ES"/>
        </w:rPr>
      </w:pPr>
      <w:r w:rsidRPr="762202A1" w:rsidR="126F8618">
        <w:rPr>
          <w:rFonts w:ascii="Times New Roman" w:hAnsi="Times New Roman" w:eastAsia="Times New Roman" w:cs="Times New Roman"/>
          <w:noProof w:val="0"/>
          <w:sz w:val="24"/>
          <w:szCs w:val="24"/>
          <w:lang w:val="es-ES" w:eastAsia="zh-CN"/>
        </w:rPr>
        <w:t>* Esta acción está cofinanciada en un 85% por el Fondo Europeo de Desarrollo Regional (FEDER).</w:t>
      </w:r>
    </w:p>
    <w:p w:rsidR="00CA485B" w:rsidP="00E93BB9" w:rsidRDefault="00CA485B" w14:paraId="0DCEBF44" w14:textId="4F8C508C">
      <w:pPr>
        <w:pStyle w:val="Standard"/>
        <w:ind w:right="423"/>
        <w:jc w:val="both"/>
        <w:rPr>
          <w:rFonts w:ascii="Times New Roman" w:hAnsi="Times New Roman" w:cs="Times New Roman"/>
        </w:rPr>
      </w:pPr>
    </w:p>
    <w:p w:rsidR="00CA485B" w:rsidP="00E93BB9" w:rsidRDefault="00CA485B" w14:paraId="54FAE838" w14:textId="38AB929F">
      <w:pPr>
        <w:pStyle w:val="Standard"/>
        <w:ind w:right="423"/>
        <w:jc w:val="both"/>
        <w:rPr>
          <w:rFonts w:ascii="Times New Roman" w:hAnsi="Times New Roman" w:cs="Times New Roman"/>
        </w:rPr>
      </w:pPr>
    </w:p>
    <w:p w:rsidR="00CA485B" w:rsidP="00E93BB9" w:rsidRDefault="006456EE" w14:paraId="2924B548" w14:textId="6686D12A">
      <w:pPr>
        <w:pStyle w:val="Standard"/>
        <w:ind w:right="423"/>
        <w:jc w:val="both"/>
        <w:rPr>
          <w:rFonts w:ascii="Times New Roman" w:hAnsi="Times New Roman" w:cs="Times New Roman"/>
        </w:rPr>
      </w:pPr>
      <w:r>
        <w:rPr>
          <w:rFonts w:ascii="Times New Roman" w:hAnsi="Times New Roman" w:cs="Times New Roman"/>
        </w:rPr>
        <w:t>Para descargar el video</w:t>
      </w:r>
    </w:p>
    <w:p w:rsidR="006456EE" w:rsidP="00E93BB9" w:rsidRDefault="006456EE" w14:paraId="5D132248" w14:textId="4216FED2">
      <w:pPr>
        <w:pStyle w:val="Standard"/>
        <w:ind w:right="423"/>
        <w:jc w:val="both"/>
        <w:rPr>
          <w:rFonts w:ascii="Times New Roman" w:hAnsi="Times New Roman" w:cs="Times New Roman"/>
        </w:rPr>
      </w:pPr>
    </w:p>
    <w:p w:rsidR="006456EE" w:rsidP="00E93BB9" w:rsidRDefault="003B638A" w14:paraId="073A8FE4" w14:textId="53551550">
      <w:pPr>
        <w:pStyle w:val="Standard"/>
        <w:ind w:right="423"/>
        <w:jc w:val="both"/>
        <w:rPr>
          <w:rFonts w:ascii="Times New Roman" w:hAnsi="Times New Roman" w:cs="Times New Roman"/>
        </w:rPr>
      </w:pPr>
      <w:hyperlink w:history="1" r:id="rId9">
        <w:r w:rsidRPr="006262D6" w:rsidR="006456EE">
          <w:rPr>
            <w:rStyle w:val="Hipervnculo"/>
            <w:rFonts w:ascii="Times New Roman" w:hAnsi="Times New Roman" w:cs="Times New Roman"/>
          </w:rPr>
          <w:t>https://www.dropbox.com/s/yqj0gs9l5hz5dfc/TC_D%C3%ADa%20mundial_4-5V3.mp4?dl=0</w:t>
        </w:r>
      </w:hyperlink>
    </w:p>
    <w:p w:rsidR="006456EE" w:rsidP="00E93BB9" w:rsidRDefault="006456EE" w14:paraId="6DE61DEB" w14:textId="021F7030">
      <w:pPr>
        <w:pStyle w:val="Standard"/>
        <w:ind w:right="423"/>
        <w:jc w:val="both"/>
        <w:rPr>
          <w:rFonts w:ascii="Times New Roman" w:hAnsi="Times New Roman" w:cs="Times New Roman"/>
        </w:rPr>
      </w:pPr>
    </w:p>
    <w:p w:rsidR="006456EE" w:rsidP="00E93BB9" w:rsidRDefault="006456EE" w14:paraId="0B1F97EA" w14:textId="5613A182">
      <w:pPr>
        <w:pStyle w:val="Standard"/>
        <w:ind w:right="423"/>
        <w:jc w:val="both"/>
        <w:rPr>
          <w:rFonts w:ascii="Times New Roman" w:hAnsi="Times New Roman" w:cs="Times New Roman"/>
        </w:rPr>
      </w:pPr>
    </w:p>
    <w:p w:rsidR="006456EE" w:rsidP="00E93BB9" w:rsidRDefault="006456EE" w14:paraId="4A27DD38" w14:textId="77777777">
      <w:pPr>
        <w:pStyle w:val="Standard"/>
        <w:ind w:right="423"/>
        <w:jc w:val="both"/>
        <w:rPr>
          <w:rFonts w:ascii="Times New Roman" w:hAnsi="Times New Roman" w:cs="Times New Roman"/>
        </w:rPr>
      </w:pPr>
    </w:p>
    <w:p w:rsidR="00782A48" w:rsidRDefault="00AD7FEC" w14:paraId="2F74A980" w14:textId="2C8ADAD3">
      <w:pPr>
        <w:pStyle w:val="Standard"/>
        <w:ind w:right="423"/>
        <w:jc w:val="both"/>
        <w:rPr>
          <w:rFonts w:ascii="Times New Roman" w:hAnsi="Times New Roman" w:cs="Times New Roman"/>
        </w:rPr>
      </w:pPr>
      <w:r>
        <w:rPr>
          <w:rFonts w:ascii="Times New Roman" w:hAnsi="Times New Roman" w:cs="Times New Roman"/>
        </w:rPr>
        <w:t xml:space="preserve">Saludos cordiales, </w:t>
      </w:r>
    </w:p>
    <w:p w:rsidR="00AD7FEC" w:rsidRDefault="00AD7FEC" w14:paraId="65F9A2B2" w14:textId="77777777">
      <w:pPr>
        <w:pStyle w:val="Standard"/>
        <w:ind w:right="423"/>
        <w:jc w:val="both"/>
        <w:rPr>
          <w:rFonts w:ascii="Times New Roman" w:hAnsi="Times New Roman" w:cs="Times New Roman"/>
        </w:rPr>
      </w:pPr>
      <w:bookmarkStart w:name="_GoBack" w:id="0"/>
      <w:bookmarkEnd w:id="0"/>
    </w:p>
    <w:sectPr w:rsidR="00AD7FEC">
      <w:headerReference w:type="default" r:id="rId10"/>
      <w:footerReference w:type="default" r:id="rId11"/>
      <w:headerReference w:type="first" r:id="rId12"/>
      <w:footerReference w:type="first" r:id="rId13"/>
      <w:pgSz w:w="11906" w:h="16838" w:orient="portrait"/>
      <w:pgMar w:top="3402" w:right="851" w:bottom="1985" w:left="1418" w:header="720" w:footer="28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38A" w:rsidRDefault="003B638A" w14:paraId="0B651E29" w14:textId="77777777">
      <w:r>
        <w:separator/>
      </w:r>
    </w:p>
  </w:endnote>
  <w:endnote w:type="continuationSeparator" w:id="0">
    <w:p w:rsidR="003B638A" w:rsidRDefault="003B638A" w14:paraId="3A70FE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Arial Unicode MS'">
    <w:altName w:val="Calibri"/>
    <w:charset w:val="00"/>
    <w:family w:val="auto"/>
    <w:pitch w:val="variable"/>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Arial">
    <w:altName w:val="Helvetica"/>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altName w:val="Century Gothic"/>
    <w:charset w:val="00"/>
    <w:family w:val="swiss"/>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aconcuadrcula"/>
      <w:tblW w:w="9627" w:type="dxa"/>
      <w:tblLook w:val="04A0" w:firstRow="1" w:lastRow="0" w:firstColumn="1" w:lastColumn="0" w:noHBand="0" w:noVBand="1"/>
    </w:tblPr>
    <w:tblGrid>
      <w:gridCol w:w="9627"/>
    </w:tblGrid>
    <w:tr w:rsidR="00782A48" w14:paraId="7ADB3AD9" w14:textId="77777777">
      <w:trPr>
        <w:trHeight w:val="452"/>
      </w:trPr>
      <w:tc>
        <w:tcPr>
          <w:tcW w:w="9627" w:type="dxa"/>
          <w:tcBorders>
            <w:left w:val="nil"/>
            <w:bottom w:val="nil"/>
            <w:right w:val="nil"/>
          </w:tcBorders>
          <w:shd w:val="clear" w:color="auto" w:fill="auto"/>
          <w:vAlign w:val="bottom"/>
        </w:tcPr>
        <w:p w:rsidR="00782A48" w:rsidRDefault="00DD54C7" w14:paraId="0E94BB1F" w14:textId="77777777">
          <w:pPr>
            <w:pStyle w:val="Standard"/>
            <w:rPr>
              <w:b/>
              <w:bCs/>
              <w:sz w:val="20"/>
              <w:szCs w:val="20"/>
            </w:rPr>
          </w:pPr>
          <w:r>
            <w:rPr>
              <w:b/>
              <w:bCs/>
              <w:sz w:val="20"/>
              <w:szCs w:val="20"/>
            </w:rPr>
            <w:t>Área de Comunicación Corporativa</w:t>
          </w:r>
        </w:p>
      </w:tc>
    </w:tr>
    <w:tr w:rsidR="00782A48" w14:paraId="52082728" w14:textId="77777777">
      <w:trPr>
        <w:trHeight w:val="255"/>
      </w:trPr>
      <w:tc>
        <w:tcPr>
          <w:tcW w:w="9627" w:type="dxa"/>
          <w:tcBorders>
            <w:top w:val="nil"/>
            <w:left w:val="nil"/>
            <w:bottom w:val="nil"/>
            <w:right w:val="nil"/>
          </w:tcBorders>
          <w:shd w:val="clear" w:color="auto" w:fill="auto"/>
          <w:vAlign w:val="bottom"/>
        </w:tcPr>
        <w:p w:rsidR="00782A48" w:rsidRDefault="00DD54C7" w14:paraId="476D8593" w14:textId="77777777">
          <w:pPr>
            <w:pStyle w:val="Standard"/>
            <w:rPr>
              <w:bCs/>
              <w:sz w:val="20"/>
              <w:szCs w:val="20"/>
            </w:rPr>
          </w:pPr>
          <w:r>
            <w:rPr>
              <w:bCs/>
              <w:sz w:val="20"/>
              <w:szCs w:val="20"/>
            </w:rPr>
            <w:t xml:space="preserve">630 914 840 </w:t>
          </w:r>
        </w:p>
        <w:p w:rsidR="00782A48" w:rsidRDefault="00DD54C7" w14:paraId="4FAA4439" w14:textId="77777777">
          <w:pPr>
            <w:pStyle w:val="Standard"/>
            <w:rPr>
              <w:bCs/>
              <w:sz w:val="20"/>
              <w:szCs w:val="20"/>
            </w:rPr>
          </w:pPr>
          <w:r>
            <w:rPr>
              <w:bCs/>
              <w:sz w:val="20"/>
              <w:szCs w:val="20"/>
            </w:rPr>
            <w:t>comunicacioncorporativa@turismodecanarias.com</w:t>
          </w:r>
        </w:p>
      </w:tc>
    </w:tr>
  </w:tbl>
  <w:p w:rsidR="00782A48" w:rsidRDefault="00DD54C7" w14:paraId="1DD30B51" w14:textId="77777777">
    <w:pPr>
      <w:pStyle w:val="Piedepgina"/>
    </w:pPr>
    <w:r w:rsidR="762202A1">
      <w:drawing>
        <wp:inline wp14:editId="1C9C8412" wp14:anchorId="746EF8DB">
          <wp:extent cx="6119494" cy="1143635"/>
          <wp:effectExtent l="0" t="0" r="0" b="0"/>
          <wp:docPr id="7" name="Imagen 5" descr="Imagen que contiene captura de pantalla&#10;&#10;Descripción generada automáticamente" title=""/>
          <wp:cNvGraphicFramePr>
            <a:graphicFrameLocks noChangeAspect="1"/>
          </wp:cNvGraphicFramePr>
          <a:graphic>
            <a:graphicData uri="http://schemas.openxmlformats.org/drawingml/2006/picture">
              <pic:pic>
                <pic:nvPicPr>
                  <pic:cNvPr id="0" name="Imagen 5"/>
                  <pic:cNvPicPr/>
                </pic:nvPicPr>
                <pic:blipFill>
                  <a:blip r:embed="R1aead71cc25e41ba">
                    <a:extLst>
                      <a:ext xmlns:a="http://schemas.openxmlformats.org/drawingml/2006/main" uri="{28A0092B-C50C-407E-A947-70E740481C1C}">
                        <a14:useLocalDpi val="0"/>
                      </a:ext>
                    </a:extLst>
                  </a:blip>
                  <a:stretch>
                    <a:fillRect/>
                  </a:stretch>
                </pic:blipFill>
                <pic:spPr>
                  <a:xfrm rot="0" flipH="0" flipV="0">
                    <a:off x="0" y="0"/>
                    <a:ext cx="6119494" cy="11436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82A48" w:rsidRDefault="00782A48" w14:paraId="54198C09" w14:textId="77777777">
    <w:pPr>
      <w:pStyle w:val="Standard"/>
      <w:rPr>
        <w:b/>
        <w:bCs/>
      </w:rPr>
    </w:pPr>
  </w:p>
  <w:p w:rsidR="00782A48" w:rsidRDefault="00DD54C7" w14:paraId="731E1CE4" w14:textId="77777777">
    <w:pPr>
      <w:pStyle w:val="Cita1"/>
      <w:ind w:left="0" w:right="565"/>
      <w:jc w:val="both"/>
    </w:pPr>
    <w:r w:rsidR="762202A1">
      <w:drawing>
        <wp:inline wp14:editId="4D401547" wp14:anchorId="49D57280">
          <wp:extent cx="6119494" cy="1143635"/>
          <wp:effectExtent l="0" t="0" r="0" b="0"/>
          <wp:docPr id="8" name="Imagen 1" descr="Imagen que contiene captura de pantalla&#10;&#10;Descripción generada automáticamente" title=""/>
          <wp:cNvGraphicFramePr>
            <a:graphicFrameLocks noChangeAspect="1"/>
          </wp:cNvGraphicFramePr>
          <a:graphic>
            <a:graphicData uri="http://schemas.openxmlformats.org/drawingml/2006/picture">
              <pic:pic>
                <pic:nvPicPr>
                  <pic:cNvPr id="0" name="Imagen 1"/>
                  <pic:cNvPicPr/>
                </pic:nvPicPr>
                <pic:blipFill>
                  <a:blip r:embed="R1b157dd0e9fb44be">
                    <a:extLst>
                      <a:ext xmlns:a="http://schemas.openxmlformats.org/drawingml/2006/main" uri="{28A0092B-C50C-407E-A947-70E740481C1C}">
                        <a14:useLocalDpi val="0"/>
                      </a:ext>
                    </a:extLst>
                  </a:blip>
                  <a:stretch>
                    <a:fillRect/>
                  </a:stretch>
                </pic:blipFill>
                <pic:spPr>
                  <a:xfrm rot="0" flipH="0" flipV="0">
                    <a:off x="0" y="0"/>
                    <a:ext cx="6119494" cy="1143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38A" w:rsidRDefault="003B638A" w14:paraId="63ED0236" w14:textId="77777777">
      <w:r>
        <w:separator/>
      </w:r>
    </w:p>
  </w:footnote>
  <w:footnote w:type="continuationSeparator" w:id="0">
    <w:p w:rsidR="003B638A" w:rsidRDefault="003B638A" w14:paraId="7DCAF9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82A48" w:rsidRDefault="00DD54C7" w14:paraId="125F8388" w14:textId="77777777">
    <w:pPr>
      <w:pStyle w:val="Encabezado"/>
      <w:rPr>
        <w:sz w:val="20"/>
        <w:szCs w:val="20"/>
      </w:rPr>
    </w:pPr>
    <w:r>
      <w:rPr>
        <w:noProof/>
        <w:sz w:val="20"/>
        <w:szCs w:val="20"/>
        <w:lang w:val="es-ES_tradnl" w:eastAsia="es-ES_tradnl"/>
      </w:rPr>
      <w:drawing>
        <wp:anchor distT="0" distB="0" distL="114300" distR="0" simplePos="0" relativeHeight="5" behindDoc="1" locked="0" layoutInCell="1" allowOverlap="1" wp14:anchorId="3484CC33" wp14:editId="659A8862">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r w:rsidR="762202A1">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82A48" w:rsidRDefault="00DD54C7" w14:paraId="12082DE1" w14:textId="25EBD887">
    <w:pPr>
      <w:pStyle w:val="Encabezado"/>
      <w:spacing w:after="120"/>
      <w:rPr>
        <w:rFonts w:cs="Arial Narrow"/>
        <w:sz w:val="20"/>
        <w:szCs w:val="20"/>
      </w:rPr>
    </w:pPr>
    <w:r w:rsidRPr="00F80378">
      <w:rPr>
        <w:noProof/>
        <w:sz w:val="20"/>
        <w:szCs w:val="20"/>
        <w:lang w:val="es-ES_tradnl" w:eastAsia="es-ES_tradnl"/>
      </w:rPr>
      <w:drawing>
        <wp:anchor distT="0" distB="5080" distL="0" distR="114300" simplePos="0" relativeHeight="2" behindDoc="1" locked="0" layoutInCell="1" allowOverlap="1" wp14:anchorId="26BA7ED9" wp14:editId="5BA11EC0">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sidRPr="762202A1" w:rsidR="762202A1">
      <w:rPr>
        <w:noProof/>
        <w:sz w:val="20"/>
        <w:szCs w:val="20"/>
        <w:lang w:val="es-ES" w:eastAsia="es-ES"/>
      </w:rPr>
      <w:t>Sábado 26</w:t>
    </w:r>
    <w:r w:rsidR="762202A1">
      <w:rPr>
        <w:rFonts w:cs="Arial Narrow"/>
        <w:sz w:val="20"/>
        <w:szCs w:val="20"/>
      </w:rPr>
      <w:t xml:space="preserve"> </w:t>
    </w:r>
    <w:r w:rsidR="762202A1">
      <w:rPr>
        <w:rFonts w:cs="Arial Narrow"/>
        <w:sz w:val="20"/>
        <w:szCs w:val="20"/>
      </w:rPr>
      <w:t>de</w:t>
    </w:r>
    <w:r w:rsidR="762202A1">
      <w:rPr>
        <w:rFonts w:cs="Arial Narrow"/>
        <w:sz w:val="20"/>
        <w:szCs w:val="20"/>
      </w:rPr>
      <w:t xml:space="preserve"> </w:t>
    </w:r>
    <w:r w:rsidR="762202A1">
      <w:rPr>
        <w:rFonts w:cs="Arial Narrow"/>
        <w:sz w:val="20"/>
        <w:szCs w:val="20"/>
      </w:rPr>
      <w:t>septiembre</w:t>
    </w:r>
    <w:r w:rsidR="762202A1">
      <w:rPr>
        <w:rFonts w:cs="Arial Narrow"/>
        <w:sz w:val="20"/>
        <w:szCs w:val="20"/>
      </w:rPr>
      <w:t xml:space="preserve"> de 2020</w:t>
    </w:r>
  </w:p>
  <w:p w:rsidR="00782A48" w:rsidRDefault="00DD54C7" w14:paraId="5ED4B9F3" w14:textId="77777777">
    <w:pPr>
      <w:pStyle w:val="Encabezado"/>
      <w:spacing w:after="120"/>
      <w:rPr>
        <w:rFonts w:cs="Arial Narrow"/>
      </w:rPr>
    </w:pPr>
    <w:r>
      <w:rPr>
        <w:rFonts w:cs="Arial Narrow"/>
        <w:noProof/>
        <w:lang w:val="es-ES_tradnl" w:eastAsia="es-ES_tradnl"/>
      </w:rPr>
      <mc:AlternateContent>
        <mc:Choice Requires="wps">
          <w:drawing>
            <wp:anchor distT="0" distB="0" distL="114300" distR="114300" simplePos="0" relativeHeight="3" behindDoc="1" locked="0" layoutInCell="1" allowOverlap="1" wp14:anchorId="4F25965F" wp14:editId="7006A68E">
              <wp:simplePos x="0" y="0"/>
              <wp:positionH relativeFrom="margin">
                <wp:align>left</wp:align>
              </wp:positionH>
              <wp:positionV relativeFrom="paragraph">
                <wp:posOffset>635000</wp:posOffset>
              </wp:positionV>
              <wp:extent cx="4168775" cy="354965"/>
              <wp:effectExtent l="0" t="0" r="3810" b="7620"/>
              <wp:wrapNone/>
              <wp:docPr id="3" name="Marco1"/>
              <wp:cNvGraphicFramePr/>
              <a:graphic xmlns:a="http://schemas.openxmlformats.org/drawingml/2006/main">
                <a:graphicData uri="http://schemas.microsoft.com/office/word/2010/wordprocessingShape">
                  <wps:wsp>
                    <wps:cNvSpPr/>
                    <wps:spPr>
                      <a:xfrm>
                        <a:off x="0" y="0"/>
                        <a:ext cx="416808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82A48" w:rsidRDefault="00DD54C7" w14:paraId="53EF36CB" w14:textId="77777777">
                          <w:pPr>
                            <w:pStyle w:val="Standard"/>
                            <w:rPr>
                              <w:lang w:val="es-ES_tradnl"/>
                            </w:rPr>
                          </w:pPr>
                          <w:r>
                            <w:rPr>
                              <w:lang w:val="es-ES_tradnl"/>
                            </w:rPr>
                            <w:t>Consejería de Turismo, Industria y Comercio</w:t>
                          </w:r>
                        </w:p>
                      </w:txbxContent>
                    </wps:txbx>
                    <wps:bodyPr lIns="0" tIns="0" rIns="0" bIns="0" anchor="ctr">
                      <a:noAutofit/>
                    </wps:bodyPr>
                  </wps:wsp>
                </a:graphicData>
              </a:graphic>
            </wp:anchor>
          </w:drawing>
        </mc:Choice>
        <mc:Fallback xmlns:mv="urn:schemas-microsoft-com:mac:vml" xmlns:mo="http://schemas.microsoft.com/office/mac/office/2008/main" xmlns:w16="http://schemas.microsoft.com/office/word/2018/wordml" xmlns:w16cex="http://schemas.microsoft.com/office/word/2018/wordml/cex">
          <w:pict>
            <v:rect id="Marco1" style="position:absolute;margin-left:0;margin-top:50pt;width:328.25pt;height:27.95pt;z-index:-503316477;visibility:visible;mso-wrap-style:square;mso-wrap-distance-left:9pt;mso-wrap-distance-top:0;mso-wrap-distance-right:9pt;mso-wrap-distance-bottom:0;mso-position-horizontal:left;mso-position-horizontal-relative:margin;mso-position-vertical:absolute;mso-position-vertical-relative:text;v-text-anchor:middle" o:spid="_x0000_s1026" stroked="f" w14:anchorId="4F2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">
              <v:textbox inset="0,0,0,0">
                <w:txbxContent>
                  <w:p w:rsidR="00782A48" w:rsidRDefault="00DD54C7" w14:paraId="53EF36CB" w14:textId="77777777">
                    <w:pPr>
                      <w:pStyle w:val="Standard"/>
                      <w:rPr>
                        <w:lang w:val="es-ES_tradnl"/>
                      </w:rPr>
                    </w:pPr>
                    <w:r>
                      <w:rPr>
                        <w:lang w:val="es-ES_tradnl"/>
                      </w:rPr>
                      <w:t>Consejería de Turismo, Industria y Comercio</w:t>
                    </w:r>
                  </w:p>
                </w:txbxContent>
              </v:textbox>
              <w10:wrap anchorx="margin"/>
            </v:rect>
          </w:pict>
        </mc:Fallback>
      </mc:AlternateContent>
    </w:r>
    <w:r>
      <w:rPr>
        <w:rFonts w:cs="Arial Narrow"/>
        <w:noProof/>
        <w:lang w:val="es-ES_tradnl" w:eastAsia="es-ES_tradnl"/>
      </w:rPr>
      <mc:AlternateContent>
        <mc:Choice Requires="wps">
          <w:drawing>
            <wp:anchor distT="0" distB="0" distL="114300" distR="114300" simplePos="0" relativeHeight="4" behindDoc="1" locked="0" layoutInCell="1" allowOverlap="1" wp14:anchorId="4A3092F1" wp14:editId="4481FD0B">
              <wp:simplePos x="0" y="0"/>
              <wp:positionH relativeFrom="margin">
                <wp:posOffset>3915410</wp:posOffset>
              </wp:positionH>
              <wp:positionV relativeFrom="paragraph">
                <wp:posOffset>635000</wp:posOffset>
              </wp:positionV>
              <wp:extent cx="2188210" cy="358775"/>
              <wp:effectExtent l="0" t="0" r="3175" b="3810"/>
              <wp:wrapNone/>
              <wp:docPr id="5" name="Marco1"/>
              <wp:cNvGraphicFramePr/>
              <a:graphic xmlns:a="http://schemas.openxmlformats.org/drawingml/2006/main">
                <a:graphicData uri="http://schemas.microsoft.com/office/word/2010/wordprocessingShape">
                  <wps:wsp>
                    <wps:cNvSpPr/>
                    <wps:spPr>
                      <a:xfrm>
                        <a:off x="0" y="0"/>
                        <a:ext cx="218772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82A48" w:rsidRDefault="00DD54C7" w14:paraId="31898603" w14:textId="77777777">
                          <w:pPr>
                            <w:pStyle w:val="Standard"/>
                            <w:jc w:val="right"/>
                            <w:rPr>
                              <w:sz w:val="16"/>
                              <w:szCs w:val="16"/>
                            </w:rPr>
                          </w:pPr>
                          <w:r>
                            <w:rPr>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xmlns:w16="http://schemas.microsoft.com/office/word/2018/wordml" xmlns:w16cex="http://schemas.microsoft.com/office/word/2018/wordml/cex">
          <w:pict>
            <v:rect id="_x0000_s1027" style="position:absolute;margin-left:308.3pt;margin-top:50pt;width:172.3pt;height:28.25pt;z-index:-503316476;visibility:visible;mso-wrap-style:square;mso-wrap-distance-left:9pt;mso-wrap-distance-top:0;mso-wrap-distance-right:9pt;mso-wrap-distance-bottom:0;mso-position-horizontal:absolute;mso-position-horizontal-relative:margin;mso-position-vertical:absolute;mso-position-vertical-relative:text;v-text-anchor:middle" stroked="f" w14:anchorId="4A309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">
              <v:textbox inset="0,0,0,0">
                <w:txbxContent>
                  <w:p w:rsidR="00782A48" w:rsidRDefault="00DD54C7" w14:paraId="31898603" w14:textId="77777777">
                    <w:pPr>
                      <w:pStyle w:val="Standard"/>
                      <w:jc w:val="right"/>
                      <w:rPr>
                        <w:sz w:val="16"/>
                        <w:szCs w:val="16"/>
                      </w:rPr>
                    </w:pPr>
                    <w:r>
                      <w:rPr>
                        <w:sz w:val="16"/>
                        <w:szCs w:val="16"/>
                      </w:rPr>
                      <w:t>www.gobiernodecanarias.org/noticias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75512"/>
    <w:multiLevelType w:val="multilevel"/>
    <w:tmpl w:val="BAC487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792D0A"/>
    <w:multiLevelType w:val="multilevel"/>
    <w:tmpl w:val="0A48BF2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 w15:restartNumberingAfterBreak="0">
    <w:nsid w:val="66522B67"/>
    <w:multiLevelType w:val="multilevel"/>
    <w:tmpl w:val="A716A496"/>
    <w:lvl w:ilvl="0">
      <w:start w:val="1"/>
      <w:numFmt w:val="bullet"/>
      <w:lvlText w:val=""/>
      <w:lvlJc w:val="left"/>
      <w:pPr>
        <w:tabs>
          <w:tab w:val="num" w:pos="720"/>
        </w:tabs>
        <w:ind w:left="720" w:hanging="360"/>
      </w:pPr>
      <w:rPr>
        <w:rFonts w:hint="default" w:ascii="Symbol" w:hAnsi="Symbol" w:cs="OpenSymbol, 'Arial Unicode MS'"/>
      </w:rPr>
    </w:lvl>
    <w:lvl w:ilvl="1">
      <w:start w:val="1"/>
      <w:numFmt w:val="bullet"/>
      <w:lvlText w:val="◦"/>
      <w:lvlJc w:val="left"/>
      <w:pPr>
        <w:tabs>
          <w:tab w:val="num" w:pos="1080"/>
        </w:tabs>
        <w:ind w:left="1080" w:hanging="360"/>
      </w:pPr>
      <w:rPr>
        <w:rFonts w:hint="default" w:ascii="OpenSymbol" w:hAnsi="OpenSymbol" w:cs="OpenSymbol, 'Arial Unicode MS'"/>
      </w:rPr>
    </w:lvl>
    <w:lvl w:ilvl="2">
      <w:start w:val="1"/>
      <w:numFmt w:val="bullet"/>
      <w:lvlText w:val="▪"/>
      <w:lvlJc w:val="left"/>
      <w:pPr>
        <w:tabs>
          <w:tab w:val="num" w:pos="1440"/>
        </w:tabs>
        <w:ind w:left="1440" w:hanging="360"/>
      </w:pPr>
      <w:rPr>
        <w:rFonts w:hint="default" w:ascii="OpenSymbol" w:hAnsi="OpenSymbol" w:cs="OpenSymbol, 'Arial Unicode MS'"/>
      </w:rPr>
    </w:lvl>
    <w:lvl w:ilvl="3">
      <w:start w:val="1"/>
      <w:numFmt w:val="bullet"/>
      <w:lvlText w:val=""/>
      <w:lvlJc w:val="left"/>
      <w:pPr>
        <w:tabs>
          <w:tab w:val="num" w:pos="1800"/>
        </w:tabs>
        <w:ind w:left="1800" w:hanging="360"/>
      </w:pPr>
      <w:rPr>
        <w:rFonts w:hint="default" w:ascii="Symbol" w:hAnsi="Symbol" w:cs="OpenSymbol, 'Arial Unicode MS'"/>
      </w:rPr>
    </w:lvl>
    <w:lvl w:ilvl="4">
      <w:start w:val="1"/>
      <w:numFmt w:val="bullet"/>
      <w:lvlText w:val="◦"/>
      <w:lvlJc w:val="left"/>
      <w:pPr>
        <w:tabs>
          <w:tab w:val="num" w:pos="2160"/>
        </w:tabs>
        <w:ind w:left="2160" w:hanging="360"/>
      </w:pPr>
      <w:rPr>
        <w:rFonts w:hint="default" w:ascii="OpenSymbol" w:hAnsi="OpenSymbol" w:cs="OpenSymbol, 'Arial Unicode MS'"/>
      </w:rPr>
    </w:lvl>
    <w:lvl w:ilvl="5">
      <w:start w:val="1"/>
      <w:numFmt w:val="bullet"/>
      <w:lvlText w:val="▪"/>
      <w:lvlJc w:val="left"/>
      <w:pPr>
        <w:tabs>
          <w:tab w:val="num" w:pos="2520"/>
        </w:tabs>
        <w:ind w:left="2520" w:hanging="360"/>
      </w:pPr>
      <w:rPr>
        <w:rFonts w:hint="default" w:ascii="OpenSymbol" w:hAnsi="OpenSymbol" w:cs="OpenSymbol, 'Arial Unicode MS'"/>
      </w:rPr>
    </w:lvl>
    <w:lvl w:ilvl="6">
      <w:start w:val="1"/>
      <w:numFmt w:val="bullet"/>
      <w:lvlText w:val=""/>
      <w:lvlJc w:val="left"/>
      <w:pPr>
        <w:tabs>
          <w:tab w:val="num" w:pos="2880"/>
        </w:tabs>
        <w:ind w:left="2880" w:hanging="360"/>
      </w:pPr>
      <w:rPr>
        <w:rFonts w:hint="default" w:ascii="Symbol" w:hAnsi="Symbol" w:cs="OpenSymbol, 'Arial Unicode MS'"/>
      </w:rPr>
    </w:lvl>
    <w:lvl w:ilvl="7">
      <w:start w:val="1"/>
      <w:numFmt w:val="bullet"/>
      <w:lvlText w:val="◦"/>
      <w:lvlJc w:val="left"/>
      <w:pPr>
        <w:tabs>
          <w:tab w:val="num" w:pos="3240"/>
        </w:tabs>
        <w:ind w:left="3240" w:hanging="360"/>
      </w:pPr>
      <w:rPr>
        <w:rFonts w:hint="default" w:ascii="OpenSymbol" w:hAnsi="OpenSymbol" w:cs="OpenSymbol, 'Arial Unicode MS'"/>
      </w:rPr>
    </w:lvl>
    <w:lvl w:ilvl="8">
      <w:start w:val="1"/>
      <w:numFmt w:val="bullet"/>
      <w:lvlText w:val="▪"/>
      <w:lvlJc w:val="left"/>
      <w:pPr>
        <w:tabs>
          <w:tab w:val="num" w:pos="3600"/>
        </w:tabs>
        <w:ind w:left="3600" w:hanging="360"/>
      </w:pPr>
      <w:rPr>
        <w:rFonts w:hint="default" w:ascii="OpenSymbol" w:hAnsi="OpenSymbol" w:cs="OpenSymbol, 'Arial Unicode M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48"/>
    <w:rsid w:val="00011677"/>
    <w:rsid w:val="00011C81"/>
    <w:rsid w:val="00032181"/>
    <w:rsid w:val="00051782"/>
    <w:rsid w:val="00067006"/>
    <w:rsid w:val="00091456"/>
    <w:rsid w:val="000E63FA"/>
    <w:rsid w:val="00105EC9"/>
    <w:rsid w:val="00115B53"/>
    <w:rsid w:val="0012050E"/>
    <w:rsid w:val="00125E1E"/>
    <w:rsid w:val="00127284"/>
    <w:rsid w:val="001347F9"/>
    <w:rsid w:val="001372FE"/>
    <w:rsid w:val="00141BEA"/>
    <w:rsid w:val="001547DB"/>
    <w:rsid w:val="001E091A"/>
    <w:rsid w:val="001F3BD3"/>
    <w:rsid w:val="001F6F47"/>
    <w:rsid w:val="00202B87"/>
    <w:rsid w:val="00203285"/>
    <w:rsid w:val="00214FB8"/>
    <w:rsid w:val="00215757"/>
    <w:rsid w:val="0027411D"/>
    <w:rsid w:val="002B49CC"/>
    <w:rsid w:val="002E6E05"/>
    <w:rsid w:val="00325F5C"/>
    <w:rsid w:val="00362E6F"/>
    <w:rsid w:val="00363B5A"/>
    <w:rsid w:val="00386A9C"/>
    <w:rsid w:val="003B638A"/>
    <w:rsid w:val="003B6450"/>
    <w:rsid w:val="003B7C90"/>
    <w:rsid w:val="003D2D5A"/>
    <w:rsid w:val="003D7B54"/>
    <w:rsid w:val="003E40E3"/>
    <w:rsid w:val="00403578"/>
    <w:rsid w:val="00461BF8"/>
    <w:rsid w:val="00474CAE"/>
    <w:rsid w:val="0048797B"/>
    <w:rsid w:val="004B0EC1"/>
    <w:rsid w:val="004F7BEF"/>
    <w:rsid w:val="0050707B"/>
    <w:rsid w:val="005340F0"/>
    <w:rsid w:val="0053558E"/>
    <w:rsid w:val="0054476E"/>
    <w:rsid w:val="00547F4A"/>
    <w:rsid w:val="005917F5"/>
    <w:rsid w:val="005A5F97"/>
    <w:rsid w:val="005D2B5D"/>
    <w:rsid w:val="0060473B"/>
    <w:rsid w:val="00622FEB"/>
    <w:rsid w:val="00625A30"/>
    <w:rsid w:val="0062742A"/>
    <w:rsid w:val="00644A1C"/>
    <w:rsid w:val="006456EE"/>
    <w:rsid w:val="006A09CF"/>
    <w:rsid w:val="006B1C97"/>
    <w:rsid w:val="006C6222"/>
    <w:rsid w:val="006E2FB1"/>
    <w:rsid w:val="006E33D6"/>
    <w:rsid w:val="006E39AC"/>
    <w:rsid w:val="00717C62"/>
    <w:rsid w:val="00777377"/>
    <w:rsid w:val="00782A48"/>
    <w:rsid w:val="00795ADC"/>
    <w:rsid w:val="007D2115"/>
    <w:rsid w:val="007E6960"/>
    <w:rsid w:val="007F1658"/>
    <w:rsid w:val="008043D2"/>
    <w:rsid w:val="008068FD"/>
    <w:rsid w:val="00806CB0"/>
    <w:rsid w:val="00816C3F"/>
    <w:rsid w:val="00845B2F"/>
    <w:rsid w:val="00855C6E"/>
    <w:rsid w:val="00860D9D"/>
    <w:rsid w:val="008646E9"/>
    <w:rsid w:val="0088416A"/>
    <w:rsid w:val="008A5D0F"/>
    <w:rsid w:val="008B6FC5"/>
    <w:rsid w:val="00932436"/>
    <w:rsid w:val="00934674"/>
    <w:rsid w:val="0093722E"/>
    <w:rsid w:val="0094525C"/>
    <w:rsid w:val="00950427"/>
    <w:rsid w:val="00961233"/>
    <w:rsid w:val="009677AB"/>
    <w:rsid w:val="009871C7"/>
    <w:rsid w:val="00992186"/>
    <w:rsid w:val="00996C17"/>
    <w:rsid w:val="009B1685"/>
    <w:rsid w:val="009E4034"/>
    <w:rsid w:val="00A1280A"/>
    <w:rsid w:val="00A22D3A"/>
    <w:rsid w:val="00A27B81"/>
    <w:rsid w:val="00A46E8E"/>
    <w:rsid w:val="00A569C0"/>
    <w:rsid w:val="00AD7FEC"/>
    <w:rsid w:val="00AF1154"/>
    <w:rsid w:val="00B227A0"/>
    <w:rsid w:val="00BA0B2D"/>
    <w:rsid w:val="00BA6A94"/>
    <w:rsid w:val="00BC1127"/>
    <w:rsid w:val="00BC6001"/>
    <w:rsid w:val="00BD4AF9"/>
    <w:rsid w:val="00BE75F0"/>
    <w:rsid w:val="00C164AF"/>
    <w:rsid w:val="00C34B9D"/>
    <w:rsid w:val="00C57329"/>
    <w:rsid w:val="00C5744A"/>
    <w:rsid w:val="00C60459"/>
    <w:rsid w:val="00C740D1"/>
    <w:rsid w:val="00C76ADE"/>
    <w:rsid w:val="00C805B0"/>
    <w:rsid w:val="00CA485B"/>
    <w:rsid w:val="00CA6B78"/>
    <w:rsid w:val="00CB76C4"/>
    <w:rsid w:val="00CC428A"/>
    <w:rsid w:val="00CE5EF4"/>
    <w:rsid w:val="00CE6FEA"/>
    <w:rsid w:val="00D03E53"/>
    <w:rsid w:val="00D3745E"/>
    <w:rsid w:val="00D5176A"/>
    <w:rsid w:val="00D63608"/>
    <w:rsid w:val="00D95A93"/>
    <w:rsid w:val="00DC24DA"/>
    <w:rsid w:val="00DC2A5F"/>
    <w:rsid w:val="00DC6C25"/>
    <w:rsid w:val="00DC7C2E"/>
    <w:rsid w:val="00DD2171"/>
    <w:rsid w:val="00DD54C7"/>
    <w:rsid w:val="00E06425"/>
    <w:rsid w:val="00E47578"/>
    <w:rsid w:val="00E7331A"/>
    <w:rsid w:val="00E93BB9"/>
    <w:rsid w:val="00EB2727"/>
    <w:rsid w:val="00EC5CE9"/>
    <w:rsid w:val="00ED3764"/>
    <w:rsid w:val="00F06890"/>
    <w:rsid w:val="00F248F2"/>
    <w:rsid w:val="00F63EB3"/>
    <w:rsid w:val="00F80378"/>
    <w:rsid w:val="00F832E1"/>
    <w:rsid w:val="00F92245"/>
    <w:rsid w:val="00F95702"/>
    <w:rsid w:val="00FA4A90"/>
    <w:rsid w:val="00FC5987"/>
    <w:rsid w:val="00FD5413"/>
    <w:rsid w:val="00FE482F"/>
    <w:rsid w:val="00FE6891"/>
    <w:rsid w:val="00FF1811"/>
    <w:rsid w:val="126F8618"/>
    <w:rsid w:val="762202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0EEF"/>
  <w15:docId w15:val="{3B54635A-A6CF-4000-8DA8-21E55C5F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SimSun" w:cs="Mang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57C7"/>
    <w:rPr>
      <w:rFonts w:eastAsia="Arial Unicode MS" w:cs="Times New Roman"/>
      <w:color w:val="00000A"/>
      <w:sz w:val="24"/>
      <w:szCs w:val="24"/>
      <w:lang w:val="en-US" w:eastAsia="en-US"/>
    </w:rPr>
  </w:style>
  <w:style w:type="paragraph" w:styleId="Ttulo1">
    <w:name w:val="heading 1"/>
    <w:next w:val="Standard"/>
    <w:qFormat/>
    <w:pPr>
      <w:keepNext/>
      <w:widowControl w:val="0"/>
      <w:outlineLvl w:val="0"/>
    </w:pPr>
    <w:rPr>
      <w:sz w:val="28"/>
    </w:rPr>
  </w:style>
  <w:style w:type="paragraph" w:styleId="Ttulo2">
    <w:name w:val="heading 2"/>
    <w:next w:val="Standard"/>
    <w:qFormat/>
    <w:pPr>
      <w:keepNext/>
      <w:widowControl w:val="0"/>
      <w:outlineLvl w:val="1"/>
    </w:pPr>
    <w:rPr>
      <w:sz w:val="36"/>
    </w:rPr>
  </w:style>
  <w:style w:type="paragraph" w:styleId="Ttulo3">
    <w:name w:val="heading 3"/>
    <w:basedOn w:val="Ttulo10"/>
    <w:next w:val="Textbody"/>
    <w:qFormat/>
    <w:pPr>
      <w:spacing w:before="140"/>
      <w:outlineLvl w:val="2"/>
    </w:pPr>
    <w:rPr>
      <w:b/>
      <w:bCs/>
    </w:rPr>
  </w:style>
  <w:style w:type="paragraph" w:styleId="Ttulo4">
    <w:name w:val="heading 4"/>
    <w:basedOn w:val="Normal"/>
    <w:next w:val="Normal"/>
    <w:link w:val="Ttulo4Car"/>
    <w:uiPriority w:val="9"/>
    <w:semiHidden/>
    <w:unhideWhenUsed/>
    <w:qFormat/>
    <w:rsid w:val="00FC0601"/>
    <w:pPr>
      <w:keepNext/>
      <w:keepLines/>
      <w:spacing w:before="40"/>
      <w:outlineLvl w:val="3"/>
    </w:pPr>
    <w:rPr>
      <w:rFonts w:asciiTheme="majorHAnsi" w:hAnsiTheme="majorHAnsi" w:eastAsiaTheme="majorEastAsia" w:cstheme="majorBidi"/>
      <w:i/>
      <w:iCs/>
      <w:color w:val="2E74B5" w:themeColor="accent1" w:themeShade="BF"/>
    </w:rPr>
  </w:style>
  <w:style w:type="paragraph" w:styleId="Ttulo6">
    <w:name w:val="heading 6"/>
    <w:next w:val="Standard"/>
    <w:qFormat/>
    <w:pPr>
      <w:widowControl w:val="0"/>
      <w:spacing w:before="240" w:after="60"/>
      <w:outlineLvl w:val="5"/>
    </w:pPr>
    <w:rPr>
      <w:rFonts w:cs="Times New Roman"/>
      <w:b/>
      <w:bCs/>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style>
  <w:style w:type="character" w:styleId="WW8Num1z4" w:customStyle="1">
    <w:name w:val="WW8Num1z4"/>
    <w:qFormat/>
  </w:style>
  <w:style w:type="character" w:styleId="WW8Num1z5" w:customStyle="1">
    <w:name w:val="WW8Num1z5"/>
    <w:qFormat/>
  </w:style>
  <w:style w:type="character" w:styleId="WW8Num1z6" w:customStyle="1">
    <w:name w:val="WW8Num1z6"/>
    <w:qFormat/>
  </w:style>
  <w:style w:type="character" w:styleId="WW8Num1z7" w:customStyle="1">
    <w:name w:val="WW8Num1z7"/>
    <w:qFormat/>
  </w:style>
  <w:style w:type="character" w:styleId="WW8Num1z8" w:customStyle="1">
    <w:name w:val="WW8Num1z8"/>
    <w:qFormat/>
  </w:style>
  <w:style w:type="character" w:styleId="WW8Num2z0" w:customStyle="1">
    <w:name w:val="WW8Num2z0"/>
    <w:qFormat/>
    <w:rPr>
      <w:rFonts w:ascii="Symbol" w:hAnsi="Symbol" w:cs="Symbol"/>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4z0" w:customStyle="1">
    <w:name w:val="WW8Num4z0"/>
    <w:qFormat/>
    <w:rPr>
      <w:rFonts w:ascii="Symbol" w:hAnsi="Symbol" w:cs="Symbol"/>
    </w:rPr>
  </w:style>
  <w:style w:type="character" w:styleId="WW8Num4z1" w:customStyle="1">
    <w:name w:val="WW8Num4z1"/>
    <w:qFormat/>
    <w:rPr>
      <w:rFonts w:cs="Times New Roman"/>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sz w:val="28"/>
      <w:szCs w:val="28"/>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Fuentedeprrafopredeter2" w:customStyle="1">
    <w:name w:val="Fuente de párrafo predeter.2"/>
    <w:qFormat/>
  </w:style>
  <w:style w:type="character" w:styleId="Fuentedeprrafopredeter1" w:customStyle="1">
    <w:name w:val="Fuente de párrafo predeter.1"/>
    <w:qFormat/>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2" w:customStyle="1">
    <w:name w:val="WW8Num3z2"/>
    <w:qFormat/>
    <w:rPr>
      <w:rFonts w:ascii="Wingdings" w:hAnsi="Wingdings" w:cs="Wingdings"/>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rPr>
  </w:style>
  <w:style w:type="character" w:styleId="WW8Num11z1" w:customStyle="1">
    <w:name w:val="WW8Num11z1"/>
    <w:qFormat/>
    <w:rPr>
      <w:rFonts w:cs="Times New Roman"/>
    </w:rPr>
  </w:style>
  <w:style w:type="character" w:styleId="WW8Num12z0" w:customStyle="1">
    <w:name w:val="WW8Num12z0"/>
    <w:qFormat/>
    <w:rPr>
      <w:rFonts w:cs="Times New Roman"/>
    </w:rPr>
  </w:style>
  <w:style w:type="character" w:styleId="Heading1Char" w:customStyle="1">
    <w:name w:val="Heading 1 Char"/>
    <w:qFormat/>
    <w:rPr>
      <w:rFonts w:ascii="Cambria" w:hAnsi="Cambria" w:cs="Cambria"/>
      <w:b/>
      <w:kern w:val="2"/>
      <w:sz w:val="32"/>
    </w:rPr>
  </w:style>
  <w:style w:type="character" w:styleId="Heading2Char" w:customStyle="1">
    <w:name w:val="Heading 2 Char"/>
    <w:qFormat/>
    <w:rPr>
      <w:rFonts w:ascii="Cambria" w:hAnsi="Cambria" w:cs="Cambria"/>
      <w:b/>
      <w:i/>
      <w:sz w:val="28"/>
    </w:rPr>
  </w:style>
  <w:style w:type="character" w:styleId="Heading6Char" w:customStyle="1">
    <w:name w:val="Heading 6 Char"/>
    <w:qFormat/>
    <w:rPr>
      <w:rFonts w:ascii="Calibri" w:hAnsi="Calibri" w:cs="Calibri"/>
      <w:b/>
      <w:sz w:val="22"/>
    </w:rPr>
  </w:style>
  <w:style w:type="character" w:styleId="BodyTextChar" w:customStyle="1">
    <w:name w:val="Body Text Char"/>
    <w:qFormat/>
    <w:rPr>
      <w:rFonts w:ascii="Arial" w:hAnsi="Arial" w:cs="Arial"/>
      <w:sz w:val="24"/>
    </w:rPr>
  </w:style>
  <w:style w:type="character" w:styleId="HeaderChar" w:customStyle="1">
    <w:name w:val="Header Char"/>
    <w:qFormat/>
    <w:rPr>
      <w:rFonts w:ascii="Arial" w:hAnsi="Arial" w:cs="Arial"/>
      <w:sz w:val="24"/>
    </w:rPr>
  </w:style>
  <w:style w:type="character" w:styleId="FooterChar" w:customStyle="1">
    <w:name w:val="Footer Char"/>
    <w:qFormat/>
    <w:rPr>
      <w:rFonts w:ascii="Arial" w:hAnsi="Arial" w:cs="Arial"/>
      <w:sz w:val="24"/>
    </w:rPr>
  </w:style>
  <w:style w:type="character" w:styleId="DocumentMapChar" w:customStyle="1">
    <w:name w:val="Document Map Char"/>
    <w:qFormat/>
    <w:rPr>
      <w:rFonts w:ascii="Times New Roman" w:hAnsi="Times New Roman" w:cs="Times New Roman"/>
      <w:sz w:val="2"/>
    </w:rPr>
  </w:style>
  <w:style w:type="character" w:styleId="Nmerodepgina">
    <w:name w:val="page number"/>
    <w:qFormat/>
  </w:style>
  <w:style w:type="character" w:styleId="Internetlink" w:customStyle="1">
    <w:name w:val="Internet link"/>
    <w:qFormat/>
    <w:rPr>
      <w:color w:val="0000FF"/>
      <w:u w:val="single"/>
    </w:rPr>
  </w:style>
  <w:style w:type="character" w:styleId="VisitedInternetLink" w:customStyle="1">
    <w:name w:val="Visited Internet Link"/>
    <w:qFormat/>
    <w:rPr>
      <w:color w:val="800080"/>
      <w:u w:val="single"/>
    </w:rPr>
  </w:style>
  <w:style w:type="character" w:styleId="BodyText3Char" w:customStyle="1">
    <w:name w:val="Body Text 3 Char"/>
    <w:qFormat/>
    <w:rPr>
      <w:rFonts w:ascii="Arial" w:hAnsi="Arial" w:cs="Arial"/>
      <w:sz w:val="16"/>
    </w:rPr>
  </w:style>
  <w:style w:type="character" w:styleId="BalloonTextChar" w:customStyle="1">
    <w:name w:val="Balloon Text Char"/>
    <w:qFormat/>
    <w:rPr>
      <w:rFonts w:ascii="Times New Roman" w:hAnsi="Times New Roman" w:cs="Times New Roman"/>
      <w:sz w:val="2"/>
    </w:rPr>
  </w:style>
  <w:style w:type="character" w:styleId="BodyTextIndentChar" w:customStyle="1">
    <w:name w:val="Body Text Indent Char"/>
    <w:qFormat/>
    <w:rPr>
      <w:rFonts w:ascii="Arial" w:hAnsi="Arial" w:cs="Arial"/>
      <w:sz w:val="24"/>
    </w:rPr>
  </w:style>
  <w:style w:type="character" w:styleId="BodyText2Char" w:customStyle="1">
    <w:name w:val="Body Text 2 Char"/>
    <w:qFormat/>
    <w:rPr>
      <w:rFonts w:ascii="Arial" w:hAnsi="Arial" w:cs="Arial"/>
      <w:sz w:val="24"/>
    </w:rPr>
  </w:style>
  <w:style w:type="character" w:styleId="COMUNICENTRADILLACar" w:customStyle="1">
    <w:name w:val="COMUNIC. ENTRADILLA Car"/>
    <w:qFormat/>
    <w:rPr>
      <w:b/>
      <w:sz w:val="28"/>
      <w:lang w:val="es-ES"/>
    </w:rPr>
  </w:style>
  <w:style w:type="character" w:styleId="COMUNICSUBTTULOCar" w:customStyle="1">
    <w:name w:val="COMUNIC. SUBTÍTULO Car"/>
    <w:qFormat/>
    <w:rPr>
      <w:b/>
      <w:sz w:val="28"/>
      <w:lang w:val="es-ES"/>
    </w:rPr>
  </w:style>
  <w:style w:type="character" w:styleId="noticiatitulartexto" w:customStyle="1">
    <w:name w:val="noticia_titular_texto"/>
    <w:qFormat/>
  </w:style>
  <w:style w:type="character" w:styleId="Vietas" w:customStyle="1">
    <w:name w:val="Viñetas"/>
    <w:qFormat/>
    <w:rPr>
      <w:rFonts w:ascii="OpenSymbol, 'Arial Unicode MS'" w:hAnsi="OpenSymbol, 'Arial Unicode MS'" w:eastAsia="OpenSymbol, 'Arial Unicode MS'" w:cs="OpenSymbol, 'Arial Unicode MS'"/>
    </w:rPr>
  </w:style>
  <w:style w:type="character" w:styleId="EncabezadoCar" w:customStyle="1">
    <w:name w:val="Encabezado Car"/>
    <w:qFormat/>
    <w:rPr>
      <w:rFonts w:ascii="Arial" w:hAnsi="Arial" w:cs="Arial"/>
      <w:sz w:val="24"/>
      <w:szCs w:val="24"/>
    </w:rPr>
  </w:style>
  <w:style w:type="character" w:styleId="TextodegloboCar" w:customStyle="1">
    <w:name w:val="Texto de globo Car"/>
    <w:qFormat/>
    <w:rPr>
      <w:rFonts w:ascii="Tahoma" w:hAnsi="Tahoma" w:cs="Tahoma"/>
      <w:sz w:val="16"/>
      <w:szCs w:val="16"/>
    </w:rPr>
  </w:style>
  <w:style w:type="character" w:styleId="PiedepginaCar" w:customStyle="1">
    <w:name w:val="Pie de página Car"/>
    <w:basedOn w:val="Fuentedeprrafopredeter"/>
    <w:link w:val="Piedepgina"/>
    <w:qFormat/>
    <w:rsid w:val="00890C2B"/>
    <w:rPr>
      <w:rFonts w:ascii="Arial" w:hAnsi="Arial" w:eastAsia="Times New Roman" w:cs="Arial"/>
      <w:kern w:val="2"/>
      <w:sz w:val="24"/>
      <w:szCs w:val="24"/>
      <w:lang w:eastAsia="zh-CN"/>
    </w:rPr>
  </w:style>
  <w:style w:type="character" w:styleId="EnlacedeInternet" w:customStyle="1">
    <w:name w:val="Enlace de Internet"/>
    <w:basedOn w:val="Fuentedeprrafopredeter"/>
    <w:uiPriority w:val="99"/>
    <w:unhideWhenUsed/>
    <w:rsid w:val="009B02E6"/>
    <w:rPr>
      <w:color w:val="0000FF"/>
      <w:u w:val="single"/>
    </w:rPr>
  </w:style>
  <w:style w:type="character" w:styleId="Ttulo4Car" w:customStyle="1">
    <w:name w:val="Título 4 Car"/>
    <w:basedOn w:val="Fuentedeprrafopredeter"/>
    <w:link w:val="Ttulo4"/>
    <w:uiPriority w:val="9"/>
    <w:semiHidden/>
    <w:qFormat/>
    <w:rsid w:val="00FC0601"/>
    <w:rPr>
      <w:rFonts w:asciiTheme="majorHAnsi" w:hAnsiTheme="majorHAnsi" w:eastAsiaTheme="majorEastAsia" w:cstheme="majorBidi"/>
      <w:i/>
      <w:iCs/>
      <w:color w:val="2E74B5" w:themeColor="accent1" w:themeShade="BF"/>
      <w:sz w:val="24"/>
      <w:szCs w:val="24"/>
      <w:lang w:val="en-US" w:eastAsia="en-US"/>
    </w:rPr>
  </w:style>
  <w:style w:type="character" w:styleId="Textoennegrita">
    <w:name w:val="Strong"/>
    <w:basedOn w:val="Fuentedeprrafopredeter"/>
    <w:uiPriority w:val="22"/>
    <w:qFormat/>
    <w:rsid w:val="00FC0601"/>
    <w:rPr>
      <w:b/>
      <w:bCs/>
    </w:rPr>
  </w:style>
  <w:style w:type="character" w:styleId="Mencinsinresolver1" w:customStyle="1">
    <w:name w:val="Mención sin resolver1"/>
    <w:basedOn w:val="Fuentedeprrafopredeter"/>
    <w:uiPriority w:val="99"/>
    <w:qFormat/>
    <w:rsid w:val="00AA1219"/>
    <w:rPr>
      <w:color w:val="605E5C"/>
      <w:shd w:val="clear" w:color="auto" w:fill="E1DFDD"/>
    </w:rPr>
  </w:style>
  <w:style w:type="character" w:styleId="Mencinsinresolver2" w:customStyle="1">
    <w:name w:val="Mención sin resolver2"/>
    <w:basedOn w:val="Fuentedeprrafopredeter"/>
    <w:uiPriority w:val="99"/>
    <w:qFormat/>
    <w:rsid w:val="00654783"/>
    <w:rPr>
      <w:color w:val="605E5C"/>
      <w:shd w:val="clear" w:color="auto" w:fill="E1DFDD"/>
    </w:rPr>
  </w:style>
  <w:style w:type="character" w:styleId="ListLabel1" w:customStyle="1">
    <w:name w:val="ListLabel 1"/>
    <w:qFormat/>
    <w:rPr>
      <w:rFonts w:cs="Symbol"/>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paragraph" w:styleId="Ttulo10" w:customStyle="1">
    <w:name w:val="Título1"/>
    <w:basedOn w:val="Standard"/>
    <w:next w:val="Textbody"/>
    <w:qFormat/>
    <w:pPr>
      <w:keepNext/>
      <w:spacing w:before="240" w:after="120"/>
    </w:pPr>
    <w:rPr>
      <w:rFonts w:eastAsia="Microsoft YaHei" w:cs="Mangal"/>
      <w:sz w:val="28"/>
      <w:szCs w:val="28"/>
    </w:rPr>
  </w:style>
  <w:style w:type="paragraph" w:styleId="Textoindependiente">
    <w:name w:val="Body Text"/>
    <w:basedOn w:val="Normal"/>
    <w:pPr>
      <w:spacing w:after="140" w:line="276"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styleId="ndice" w:customStyle="1">
    <w:name w:val="Índice"/>
    <w:basedOn w:val="Standard"/>
    <w:qFormat/>
    <w:pPr>
      <w:suppressLineNumbers/>
    </w:pPr>
    <w:rPr>
      <w:rFonts w:cs="Mangal"/>
    </w:rPr>
  </w:style>
  <w:style w:type="paragraph" w:styleId="Standard" w:customStyle="1">
    <w:name w:val="Standard"/>
    <w:qFormat/>
    <w:pPr>
      <w:suppressAutoHyphens/>
      <w:textAlignment w:val="baseline"/>
    </w:pPr>
    <w:rPr>
      <w:rFonts w:ascii="Arial" w:hAnsi="Arial" w:eastAsia="Times New Roman" w:cs="Arial"/>
      <w:kern w:val="2"/>
      <w:sz w:val="24"/>
      <w:szCs w:val="24"/>
      <w:lang w:eastAsia="zh-CN"/>
    </w:rPr>
  </w:style>
  <w:style w:type="paragraph" w:styleId="Textbody" w:customStyle="1">
    <w:name w:val="Text body"/>
    <w:basedOn w:val="Standard"/>
    <w:qFormat/>
    <w:rPr>
      <w:b/>
      <w:sz w:val="36"/>
    </w:rPr>
  </w:style>
  <w:style w:type="paragraph" w:styleId="Encabezado3" w:customStyle="1">
    <w:name w:val="Encabezado3"/>
    <w:basedOn w:val="Standard"/>
    <w:next w:val="Textbody"/>
    <w:qFormat/>
    <w:pPr>
      <w:keepNext/>
      <w:spacing w:before="240" w:after="120"/>
    </w:pPr>
    <w:rPr>
      <w:rFonts w:eastAsia="Microsoft YaHei" w:cs="Mangal"/>
      <w:sz w:val="28"/>
      <w:szCs w:val="28"/>
    </w:rPr>
  </w:style>
  <w:style w:type="paragraph" w:styleId="Encabezado2" w:customStyle="1">
    <w:name w:val="Encabezado2"/>
    <w:basedOn w:val="Standard"/>
    <w:next w:val="Textbody"/>
    <w:qFormat/>
    <w:pPr>
      <w:keepNext/>
      <w:spacing w:before="240" w:after="120"/>
    </w:pPr>
    <w:rPr>
      <w:rFonts w:eastAsia="Microsoft YaHei" w:cs="Mangal"/>
      <w:sz w:val="28"/>
      <w:szCs w:val="28"/>
    </w:rPr>
  </w:style>
  <w:style w:type="paragraph" w:styleId="Encabezado1" w:customStyle="1">
    <w:name w:val="Encabezado1"/>
    <w:basedOn w:val="Standard"/>
    <w:next w:val="Textbody"/>
    <w:qFormat/>
    <w:pPr>
      <w:keepNext/>
      <w:spacing w:before="240" w:after="120"/>
    </w:pPr>
    <w:rPr>
      <w:rFonts w:eastAsia="Microsoft YaHei" w:cs="Mangal"/>
      <w:sz w:val="28"/>
      <w:szCs w:val="28"/>
    </w:rPr>
  </w:style>
  <w:style w:type="paragraph" w:styleId="Descripcin1" w:customStyle="1">
    <w:name w:val="Descripción1"/>
    <w:basedOn w:val="Standard"/>
    <w:next w:val="Standard"/>
    <w:qFormat/>
    <w:rPr>
      <w:b/>
    </w:rPr>
  </w:style>
  <w:style w:type="paragraph" w:styleId="COMUNICENTRADILLA" w:customStyle="1">
    <w:name w:val="COMUNIC. ENTRADILLA"/>
    <w:basedOn w:val="Ttulo1"/>
    <w:qFormat/>
    <w:pPr>
      <w:spacing w:before="120" w:after="240"/>
      <w:ind w:right="-142"/>
    </w:pPr>
    <w:rPr>
      <w:rFonts w:cs="Times New Roman"/>
      <w:b/>
      <w:szCs w:val="28"/>
    </w:rPr>
  </w:style>
  <w:style w:type="paragraph" w:styleId="COMUNICTITULO" w:customStyle="1">
    <w:name w:val="COMUNIC. TITULO"/>
    <w:basedOn w:val="Textbody"/>
    <w:qFormat/>
    <w:pPr>
      <w:spacing w:before="240" w:after="240"/>
    </w:pPr>
    <w:rPr>
      <w:rFonts w:ascii="Times New Roman" w:hAnsi="Times New Roman" w:cs="Times New Roman"/>
      <w:szCs w:val="36"/>
    </w:rPr>
  </w:style>
  <w:style w:type="paragraph" w:styleId="COMUNICTEXTO" w:customStyle="1">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hAnsi="Helvetica, Arial" w:eastAsia="MS Gothic" w:cs="Helvetica, Arial"/>
    </w:rPr>
  </w:style>
  <w:style w:type="paragraph" w:styleId="COMUNICTEXDESTACADO" w:customStyle="1">
    <w:name w:val="COMUNIC. TEX DESTACADO"/>
    <w:basedOn w:val="COMUNICTEXTO"/>
    <w:qFormat/>
    <w:rPr>
      <w:b w:val="0"/>
    </w:rPr>
  </w:style>
  <w:style w:type="paragraph" w:styleId="COMUNICSUBTTULO" w:customStyle="1">
    <w:name w:val="COMUNIC. SUBTÍTULO"/>
    <w:basedOn w:val="COMUNICENTRADILLA"/>
    <w:next w:val="COMUNICTEXTO"/>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styleId="Textbodyindent" w:customStyle="1">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uiPriority w:val="99"/>
    <w:qFormat/>
    <w:pPr>
      <w:spacing w:before="100" w:after="100"/>
    </w:pPr>
    <w:rPr>
      <w:rFonts w:ascii="Times New Roman" w:hAnsi="Times New Roman" w:cs="Times New Roman"/>
    </w:rPr>
  </w:style>
  <w:style w:type="paragraph" w:styleId="COMUNICANTETITULO" w:customStyle="1">
    <w:name w:val="COMUNIC. ANTETITULO"/>
    <w:basedOn w:val="Ttulo1"/>
    <w:qFormat/>
    <w:pPr>
      <w:spacing w:before="120" w:after="240"/>
      <w:ind w:right="-142"/>
    </w:pPr>
    <w:rPr>
      <w:b/>
      <w:szCs w:val="28"/>
    </w:rPr>
  </w:style>
  <w:style w:type="paragraph" w:styleId="Pa9" w:customStyle="1">
    <w:name w:val="Pa9"/>
    <w:basedOn w:val="Standard"/>
    <w:next w:val="Standard"/>
    <w:qFormat/>
    <w:pPr>
      <w:spacing w:line="211" w:lineRule="atLeast"/>
    </w:pPr>
    <w:rPr>
      <w:rFonts w:ascii="Futura Book" w:hAnsi="Futura Book" w:cs="Futura Book"/>
    </w:rPr>
  </w:style>
  <w:style w:type="paragraph" w:styleId="Contenidodelmarco" w:customStyle="1">
    <w:name w:val="Contenido del marco"/>
    <w:basedOn w:val="Textbody"/>
    <w:qFormat/>
  </w:style>
  <w:style w:type="paragraph" w:styleId="Cita1" w:customStyle="1">
    <w:name w:val="Cita1"/>
    <w:basedOn w:val="Standard"/>
    <w:qFormat/>
    <w:pPr>
      <w:spacing w:after="283"/>
      <w:ind w:left="567" w:right="567"/>
    </w:pPr>
  </w:style>
  <w:style w:type="paragraph" w:styleId="Ttulo">
    <w:name w:val="Title"/>
    <w:basedOn w:val="Ttulo10"/>
    <w:next w:val="Textbody"/>
    <w:qFormat/>
    <w:pPr>
      <w:jc w:val="center"/>
    </w:pPr>
    <w:rPr>
      <w:b/>
      <w:bCs/>
      <w:sz w:val="56"/>
      <w:szCs w:val="56"/>
    </w:rPr>
  </w:style>
  <w:style w:type="paragraph" w:styleId="Subttulo">
    <w:name w:val="Subtitle"/>
    <w:basedOn w:val="Ttulo10"/>
    <w:next w:val="Textbody"/>
    <w:qFormat/>
    <w:pPr>
      <w:spacing w:before="60"/>
      <w:jc w:val="center"/>
    </w:pPr>
    <w:rPr>
      <w:sz w:val="36"/>
      <w:szCs w:val="36"/>
    </w:rPr>
  </w:style>
  <w:style w:type="paragraph" w:styleId="western" w:customStyle="1">
    <w:name w:val="western"/>
    <w:basedOn w:val="Standard"/>
    <w:qFormat/>
    <w:pPr>
      <w:spacing w:before="100"/>
    </w:pPr>
    <w:rPr>
      <w:b/>
      <w:bCs/>
      <w:color w:val="000000"/>
      <w:sz w:val="36"/>
      <w:szCs w:val="36"/>
    </w:rPr>
  </w:style>
  <w:style w:type="paragraph" w:styleId="Prrafodelista">
    <w:name w:val="List Paragraph"/>
    <w:basedOn w:val="Normal"/>
    <w:uiPriority w:val="34"/>
    <w:qFormat/>
    <w:rsid w:val="00F0649B"/>
    <w:pPr>
      <w:ind w:left="720"/>
      <w:contextualSpacing/>
    </w:pPr>
  </w:style>
  <w:style w:type="paragraph" w:styleId="DocumentMap" w:customStyle="1">
    <w:name w:val="DocumentMap"/>
    <w:qFormat/>
    <w:rPr>
      <w:rFonts w:eastAsia="Calibri" w:cs="Times New Roman"/>
    </w:rPr>
  </w:style>
  <w:style w:type="numbering" w:styleId="WW8Num1" w:customStyle="1">
    <w:name w:val="WW8Num1"/>
    <w:qFormat/>
  </w:style>
  <w:style w:type="numbering" w:styleId="WW8Num2" w:customStyle="1">
    <w:name w:val="WW8Num2"/>
    <w:qFormat/>
  </w:style>
  <w:style w:type="table" w:styleId="Tablaconcuadrcula">
    <w:name w:val="Table Grid"/>
    <w:basedOn w:val="Tablanormal"/>
    <w:uiPriority w:val="39"/>
    <w:rsid w:val="00890C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50707B"/>
    <w:rPr>
      <w:color w:val="0563C1" w:themeColor="hyperlink"/>
      <w:u w:val="single"/>
    </w:rPr>
  </w:style>
  <w:style w:type="character" w:styleId="Mencinsinresolver3" w:customStyle="1">
    <w:name w:val="Mención sin resolver3"/>
    <w:basedOn w:val="Fuentedeprrafopredeter"/>
    <w:uiPriority w:val="99"/>
    <w:rsid w:val="0050707B"/>
    <w:rPr>
      <w:color w:val="605E5C"/>
      <w:shd w:val="clear" w:color="auto" w:fill="E1DFDD"/>
    </w:rPr>
  </w:style>
  <w:style w:type="character" w:styleId="Mencinsinresolver">
    <w:name w:val="Unresolved Mention"/>
    <w:basedOn w:val="Fuentedeprrafopredeter"/>
    <w:uiPriority w:val="99"/>
    <w:rsid w:val="003D7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youtube.com/watch?v=uQ04LyjYRyI"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dropbox.com/s/yqj0gs9l5hz5dfc/TC_D%C3%ADa%20mundial_4-5V3.mp4?dl=0" TargetMode="Externa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2.tiff" Id="R1aead71cc25e41ba" /></Relationships>
</file>

<file path=word/_rels/footer2.xml.rels>&#65279;<?xml version="1.0" encoding="utf-8"?><Relationships xmlns="http://schemas.openxmlformats.org/package/2006/relationships"><Relationship Type="http://schemas.openxmlformats.org/officeDocument/2006/relationships/image" Target="/media/image3.tiff" Id="R1b157dd0e9fb44b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2DA4-6C32-4406-ABA2-4105463D4F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Diseñado y maquetado por www.waldemar.es</dc:title>
  <dc:subject/>
  <dc:creator>Usuario de Microsoft Office</dc:creator>
  <dc:description/>
  <lastModifiedBy>Loly Martín del Toro</lastModifiedBy>
  <revision>6</revision>
  <lastPrinted>2016-03-15T09:30:00.0000000Z</lastPrinted>
  <dcterms:created xsi:type="dcterms:W3CDTF">2020-09-25T10:18:00.0000000Z</dcterms:created>
  <dcterms:modified xsi:type="dcterms:W3CDTF">2020-09-28T10:46:13.7072285Z</dcterms:modified>
  <dc:language>es-ES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