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C5DF1" w14:textId="77777777" w:rsidR="00C46066" w:rsidRDefault="00C46066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5F5CB47A" w14:textId="77777777" w:rsidR="00C46066" w:rsidRDefault="00C46066" w:rsidP="002B110C">
      <w:pPr>
        <w:suppressAutoHyphens/>
        <w:spacing w:after="160" w:line="252" w:lineRule="auto"/>
        <w:rPr>
          <w:b/>
          <w:bCs/>
          <w:color w:val="auto"/>
          <w:sz w:val="36"/>
          <w:szCs w:val="36"/>
          <w:lang w:val="es-ES"/>
        </w:rPr>
      </w:pPr>
    </w:p>
    <w:p w14:paraId="02848291" w14:textId="77777777" w:rsidR="00675EBF" w:rsidRDefault="00675EBF" w:rsidP="00A23DDF">
      <w:pPr>
        <w:suppressAutoHyphens/>
        <w:spacing w:after="160" w:line="252" w:lineRule="auto"/>
        <w:jc w:val="center"/>
        <w:rPr>
          <w:b/>
          <w:bCs/>
          <w:color w:val="auto"/>
          <w:sz w:val="36"/>
          <w:szCs w:val="36"/>
          <w:lang w:val="es-ES"/>
        </w:rPr>
      </w:pPr>
    </w:p>
    <w:p w14:paraId="3091AAC6" w14:textId="77777777" w:rsidR="003F39A8" w:rsidRDefault="00E62776" w:rsidP="003F39A8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  <w:r w:rsidRPr="001C41D3">
        <w:rPr>
          <w:b/>
          <w:bCs/>
          <w:color w:val="auto"/>
          <w:sz w:val="32"/>
          <w:szCs w:val="32"/>
          <w:lang w:val="es-ES"/>
        </w:rPr>
        <w:t>Turismo de Canarias</w:t>
      </w:r>
      <w:r w:rsidR="00A60FFC">
        <w:rPr>
          <w:b/>
          <w:bCs/>
          <w:color w:val="auto"/>
          <w:sz w:val="32"/>
          <w:szCs w:val="32"/>
          <w:lang w:val="es-ES"/>
        </w:rPr>
        <w:t xml:space="preserve"> </w:t>
      </w:r>
      <w:r w:rsidR="00F14374">
        <w:rPr>
          <w:b/>
          <w:bCs/>
          <w:color w:val="auto"/>
          <w:sz w:val="32"/>
          <w:szCs w:val="32"/>
          <w:lang w:val="es-ES"/>
        </w:rPr>
        <w:t>sortea vacaciones en</w:t>
      </w:r>
      <w:r w:rsidR="00DC09A7">
        <w:rPr>
          <w:b/>
          <w:bCs/>
          <w:color w:val="auto"/>
          <w:sz w:val="32"/>
          <w:szCs w:val="32"/>
          <w:lang w:val="es-ES"/>
        </w:rPr>
        <w:t xml:space="preserve"> las Islas entre el personal sanitario para que </w:t>
      </w:r>
      <w:r w:rsidR="00DE4C3F">
        <w:rPr>
          <w:b/>
          <w:bCs/>
          <w:color w:val="auto"/>
          <w:sz w:val="32"/>
          <w:szCs w:val="32"/>
          <w:lang w:val="es-ES"/>
        </w:rPr>
        <w:t>entren en</w:t>
      </w:r>
      <w:r w:rsidR="00DC09A7">
        <w:rPr>
          <w:b/>
          <w:bCs/>
          <w:color w:val="auto"/>
          <w:sz w:val="32"/>
          <w:szCs w:val="32"/>
          <w:lang w:val="es-ES"/>
        </w:rPr>
        <w:t xml:space="preserve"> la </w:t>
      </w:r>
      <w:r w:rsidR="00DE4C3F">
        <w:rPr>
          <w:b/>
          <w:bCs/>
          <w:color w:val="auto"/>
          <w:sz w:val="32"/>
          <w:szCs w:val="32"/>
          <w:lang w:val="es-ES"/>
        </w:rPr>
        <w:t>‘</w:t>
      </w:r>
      <w:r w:rsidR="00106E73">
        <w:rPr>
          <w:b/>
          <w:bCs/>
          <w:color w:val="auto"/>
          <w:sz w:val="32"/>
          <w:szCs w:val="32"/>
          <w:lang w:val="es-ES"/>
        </w:rPr>
        <w:t>F</w:t>
      </w:r>
      <w:r w:rsidR="00DE4C3F">
        <w:rPr>
          <w:b/>
          <w:bCs/>
          <w:color w:val="auto"/>
          <w:sz w:val="32"/>
          <w:szCs w:val="32"/>
          <w:lang w:val="es-ES"/>
        </w:rPr>
        <w:t xml:space="preserve">ase </w:t>
      </w:r>
      <w:r w:rsidR="00106E73">
        <w:rPr>
          <w:b/>
          <w:bCs/>
          <w:color w:val="auto"/>
          <w:sz w:val="32"/>
          <w:szCs w:val="32"/>
          <w:lang w:val="es-ES"/>
        </w:rPr>
        <w:t>T</w:t>
      </w:r>
      <w:r w:rsidR="00DE4C3F">
        <w:rPr>
          <w:b/>
          <w:bCs/>
          <w:color w:val="auto"/>
          <w:sz w:val="32"/>
          <w:szCs w:val="32"/>
          <w:lang w:val="es-ES"/>
        </w:rPr>
        <w:t>ranquilidad’</w:t>
      </w:r>
    </w:p>
    <w:p w14:paraId="5F514D50" w14:textId="77777777" w:rsidR="006C3201" w:rsidRPr="00F16138" w:rsidRDefault="006C3201" w:rsidP="003F39A8">
      <w:pPr>
        <w:suppressAutoHyphens/>
        <w:spacing w:after="160" w:line="252" w:lineRule="auto"/>
        <w:jc w:val="center"/>
        <w:rPr>
          <w:b/>
          <w:bCs/>
          <w:color w:val="auto"/>
          <w:sz w:val="32"/>
          <w:szCs w:val="32"/>
          <w:lang w:val="es-ES"/>
        </w:rPr>
      </w:pPr>
    </w:p>
    <w:p w14:paraId="4D0FEFAC" w14:textId="77777777" w:rsidR="00EF5E53" w:rsidRPr="006C3201" w:rsidRDefault="00EF5E53" w:rsidP="00793C3D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  <w:lang w:val="es-ES"/>
        </w:rPr>
      </w:pPr>
      <w:r w:rsidRPr="006C3201">
        <w:rPr>
          <w:b/>
          <w:sz w:val="28"/>
          <w:szCs w:val="28"/>
          <w:lang w:val="es-ES"/>
        </w:rPr>
        <w:t xml:space="preserve">El objetivo de esta acción promocional es estimular la demanda de viajes </w:t>
      </w:r>
      <w:r w:rsidR="00642C3C" w:rsidRPr="006C3201">
        <w:rPr>
          <w:b/>
          <w:sz w:val="28"/>
          <w:szCs w:val="28"/>
          <w:lang w:val="es-ES"/>
        </w:rPr>
        <w:t xml:space="preserve">y transmitir confianza </w:t>
      </w:r>
      <w:r w:rsidR="00842725" w:rsidRPr="006C3201">
        <w:rPr>
          <w:b/>
          <w:sz w:val="28"/>
          <w:szCs w:val="28"/>
          <w:lang w:val="es-ES"/>
        </w:rPr>
        <w:t>en el destino.</w:t>
      </w:r>
    </w:p>
    <w:p w14:paraId="776A6BC1" w14:textId="77777777" w:rsidR="00DC09A7" w:rsidRDefault="00DC09A7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8B4B5E3" w14:textId="77777777" w:rsidR="00DC09A7" w:rsidRDefault="00DC09A7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7B29929" w14:textId="77777777" w:rsidR="00EF5E53" w:rsidRPr="006C3201" w:rsidRDefault="00EF5E53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>La consejería de Turismo, Industria y Comercio del Gobierno de Canarias</w:t>
      </w:r>
      <w:r w:rsidR="00642C3C" w:rsidRPr="006C3201">
        <w:rPr>
          <w:rFonts w:ascii="Times New Roman" w:hAnsi="Times New Roman" w:cs="Times New Roman"/>
        </w:rPr>
        <w:t>, a través de Turismo de Islas Canarias,</w:t>
      </w:r>
      <w:r w:rsidRPr="006C3201">
        <w:rPr>
          <w:rFonts w:ascii="Times New Roman" w:hAnsi="Times New Roman" w:cs="Times New Roman"/>
        </w:rPr>
        <w:t xml:space="preserve"> ha lanzado una acción promocional dirigida al mercado peninsular para estimular la demanda de viajes a través de un sorteo de unas vacaciones a las Islas. </w:t>
      </w:r>
      <w:r w:rsidR="00642C3C" w:rsidRPr="006C3201">
        <w:rPr>
          <w:rFonts w:ascii="Times New Roman" w:hAnsi="Times New Roman" w:cs="Times New Roman"/>
        </w:rPr>
        <w:t xml:space="preserve">El objetivo de esta nueva iniciativa, que </w:t>
      </w:r>
      <w:r w:rsidR="00106E73" w:rsidRPr="006C3201">
        <w:rPr>
          <w:rFonts w:ascii="Times New Roman" w:hAnsi="Times New Roman" w:cs="Times New Roman"/>
        </w:rPr>
        <w:t xml:space="preserve">gira en torno al concepto de pasar de una fase a otra, en este caso la ‘Fase Tranquilidad’, </w:t>
      </w:r>
      <w:r w:rsidR="00642C3C" w:rsidRPr="006C3201">
        <w:rPr>
          <w:rFonts w:ascii="Times New Roman" w:hAnsi="Times New Roman" w:cs="Times New Roman"/>
        </w:rPr>
        <w:t>es generar el deseo de venir a Canarias</w:t>
      </w:r>
      <w:r w:rsidR="00106E73" w:rsidRPr="006C3201">
        <w:rPr>
          <w:rFonts w:ascii="Times New Roman" w:hAnsi="Times New Roman" w:cs="Times New Roman"/>
        </w:rPr>
        <w:t xml:space="preserve"> al mismo tiempo que </w:t>
      </w:r>
      <w:r w:rsidR="00642C3C" w:rsidRPr="006C3201">
        <w:rPr>
          <w:rFonts w:ascii="Times New Roman" w:hAnsi="Times New Roman" w:cs="Times New Roman"/>
        </w:rPr>
        <w:t xml:space="preserve">transmitir confianza y mostrar que son un destino turístico seguro que ha trabajado intensamente en su reapertura tras la pandemia mundial por la COVID-19. </w:t>
      </w:r>
    </w:p>
    <w:p w14:paraId="79AA8F9C" w14:textId="77777777" w:rsidR="00EF5E53" w:rsidRPr="006C3201" w:rsidRDefault="00EF5E53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1F544C15" w14:textId="77777777" w:rsidR="00EF5E53" w:rsidRPr="006C3201" w:rsidRDefault="00EF5E53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 xml:space="preserve">Tal </w:t>
      </w:r>
      <w:r w:rsidR="00F14374" w:rsidRPr="006C3201">
        <w:rPr>
          <w:rFonts w:ascii="Times New Roman" w:hAnsi="Times New Roman" w:cs="Times New Roman"/>
        </w:rPr>
        <w:t>y como señala la c</w:t>
      </w:r>
      <w:r w:rsidRPr="006C3201">
        <w:rPr>
          <w:rFonts w:ascii="Times New Roman" w:hAnsi="Times New Roman" w:cs="Times New Roman"/>
        </w:rPr>
        <w:t>onsejera de Turismo, Yaiza Castilla, “</w:t>
      </w:r>
      <w:r w:rsidR="00106E73" w:rsidRPr="006C3201">
        <w:rPr>
          <w:rFonts w:ascii="Times New Roman" w:hAnsi="Times New Roman" w:cs="Times New Roman"/>
        </w:rPr>
        <w:t>con la reapertura de las fronteras</w:t>
      </w:r>
      <w:r w:rsidRPr="006C3201">
        <w:rPr>
          <w:rFonts w:ascii="Times New Roman" w:hAnsi="Times New Roman" w:cs="Times New Roman"/>
        </w:rPr>
        <w:t xml:space="preserve"> es el momento de generar mayor deseo de venir a Canarias. Y además, en un contexto en el que ya se están aplicando </w:t>
      </w:r>
      <w:r w:rsidR="00642C3C" w:rsidRPr="006C3201">
        <w:rPr>
          <w:rFonts w:ascii="Times New Roman" w:hAnsi="Times New Roman" w:cs="Times New Roman"/>
        </w:rPr>
        <w:t>los protocolos de seguridad, queremos que se vea que pueden visitarnos con las máximas condiciones de seguridad, higiene y calidad, sin dejar de pasar unos días de descanso y de disfrute”.</w:t>
      </w:r>
    </w:p>
    <w:p w14:paraId="7FF79791" w14:textId="77777777" w:rsidR="00642C3C" w:rsidRPr="006C3201" w:rsidRDefault="00642C3C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87EA2FD" w14:textId="77777777" w:rsidR="00DE4C3F" w:rsidRPr="006C3201" w:rsidRDefault="00642C3C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>En esta ocasión la campaña está dirigida al personal sanitario, colectivo que se ha convertido en uno de los símbolos de la lucha contra la enfermedad</w:t>
      </w:r>
      <w:r w:rsidR="00F14374" w:rsidRPr="006C3201">
        <w:rPr>
          <w:rFonts w:ascii="Times New Roman" w:hAnsi="Times New Roman" w:cs="Times New Roman"/>
        </w:rPr>
        <w:t>, con el reconocimiento unánime de toda la sociedad.</w:t>
      </w:r>
    </w:p>
    <w:p w14:paraId="0D3FB3EE" w14:textId="77777777" w:rsidR="00F14374" w:rsidRPr="006C3201" w:rsidRDefault="00F14374" w:rsidP="00987BE9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5FE67A24" w14:textId="77777777" w:rsidR="003C2993" w:rsidRPr="006C3201" w:rsidRDefault="00642C3C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 xml:space="preserve">Para participar en el sorteo de 30 vacaciones para dos personas con una estancia de cinco noches en </w:t>
      </w:r>
      <w:r w:rsidR="00CA6518" w:rsidRPr="006C3201">
        <w:rPr>
          <w:rFonts w:ascii="Times New Roman" w:hAnsi="Times New Roman" w:cs="Times New Roman"/>
        </w:rPr>
        <w:t>Canarias</w:t>
      </w:r>
      <w:r w:rsidR="00F16138" w:rsidRPr="006C3201">
        <w:rPr>
          <w:rFonts w:ascii="Times New Roman" w:hAnsi="Times New Roman" w:cs="Times New Roman"/>
        </w:rPr>
        <w:t xml:space="preserve">, los </w:t>
      </w:r>
      <w:r w:rsidRPr="006C3201">
        <w:rPr>
          <w:rFonts w:ascii="Times New Roman" w:hAnsi="Times New Roman" w:cs="Times New Roman"/>
        </w:rPr>
        <w:t>interesados deben cumplir ciertos requisitos como ser profesional sanitario y sumarse a la acción que se desarrollará en el perfil de Instagram de Islas Canarias @islascanariasoficial, entre el 3 y el 5 de julio</w:t>
      </w:r>
      <w:r w:rsidR="00F16138" w:rsidRPr="006C3201">
        <w:rPr>
          <w:rFonts w:ascii="Times New Roman" w:hAnsi="Times New Roman" w:cs="Times New Roman"/>
        </w:rPr>
        <w:t>, comentando el post de la publicación de la promoción con la palabra #participo. Los ganadores podrán viajar a Canarias en el vuelo que tendrá salida desde Madrid el día 8 de julio con regreso el 13 de julio a la misma ciudad.</w:t>
      </w:r>
      <w:r w:rsidR="002647D6" w:rsidRPr="006C3201">
        <w:rPr>
          <w:rFonts w:ascii="Times New Roman" w:hAnsi="Times New Roman" w:cs="Times New Roman"/>
        </w:rPr>
        <w:t xml:space="preserve"> </w:t>
      </w:r>
    </w:p>
    <w:p w14:paraId="27E89843" w14:textId="77777777" w:rsidR="00FB4312" w:rsidRPr="006C3201" w:rsidRDefault="00FB4312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21260C5F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BB55DAC" w14:textId="77777777" w:rsidR="00AE2363" w:rsidRDefault="00F14374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>A esta acción</w:t>
      </w:r>
      <w:r w:rsidR="00FB4312" w:rsidRPr="006C3201">
        <w:rPr>
          <w:rFonts w:ascii="Times New Roman" w:hAnsi="Times New Roman" w:cs="Times New Roman"/>
        </w:rPr>
        <w:t xml:space="preserve"> promocional</w:t>
      </w:r>
      <w:r w:rsidR="0003745C" w:rsidRPr="006C3201">
        <w:rPr>
          <w:rFonts w:ascii="Times New Roman" w:hAnsi="Times New Roman" w:cs="Times New Roman"/>
        </w:rPr>
        <w:t>, coordinada y</w:t>
      </w:r>
      <w:r w:rsidR="006C3201">
        <w:rPr>
          <w:rFonts w:ascii="Times New Roman" w:hAnsi="Times New Roman" w:cs="Times New Roman"/>
        </w:rPr>
        <w:t xml:space="preserve"> que cuenta</w:t>
      </w:r>
      <w:r w:rsidR="0003745C" w:rsidRPr="006C3201">
        <w:rPr>
          <w:rFonts w:ascii="Times New Roman" w:hAnsi="Times New Roman" w:cs="Times New Roman"/>
        </w:rPr>
        <w:t xml:space="preserve"> con la colaboración</w:t>
      </w:r>
      <w:r w:rsidR="003F39A8" w:rsidRPr="006C3201">
        <w:rPr>
          <w:rFonts w:ascii="Times New Roman" w:hAnsi="Times New Roman" w:cs="Times New Roman"/>
        </w:rPr>
        <w:t xml:space="preserve"> de </w:t>
      </w:r>
      <w:r w:rsidR="0003745C" w:rsidRPr="006C3201">
        <w:rPr>
          <w:rFonts w:ascii="Times New Roman" w:hAnsi="Times New Roman" w:cs="Times New Roman"/>
        </w:rPr>
        <w:t>los cabildos insulares,</w:t>
      </w:r>
      <w:r w:rsidRPr="006C3201">
        <w:rPr>
          <w:rFonts w:ascii="Times New Roman" w:hAnsi="Times New Roman" w:cs="Times New Roman"/>
        </w:rPr>
        <w:t xml:space="preserve"> se han sumado </w:t>
      </w:r>
      <w:r w:rsidR="00F2381B" w:rsidRPr="006C3201">
        <w:rPr>
          <w:rFonts w:ascii="Times New Roman" w:hAnsi="Times New Roman" w:cs="Times New Roman"/>
        </w:rPr>
        <w:t xml:space="preserve">los establecimientos hoteleros </w:t>
      </w:r>
      <w:r w:rsidR="003F39A8" w:rsidRPr="006C3201">
        <w:rPr>
          <w:rFonts w:ascii="Times New Roman" w:hAnsi="Times New Roman" w:cs="Times New Roman"/>
        </w:rPr>
        <w:t xml:space="preserve">Hotel Lemon &amp; </w:t>
      </w:r>
      <w:proofErr w:type="spellStart"/>
      <w:r w:rsidR="003F39A8" w:rsidRPr="006C3201">
        <w:rPr>
          <w:rFonts w:ascii="Times New Roman" w:hAnsi="Times New Roman" w:cs="Times New Roman"/>
        </w:rPr>
        <w:t>Soul</w:t>
      </w:r>
      <w:proofErr w:type="spellEnd"/>
      <w:r w:rsidR="003F39A8" w:rsidRPr="006C3201">
        <w:rPr>
          <w:rFonts w:ascii="Times New Roman" w:hAnsi="Times New Roman" w:cs="Times New Roman"/>
        </w:rPr>
        <w:t xml:space="preserve"> Cactus </w:t>
      </w:r>
    </w:p>
    <w:p w14:paraId="07D75C11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6BF39DB6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BF64F64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350AE55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393CC839" w14:textId="77777777" w:rsidR="00AE2363" w:rsidRDefault="003F39A8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>Garden (</w:t>
      </w:r>
      <w:r w:rsidR="00F2381B" w:rsidRPr="006C3201">
        <w:rPr>
          <w:rFonts w:ascii="Times New Roman" w:hAnsi="Times New Roman" w:cs="Times New Roman"/>
        </w:rPr>
        <w:t>M</w:t>
      </w:r>
      <w:r w:rsidRPr="006C3201">
        <w:rPr>
          <w:rFonts w:ascii="Times New Roman" w:hAnsi="Times New Roman" w:cs="Times New Roman"/>
        </w:rPr>
        <w:t xml:space="preserve">eeting </w:t>
      </w:r>
      <w:r w:rsidR="00F2381B" w:rsidRPr="006C3201">
        <w:rPr>
          <w:rFonts w:ascii="Times New Roman" w:hAnsi="Times New Roman" w:cs="Times New Roman"/>
        </w:rPr>
        <w:t>P</w:t>
      </w:r>
      <w:r w:rsidRPr="006C3201">
        <w:rPr>
          <w:rFonts w:ascii="Times New Roman" w:hAnsi="Times New Roman" w:cs="Times New Roman"/>
        </w:rPr>
        <w:t>oint</w:t>
      </w:r>
      <w:r w:rsidR="00F2381B" w:rsidRPr="006C3201">
        <w:rPr>
          <w:rFonts w:ascii="Times New Roman" w:hAnsi="Times New Roman" w:cs="Times New Roman"/>
        </w:rPr>
        <w:t xml:space="preserve"> </w:t>
      </w:r>
      <w:proofErr w:type="spellStart"/>
      <w:r w:rsidR="00F2381B" w:rsidRPr="006C3201">
        <w:rPr>
          <w:rFonts w:ascii="Times New Roman" w:hAnsi="Times New Roman" w:cs="Times New Roman"/>
        </w:rPr>
        <w:t>Hotels</w:t>
      </w:r>
      <w:proofErr w:type="spellEnd"/>
      <w:r w:rsidRPr="006C3201">
        <w:rPr>
          <w:rFonts w:ascii="Times New Roman" w:hAnsi="Times New Roman" w:cs="Times New Roman"/>
        </w:rPr>
        <w:t>)</w:t>
      </w:r>
      <w:r w:rsidR="00F2381B" w:rsidRPr="006C3201">
        <w:rPr>
          <w:rFonts w:ascii="Times New Roman" w:hAnsi="Times New Roman" w:cs="Times New Roman"/>
        </w:rPr>
        <w:t xml:space="preserve">, Gold </w:t>
      </w:r>
      <w:proofErr w:type="spellStart"/>
      <w:r w:rsidR="00F2381B" w:rsidRPr="006C3201">
        <w:rPr>
          <w:rFonts w:ascii="Times New Roman" w:hAnsi="Times New Roman" w:cs="Times New Roman"/>
        </w:rPr>
        <w:t>By</w:t>
      </w:r>
      <w:proofErr w:type="spellEnd"/>
      <w:r w:rsidR="00F2381B" w:rsidRPr="006C3201">
        <w:rPr>
          <w:rFonts w:ascii="Times New Roman" w:hAnsi="Times New Roman" w:cs="Times New Roman"/>
        </w:rPr>
        <w:t xml:space="preserve"> Marina (Grupo </w:t>
      </w:r>
      <w:proofErr w:type="spellStart"/>
      <w:r w:rsidR="00F2381B" w:rsidRPr="006C3201">
        <w:rPr>
          <w:rFonts w:ascii="Times New Roman" w:hAnsi="Times New Roman" w:cs="Times New Roman"/>
        </w:rPr>
        <w:t>S</w:t>
      </w:r>
      <w:r w:rsidRPr="006C3201">
        <w:rPr>
          <w:rFonts w:ascii="Times New Roman" w:hAnsi="Times New Roman" w:cs="Times New Roman"/>
        </w:rPr>
        <w:t>atocan</w:t>
      </w:r>
      <w:proofErr w:type="spellEnd"/>
      <w:r w:rsidR="00F2381B" w:rsidRPr="006C3201">
        <w:rPr>
          <w:rFonts w:ascii="Times New Roman" w:hAnsi="Times New Roman" w:cs="Times New Roman"/>
        </w:rPr>
        <w:t xml:space="preserve">), </w:t>
      </w:r>
      <w:proofErr w:type="spellStart"/>
      <w:r w:rsidR="00F2381B" w:rsidRPr="006C3201">
        <w:rPr>
          <w:rFonts w:ascii="Times New Roman" w:hAnsi="Times New Roman" w:cs="Times New Roman"/>
        </w:rPr>
        <w:t>Beachfront</w:t>
      </w:r>
      <w:proofErr w:type="spellEnd"/>
      <w:r w:rsidR="00F2381B" w:rsidRPr="006C3201">
        <w:rPr>
          <w:rFonts w:ascii="Times New Roman" w:hAnsi="Times New Roman" w:cs="Times New Roman"/>
        </w:rPr>
        <w:t xml:space="preserve"> Resort Lan</w:t>
      </w:r>
      <w:r w:rsidRPr="006C3201">
        <w:rPr>
          <w:rFonts w:ascii="Times New Roman" w:hAnsi="Times New Roman" w:cs="Times New Roman"/>
        </w:rPr>
        <w:t>zarote (</w:t>
      </w:r>
      <w:proofErr w:type="spellStart"/>
      <w:r w:rsidRPr="006C3201">
        <w:rPr>
          <w:rFonts w:ascii="Times New Roman" w:hAnsi="Times New Roman" w:cs="Times New Roman"/>
        </w:rPr>
        <w:t>Sands</w:t>
      </w:r>
      <w:proofErr w:type="spellEnd"/>
      <w:r w:rsidRPr="006C3201">
        <w:rPr>
          <w:rFonts w:ascii="Times New Roman" w:hAnsi="Times New Roman" w:cs="Times New Roman"/>
        </w:rPr>
        <w:t xml:space="preserve"> Beach), Iberostar </w:t>
      </w:r>
      <w:proofErr w:type="spellStart"/>
      <w:r w:rsidRPr="006C3201">
        <w:rPr>
          <w:rFonts w:ascii="Times New Roman" w:hAnsi="Times New Roman" w:cs="Times New Roman"/>
        </w:rPr>
        <w:t>Anthelia</w:t>
      </w:r>
      <w:proofErr w:type="spellEnd"/>
      <w:r w:rsidRPr="006C3201">
        <w:rPr>
          <w:rFonts w:ascii="Times New Roman" w:hAnsi="Times New Roman" w:cs="Times New Roman"/>
        </w:rPr>
        <w:t xml:space="preserve"> </w:t>
      </w:r>
      <w:proofErr w:type="spellStart"/>
      <w:r w:rsidR="00F2381B" w:rsidRPr="006C3201">
        <w:rPr>
          <w:rFonts w:ascii="Times New Roman" w:hAnsi="Times New Roman" w:cs="Times New Roman"/>
        </w:rPr>
        <w:t>Selection</w:t>
      </w:r>
      <w:proofErr w:type="spellEnd"/>
      <w:r w:rsidRPr="006C3201">
        <w:rPr>
          <w:rFonts w:ascii="Times New Roman" w:hAnsi="Times New Roman" w:cs="Times New Roman"/>
        </w:rPr>
        <w:t xml:space="preserve"> (Iberostar) y</w:t>
      </w:r>
      <w:r w:rsidR="00F2381B" w:rsidRPr="006C3201">
        <w:rPr>
          <w:rFonts w:ascii="Times New Roman" w:hAnsi="Times New Roman" w:cs="Times New Roman"/>
        </w:rPr>
        <w:t xml:space="preserve"> </w:t>
      </w:r>
      <w:proofErr w:type="spellStart"/>
      <w:r w:rsidRPr="006C3201">
        <w:rPr>
          <w:rFonts w:ascii="Times New Roman" w:hAnsi="Times New Roman" w:cs="Times New Roman"/>
        </w:rPr>
        <w:t>Lopesan</w:t>
      </w:r>
      <w:proofErr w:type="spellEnd"/>
      <w:r w:rsidRPr="006C3201">
        <w:rPr>
          <w:rFonts w:ascii="Times New Roman" w:hAnsi="Times New Roman" w:cs="Times New Roman"/>
        </w:rPr>
        <w:t xml:space="preserve"> Baobab </w:t>
      </w:r>
    </w:p>
    <w:p w14:paraId="6BDA0846" w14:textId="77777777" w:rsidR="00F2381B" w:rsidRDefault="003F39A8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6C3201">
        <w:rPr>
          <w:rFonts w:ascii="Times New Roman" w:hAnsi="Times New Roman" w:cs="Times New Roman"/>
        </w:rPr>
        <w:t>(</w:t>
      </w:r>
      <w:proofErr w:type="spellStart"/>
      <w:r w:rsidR="00F2381B" w:rsidRPr="006C3201">
        <w:rPr>
          <w:rFonts w:ascii="Times New Roman" w:hAnsi="Times New Roman" w:cs="Times New Roman"/>
        </w:rPr>
        <w:t>Lopesan</w:t>
      </w:r>
      <w:proofErr w:type="spellEnd"/>
      <w:r w:rsidR="00F2381B" w:rsidRPr="006C3201">
        <w:rPr>
          <w:rFonts w:ascii="Times New Roman" w:hAnsi="Times New Roman" w:cs="Times New Roman"/>
        </w:rPr>
        <w:t xml:space="preserve"> Hotel </w:t>
      </w:r>
      <w:proofErr w:type="spellStart"/>
      <w:r w:rsidR="00F2381B" w:rsidRPr="006C3201">
        <w:rPr>
          <w:rFonts w:ascii="Times New Roman" w:hAnsi="Times New Roman" w:cs="Times New Roman"/>
        </w:rPr>
        <w:t>Group</w:t>
      </w:r>
      <w:proofErr w:type="spellEnd"/>
      <w:r w:rsidRPr="006C3201">
        <w:rPr>
          <w:rFonts w:ascii="Times New Roman" w:hAnsi="Times New Roman" w:cs="Times New Roman"/>
        </w:rPr>
        <w:t>)</w:t>
      </w:r>
      <w:r w:rsidR="00F14374" w:rsidRPr="006C3201">
        <w:rPr>
          <w:rFonts w:ascii="Times New Roman" w:hAnsi="Times New Roman" w:cs="Times New Roman"/>
        </w:rPr>
        <w:t xml:space="preserve">, que se encargarán del </w:t>
      </w:r>
      <w:r w:rsidR="00FB4312" w:rsidRPr="006C3201">
        <w:rPr>
          <w:rFonts w:ascii="Times New Roman" w:hAnsi="Times New Roman" w:cs="Times New Roman"/>
        </w:rPr>
        <w:t>aloja</w:t>
      </w:r>
      <w:r w:rsidR="00F14374" w:rsidRPr="006C3201">
        <w:rPr>
          <w:rFonts w:ascii="Times New Roman" w:hAnsi="Times New Roman" w:cs="Times New Roman"/>
        </w:rPr>
        <w:t>miento de los ganadores</w:t>
      </w:r>
      <w:r w:rsidR="00F2381B" w:rsidRPr="006C3201">
        <w:rPr>
          <w:rFonts w:ascii="Times New Roman" w:hAnsi="Times New Roman" w:cs="Times New Roman"/>
        </w:rPr>
        <w:t xml:space="preserve"> y la compañía aérea </w:t>
      </w:r>
      <w:proofErr w:type="spellStart"/>
      <w:r w:rsidR="00F2381B" w:rsidRPr="006C3201">
        <w:rPr>
          <w:rFonts w:ascii="Times New Roman" w:hAnsi="Times New Roman" w:cs="Times New Roman"/>
        </w:rPr>
        <w:t>Binter</w:t>
      </w:r>
      <w:proofErr w:type="spellEnd"/>
      <w:r w:rsidR="00F14374" w:rsidRPr="006C3201">
        <w:rPr>
          <w:rFonts w:ascii="Times New Roman" w:hAnsi="Times New Roman" w:cs="Times New Roman"/>
        </w:rPr>
        <w:t xml:space="preserve"> Canarias, que colaborará en los traslados entre islas</w:t>
      </w:r>
      <w:r w:rsidR="00F2381B" w:rsidRPr="006C3201">
        <w:rPr>
          <w:rFonts w:ascii="Times New Roman" w:hAnsi="Times New Roman" w:cs="Times New Roman"/>
        </w:rPr>
        <w:t>.</w:t>
      </w:r>
    </w:p>
    <w:p w14:paraId="267C4FE8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0A122F1B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76A5DEA5" w14:textId="20CD3490" w:rsidR="00AE2363" w:rsidRDefault="009417E9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 w:rsidRPr="009417E9">
        <w:rPr>
          <w:rFonts w:ascii="Times New Roman" w:hAnsi="Times New Roman" w:cs="Times New Roman"/>
        </w:rPr>
        <w:t>* Esta acción está cofinanciada en un 85% por el Fondo Europeo de Desarrollo Regional (FEDER).</w:t>
      </w:r>
    </w:p>
    <w:p w14:paraId="545B56DA" w14:textId="77777777" w:rsidR="00AE2363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</w:p>
    <w:p w14:paraId="4F1FCD39" w14:textId="77777777" w:rsidR="00AE2363" w:rsidRPr="006C3201" w:rsidRDefault="00AE2363" w:rsidP="002647D6">
      <w:pPr>
        <w:pStyle w:val="Standard"/>
        <w:ind w:right="-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Saludos cordiales,</w:t>
      </w:r>
    </w:p>
    <w:sectPr w:rsidR="00AE2363" w:rsidRPr="006C3201" w:rsidSect="00C4606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DDD161" w14:textId="77777777" w:rsidR="00A9798C" w:rsidRDefault="00A9798C">
      <w:r>
        <w:separator/>
      </w:r>
    </w:p>
  </w:endnote>
  <w:endnote w:type="continuationSeparator" w:id="0">
    <w:p w14:paraId="054DB669" w14:textId="77777777" w:rsidR="00A9798C" w:rsidRDefault="00A9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, 'Arial Unicode MS'">
    <w:altName w:val="Calibri"/>
    <w:charset w:val="00"/>
    <w:family w:val="auto"/>
    <w:pitch w:val="variable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3265476C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4498BBB1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0EF3A292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7271D711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1454A967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33B07FD3" w14:textId="77777777" w:rsidR="00782A48" w:rsidRDefault="00DD54C7">
    <w:pPr>
      <w:pStyle w:val="Piedepgina"/>
    </w:pPr>
    <w:r>
      <w:rPr>
        <w:noProof/>
        <w:lang w:eastAsia="es-ES"/>
      </w:rPr>
      <w:drawing>
        <wp:inline distT="0" distB="0" distL="0" distR="1905" wp14:anchorId="3B25F907" wp14:editId="3ACF553D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D994BF" w14:textId="77777777" w:rsidR="00782A48" w:rsidRDefault="00782A48">
    <w:pPr>
      <w:pStyle w:val="Standard"/>
      <w:rPr>
        <w:b/>
        <w:bCs/>
      </w:rPr>
    </w:pPr>
  </w:p>
  <w:p w14:paraId="3C2C368F" w14:textId="77777777" w:rsidR="00782A48" w:rsidRDefault="00DD54C7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022086C1" wp14:editId="34DE51A3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3EB0D1" w14:textId="77777777" w:rsidR="00A9798C" w:rsidRDefault="00A9798C">
      <w:r>
        <w:separator/>
      </w:r>
    </w:p>
  </w:footnote>
  <w:footnote w:type="continuationSeparator" w:id="0">
    <w:p w14:paraId="145B38E5" w14:textId="77777777" w:rsidR="00A9798C" w:rsidRDefault="00A97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5588CD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1C25DBB0" wp14:editId="7369C135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85342" w14:textId="77777777" w:rsidR="00782A48" w:rsidRDefault="00DD54C7">
    <w:pPr>
      <w:pStyle w:val="Encabezado"/>
      <w:spacing w:after="120"/>
      <w:rPr>
        <w:rFonts w:cs="Arial Narrow"/>
        <w:sz w:val="20"/>
        <w:szCs w:val="20"/>
      </w:rPr>
    </w:pPr>
    <w:r>
      <w:rPr>
        <w:noProof/>
        <w:lang w:eastAsia="es-ES"/>
      </w:rPr>
      <w:drawing>
        <wp:anchor distT="0" distB="5080" distL="0" distR="114300" simplePos="0" relativeHeight="2" behindDoc="1" locked="0" layoutInCell="1" allowOverlap="1" wp14:anchorId="3F05DAE1" wp14:editId="5EAABBC9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C09A7">
      <w:rPr>
        <w:rFonts w:cs="Arial Narrow"/>
        <w:sz w:val="20"/>
        <w:szCs w:val="20"/>
      </w:rPr>
      <w:t>Sábado 4</w:t>
    </w:r>
    <w:r w:rsidR="00D41300">
      <w:rPr>
        <w:rFonts w:cs="Arial Narrow"/>
        <w:sz w:val="20"/>
        <w:szCs w:val="20"/>
      </w:rPr>
      <w:t xml:space="preserve"> de </w:t>
    </w:r>
    <w:r w:rsidR="00F65872">
      <w:rPr>
        <w:rFonts w:cs="Arial Narrow"/>
        <w:sz w:val="20"/>
        <w:szCs w:val="20"/>
      </w:rPr>
      <w:t>ju</w:t>
    </w:r>
    <w:r w:rsidR="00CD4C11">
      <w:rPr>
        <w:rFonts w:cs="Arial Narrow"/>
        <w:sz w:val="20"/>
        <w:szCs w:val="20"/>
      </w:rPr>
      <w:t>l</w:t>
    </w:r>
    <w:r w:rsidR="00F65872">
      <w:rPr>
        <w:rFonts w:cs="Arial Narrow"/>
        <w:sz w:val="20"/>
        <w:szCs w:val="20"/>
      </w:rPr>
      <w:t>io</w:t>
    </w:r>
    <w:r>
      <w:rPr>
        <w:rFonts w:cs="Arial Narrow"/>
        <w:sz w:val="20"/>
        <w:szCs w:val="20"/>
      </w:rPr>
      <w:t xml:space="preserve"> de 2020</w:t>
    </w:r>
  </w:p>
  <w:p w14:paraId="6F9EE304" w14:textId="77777777" w:rsidR="00782A48" w:rsidRDefault="006E42B0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6F2E3E3" wp14:editId="3F1D5B73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0" b="0"/>
              <wp:wrapNone/>
              <wp:docPr id="3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168775" cy="354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FEEA48C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Marco1" o:spid="_x0000_s1026" style="position:absolute;margin-left:0;margin-top:50pt;width:328.25pt;height:27.95pt;z-index:-50331647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" stroked="f">
              <v:textbox inset="0,0,0,0">
                <w:txbxContent>
                  <w:p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644A1867" wp14:editId="09970827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0" b="0"/>
              <wp:wrapNone/>
              <wp:docPr id="5" name="Marco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88210" cy="358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8231ACC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308.3pt;margin-top:50pt;width:172.3pt;height:28.25pt;z-index:-5033164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" stroked="f">
              <v:textbox inset="0,0,0,0">
                <w:txbxContent>
                  <w:p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abstractNum w:abstractNumId="2" w15:restartNumberingAfterBreak="0">
    <w:nsid w:val="7CE22BA0"/>
    <w:multiLevelType w:val="hybridMultilevel"/>
    <w:tmpl w:val="A0FA1A84"/>
    <w:lvl w:ilvl="0" w:tplc="0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11677"/>
    <w:rsid w:val="00011C81"/>
    <w:rsid w:val="00014198"/>
    <w:rsid w:val="00021598"/>
    <w:rsid w:val="000359FE"/>
    <w:rsid w:val="0003745C"/>
    <w:rsid w:val="00040E5B"/>
    <w:rsid w:val="000922E5"/>
    <w:rsid w:val="000B0224"/>
    <w:rsid w:val="000B5FE4"/>
    <w:rsid w:val="000E112F"/>
    <w:rsid w:val="000E354F"/>
    <w:rsid w:val="000F39FB"/>
    <w:rsid w:val="000F46B7"/>
    <w:rsid w:val="00106E73"/>
    <w:rsid w:val="00115B53"/>
    <w:rsid w:val="0012050E"/>
    <w:rsid w:val="001313A0"/>
    <w:rsid w:val="00141BEA"/>
    <w:rsid w:val="00146105"/>
    <w:rsid w:val="001560C8"/>
    <w:rsid w:val="00160EAF"/>
    <w:rsid w:val="00164851"/>
    <w:rsid w:val="0017736B"/>
    <w:rsid w:val="0018160A"/>
    <w:rsid w:val="00181CFC"/>
    <w:rsid w:val="001A4D54"/>
    <w:rsid w:val="001A4E1B"/>
    <w:rsid w:val="001A646F"/>
    <w:rsid w:val="001B3466"/>
    <w:rsid w:val="001C41D3"/>
    <w:rsid w:val="001C4A6E"/>
    <w:rsid w:val="001D5A01"/>
    <w:rsid w:val="001F6F47"/>
    <w:rsid w:val="00215757"/>
    <w:rsid w:val="00217458"/>
    <w:rsid w:val="00222E24"/>
    <w:rsid w:val="002230B7"/>
    <w:rsid w:val="00251587"/>
    <w:rsid w:val="00262049"/>
    <w:rsid w:val="002647D6"/>
    <w:rsid w:val="002A1D97"/>
    <w:rsid w:val="002B110C"/>
    <w:rsid w:val="002B2C7B"/>
    <w:rsid w:val="002E5E3B"/>
    <w:rsid w:val="002E6E05"/>
    <w:rsid w:val="00320483"/>
    <w:rsid w:val="00325F5C"/>
    <w:rsid w:val="00353DE7"/>
    <w:rsid w:val="00355395"/>
    <w:rsid w:val="00386A9C"/>
    <w:rsid w:val="00391F6F"/>
    <w:rsid w:val="0039263E"/>
    <w:rsid w:val="00393C63"/>
    <w:rsid w:val="003A4C63"/>
    <w:rsid w:val="003B6450"/>
    <w:rsid w:val="003B7C90"/>
    <w:rsid w:val="003C2993"/>
    <w:rsid w:val="003C74C2"/>
    <w:rsid w:val="003D6EDC"/>
    <w:rsid w:val="003E40E3"/>
    <w:rsid w:val="003F05C4"/>
    <w:rsid w:val="003F39A8"/>
    <w:rsid w:val="00403578"/>
    <w:rsid w:val="004213F8"/>
    <w:rsid w:val="00431178"/>
    <w:rsid w:val="00432D2A"/>
    <w:rsid w:val="00447534"/>
    <w:rsid w:val="0045566F"/>
    <w:rsid w:val="00461BF8"/>
    <w:rsid w:val="00462D6D"/>
    <w:rsid w:val="0049719F"/>
    <w:rsid w:val="004B388A"/>
    <w:rsid w:val="004B5D3D"/>
    <w:rsid w:val="004C2A68"/>
    <w:rsid w:val="004C5E47"/>
    <w:rsid w:val="004E2AC1"/>
    <w:rsid w:val="0050707B"/>
    <w:rsid w:val="005155BC"/>
    <w:rsid w:val="00515A4C"/>
    <w:rsid w:val="00523119"/>
    <w:rsid w:val="005308AA"/>
    <w:rsid w:val="005340F0"/>
    <w:rsid w:val="0053558E"/>
    <w:rsid w:val="005411E0"/>
    <w:rsid w:val="00543A4E"/>
    <w:rsid w:val="0054476E"/>
    <w:rsid w:val="00545AA5"/>
    <w:rsid w:val="005551F8"/>
    <w:rsid w:val="00566FB2"/>
    <w:rsid w:val="005672AF"/>
    <w:rsid w:val="00574EA3"/>
    <w:rsid w:val="005A4119"/>
    <w:rsid w:val="005B1951"/>
    <w:rsid w:val="005B5618"/>
    <w:rsid w:val="005B7285"/>
    <w:rsid w:val="005E6105"/>
    <w:rsid w:val="005E7999"/>
    <w:rsid w:val="005E7E7E"/>
    <w:rsid w:val="006036D0"/>
    <w:rsid w:val="0060473B"/>
    <w:rsid w:val="006204FB"/>
    <w:rsid w:val="00623FAE"/>
    <w:rsid w:val="00625D38"/>
    <w:rsid w:val="00642C3C"/>
    <w:rsid w:val="0065252C"/>
    <w:rsid w:val="00656DB1"/>
    <w:rsid w:val="00675EBF"/>
    <w:rsid w:val="006816CB"/>
    <w:rsid w:val="00694CD1"/>
    <w:rsid w:val="006B1C97"/>
    <w:rsid w:val="006C3201"/>
    <w:rsid w:val="006C6222"/>
    <w:rsid w:val="006D71C9"/>
    <w:rsid w:val="006D76B4"/>
    <w:rsid w:val="006E33D6"/>
    <w:rsid w:val="006E42B0"/>
    <w:rsid w:val="00701F8C"/>
    <w:rsid w:val="00707A68"/>
    <w:rsid w:val="00710BBD"/>
    <w:rsid w:val="0077004E"/>
    <w:rsid w:val="0077487A"/>
    <w:rsid w:val="00782A48"/>
    <w:rsid w:val="00795ADC"/>
    <w:rsid w:val="007A701B"/>
    <w:rsid w:val="007B6122"/>
    <w:rsid w:val="007C4004"/>
    <w:rsid w:val="007D2115"/>
    <w:rsid w:val="007D7376"/>
    <w:rsid w:val="007E6960"/>
    <w:rsid w:val="007F488D"/>
    <w:rsid w:val="008068FD"/>
    <w:rsid w:val="00806CB0"/>
    <w:rsid w:val="00813279"/>
    <w:rsid w:val="00842725"/>
    <w:rsid w:val="00851405"/>
    <w:rsid w:val="00852AEC"/>
    <w:rsid w:val="008665D0"/>
    <w:rsid w:val="0088416A"/>
    <w:rsid w:val="00893472"/>
    <w:rsid w:val="008C3110"/>
    <w:rsid w:val="008E6A97"/>
    <w:rsid w:val="008F7869"/>
    <w:rsid w:val="0090421E"/>
    <w:rsid w:val="009217EA"/>
    <w:rsid w:val="00940B6D"/>
    <w:rsid w:val="009417E9"/>
    <w:rsid w:val="009677AB"/>
    <w:rsid w:val="009822A1"/>
    <w:rsid w:val="00987BE9"/>
    <w:rsid w:val="009951B5"/>
    <w:rsid w:val="009A4FE2"/>
    <w:rsid w:val="009C20C0"/>
    <w:rsid w:val="009F4C94"/>
    <w:rsid w:val="009F78E1"/>
    <w:rsid w:val="00A060FC"/>
    <w:rsid w:val="00A23DDF"/>
    <w:rsid w:val="00A27B81"/>
    <w:rsid w:val="00A43A35"/>
    <w:rsid w:val="00A569C0"/>
    <w:rsid w:val="00A60FFC"/>
    <w:rsid w:val="00A73FF3"/>
    <w:rsid w:val="00A9798C"/>
    <w:rsid w:val="00AC10C6"/>
    <w:rsid w:val="00AE2363"/>
    <w:rsid w:val="00AE3BBB"/>
    <w:rsid w:val="00AE42F5"/>
    <w:rsid w:val="00AF7A34"/>
    <w:rsid w:val="00B0640E"/>
    <w:rsid w:val="00B06AED"/>
    <w:rsid w:val="00B06CAF"/>
    <w:rsid w:val="00B31A59"/>
    <w:rsid w:val="00B322E8"/>
    <w:rsid w:val="00B53BBC"/>
    <w:rsid w:val="00B921AE"/>
    <w:rsid w:val="00B96809"/>
    <w:rsid w:val="00B97172"/>
    <w:rsid w:val="00BA0B2D"/>
    <w:rsid w:val="00BA2CC5"/>
    <w:rsid w:val="00BB73F0"/>
    <w:rsid w:val="00BD4AF9"/>
    <w:rsid w:val="00BE5F91"/>
    <w:rsid w:val="00BF359F"/>
    <w:rsid w:val="00BF53F6"/>
    <w:rsid w:val="00C01758"/>
    <w:rsid w:val="00C07612"/>
    <w:rsid w:val="00C27819"/>
    <w:rsid w:val="00C3011D"/>
    <w:rsid w:val="00C46066"/>
    <w:rsid w:val="00C532B9"/>
    <w:rsid w:val="00C5701F"/>
    <w:rsid w:val="00C5744A"/>
    <w:rsid w:val="00CA17BB"/>
    <w:rsid w:val="00CA6518"/>
    <w:rsid w:val="00CB5E26"/>
    <w:rsid w:val="00CC4364"/>
    <w:rsid w:val="00CD2CC6"/>
    <w:rsid w:val="00CD4C11"/>
    <w:rsid w:val="00CD4F07"/>
    <w:rsid w:val="00CD65B3"/>
    <w:rsid w:val="00CE5EF4"/>
    <w:rsid w:val="00CF094A"/>
    <w:rsid w:val="00CF632E"/>
    <w:rsid w:val="00D03F5B"/>
    <w:rsid w:val="00D053B7"/>
    <w:rsid w:val="00D124C0"/>
    <w:rsid w:val="00D2354F"/>
    <w:rsid w:val="00D23B66"/>
    <w:rsid w:val="00D41300"/>
    <w:rsid w:val="00D50DBB"/>
    <w:rsid w:val="00D63608"/>
    <w:rsid w:val="00D70472"/>
    <w:rsid w:val="00DA7D76"/>
    <w:rsid w:val="00DC09A7"/>
    <w:rsid w:val="00DC3AF5"/>
    <w:rsid w:val="00DC6C25"/>
    <w:rsid w:val="00DC7C2E"/>
    <w:rsid w:val="00DD2171"/>
    <w:rsid w:val="00DD54C7"/>
    <w:rsid w:val="00DD5838"/>
    <w:rsid w:val="00DE26D5"/>
    <w:rsid w:val="00DE4C3F"/>
    <w:rsid w:val="00DF5697"/>
    <w:rsid w:val="00E04630"/>
    <w:rsid w:val="00E35EF6"/>
    <w:rsid w:val="00E40A9B"/>
    <w:rsid w:val="00E47578"/>
    <w:rsid w:val="00E535A7"/>
    <w:rsid w:val="00E55C66"/>
    <w:rsid w:val="00E62776"/>
    <w:rsid w:val="00E7331A"/>
    <w:rsid w:val="00E77B7A"/>
    <w:rsid w:val="00E87207"/>
    <w:rsid w:val="00E93BB9"/>
    <w:rsid w:val="00EB1DEE"/>
    <w:rsid w:val="00EB26B4"/>
    <w:rsid w:val="00EC5CE9"/>
    <w:rsid w:val="00EC5DD3"/>
    <w:rsid w:val="00ED33BE"/>
    <w:rsid w:val="00ED3764"/>
    <w:rsid w:val="00EE495B"/>
    <w:rsid w:val="00EF5E53"/>
    <w:rsid w:val="00F035B7"/>
    <w:rsid w:val="00F14374"/>
    <w:rsid w:val="00F16138"/>
    <w:rsid w:val="00F16DEC"/>
    <w:rsid w:val="00F2381B"/>
    <w:rsid w:val="00F24BC0"/>
    <w:rsid w:val="00F261F3"/>
    <w:rsid w:val="00F44D19"/>
    <w:rsid w:val="00F63EB3"/>
    <w:rsid w:val="00F65872"/>
    <w:rsid w:val="00F76A9B"/>
    <w:rsid w:val="00F92B67"/>
    <w:rsid w:val="00F93C49"/>
    <w:rsid w:val="00F95702"/>
    <w:rsid w:val="00FA4A90"/>
    <w:rsid w:val="00FB4312"/>
    <w:rsid w:val="00FC26F6"/>
    <w:rsid w:val="00FC28D7"/>
    <w:rsid w:val="00FC3C07"/>
    <w:rsid w:val="00FD5413"/>
    <w:rsid w:val="00FD7B20"/>
    <w:rsid w:val="00FE1B3B"/>
    <w:rsid w:val="00FE482F"/>
    <w:rsid w:val="00F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8ED9EA"/>
  <w15:docId w15:val="{4FB19FE6-8793-EF45-9180-3A95FDF95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rsid w:val="00694CD1"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rsid w:val="00694CD1"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rsid w:val="00694CD1"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rsid w:val="00694CD1"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sid w:val="00694CD1"/>
    <w:rPr>
      <w:rFonts w:ascii="Symbol" w:hAnsi="Symbol" w:cs="Symbol"/>
    </w:rPr>
  </w:style>
  <w:style w:type="character" w:customStyle="1" w:styleId="WW8Num1z1">
    <w:name w:val="WW8Num1z1"/>
    <w:qFormat/>
    <w:rsid w:val="00694CD1"/>
    <w:rPr>
      <w:rFonts w:ascii="Courier New" w:hAnsi="Courier New" w:cs="Courier New"/>
    </w:rPr>
  </w:style>
  <w:style w:type="character" w:customStyle="1" w:styleId="WW8Num1z2">
    <w:name w:val="WW8Num1z2"/>
    <w:qFormat/>
    <w:rsid w:val="00694CD1"/>
    <w:rPr>
      <w:rFonts w:ascii="Wingdings" w:hAnsi="Wingdings" w:cs="Wingdings"/>
    </w:rPr>
  </w:style>
  <w:style w:type="character" w:customStyle="1" w:styleId="WW8Num1z3">
    <w:name w:val="WW8Num1z3"/>
    <w:qFormat/>
    <w:rsid w:val="00694CD1"/>
  </w:style>
  <w:style w:type="character" w:customStyle="1" w:styleId="WW8Num1z4">
    <w:name w:val="WW8Num1z4"/>
    <w:qFormat/>
    <w:rsid w:val="00694CD1"/>
  </w:style>
  <w:style w:type="character" w:customStyle="1" w:styleId="WW8Num1z5">
    <w:name w:val="WW8Num1z5"/>
    <w:qFormat/>
    <w:rsid w:val="00694CD1"/>
  </w:style>
  <w:style w:type="character" w:customStyle="1" w:styleId="WW8Num1z6">
    <w:name w:val="WW8Num1z6"/>
    <w:qFormat/>
    <w:rsid w:val="00694CD1"/>
  </w:style>
  <w:style w:type="character" w:customStyle="1" w:styleId="WW8Num1z7">
    <w:name w:val="WW8Num1z7"/>
    <w:qFormat/>
    <w:rsid w:val="00694CD1"/>
  </w:style>
  <w:style w:type="character" w:customStyle="1" w:styleId="WW8Num1z8">
    <w:name w:val="WW8Num1z8"/>
    <w:qFormat/>
    <w:rsid w:val="00694CD1"/>
  </w:style>
  <w:style w:type="character" w:customStyle="1" w:styleId="WW8Num2z0">
    <w:name w:val="WW8Num2z0"/>
    <w:qFormat/>
    <w:rsid w:val="00694CD1"/>
    <w:rPr>
      <w:rFonts w:ascii="Symbol" w:hAnsi="Symbol" w:cs="Symbol"/>
    </w:rPr>
  </w:style>
  <w:style w:type="character" w:customStyle="1" w:styleId="WW8Num3z0">
    <w:name w:val="WW8Num3z0"/>
    <w:qFormat/>
    <w:rsid w:val="00694CD1"/>
    <w:rPr>
      <w:rFonts w:ascii="Symbol" w:hAnsi="Symbol" w:cs="Symbol"/>
    </w:rPr>
  </w:style>
  <w:style w:type="character" w:customStyle="1" w:styleId="WW8Num3z1">
    <w:name w:val="WW8Num3z1"/>
    <w:qFormat/>
    <w:rsid w:val="00694CD1"/>
    <w:rPr>
      <w:rFonts w:ascii="Courier New" w:hAnsi="Courier New" w:cs="Courier New"/>
    </w:rPr>
  </w:style>
  <w:style w:type="character" w:customStyle="1" w:styleId="WW8Num4z0">
    <w:name w:val="WW8Num4z0"/>
    <w:qFormat/>
    <w:rsid w:val="00694CD1"/>
    <w:rPr>
      <w:rFonts w:ascii="Symbol" w:hAnsi="Symbol" w:cs="Symbol"/>
    </w:rPr>
  </w:style>
  <w:style w:type="character" w:customStyle="1" w:styleId="WW8Num4z1">
    <w:name w:val="WW8Num4z1"/>
    <w:qFormat/>
    <w:rsid w:val="00694CD1"/>
    <w:rPr>
      <w:rFonts w:cs="Times New Roman"/>
    </w:rPr>
  </w:style>
  <w:style w:type="character" w:customStyle="1" w:styleId="WW8Num4z2">
    <w:name w:val="WW8Num4z2"/>
    <w:qFormat/>
    <w:rsid w:val="00694CD1"/>
    <w:rPr>
      <w:rFonts w:ascii="Wingdings" w:hAnsi="Wingdings" w:cs="Wingdings"/>
    </w:rPr>
  </w:style>
  <w:style w:type="character" w:customStyle="1" w:styleId="WW8Num4z3">
    <w:name w:val="WW8Num4z3"/>
    <w:qFormat/>
    <w:rsid w:val="00694CD1"/>
    <w:rPr>
      <w:rFonts w:ascii="Symbol" w:hAnsi="Symbol" w:cs="Symbol"/>
    </w:rPr>
  </w:style>
  <w:style w:type="character" w:customStyle="1" w:styleId="WW8Num5z0">
    <w:name w:val="WW8Num5z0"/>
    <w:qFormat/>
    <w:rsid w:val="00694CD1"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sid w:val="00694CD1"/>
    <w:rPr>
      <w:rFonts w:ascii="Courier New" w:hAnsi="Courier New" w:cs="Courier New"/>
    </w:rPr>
  </w:style>
  <w:style w:type="character" w:customStyle="1" w:styleId="WW8Num5z2">
    <w:name w:val="WW8Num5z2"/>
    <w:qFormat/>
    <w:rsid w:val="00694CD1"/>
    <w:rPr>
      <w:rFonts w:ascii="Wingdings" w:hAnsi="Wingdings" w:cs="Wingdings"/>
    </w:rPr>
  </w:style>
  <w:style w:type="character" w:customStyle="1" w:styleId="WW8Num5z3">
    <w:name w:val="WW8Num5z3"/>
    <w:qFormat/>
    <w:rsid w:val="00694CD1"/>
    <w:rPr>
      <w:rFonts w:ascii="Symbol" w:hAnsi="Symbol" w:cs="Symbol"/>
    </w:rPr>
  </w:style>
  <w:style w:type="character" w:customStyle="1" w:styleId="WW8Num6z0">
    <w:name w:val="WW8Num6z0"/>
    <w:qFormat/>
    <w:rsid w:val="00694CD1"/>
    <w:rPr>
      <w:rFonts w:ascii="Symbol" w:hAnsi="Symbol" w:cs="Symbol"/>
    </w:rPr>
  </w:style>
  <w:style w:type="character" w:customStyle="1" w:styleId="WW8Num6z1">
    <w:name w:val="WW8Num6z1"/>
    <w:qFormat/>
    <w:rsid w:val="00694CD1"/>
    <w:rPr>
      <w:rFonts w:ascii="Courier New" w:hAnsi="Courier New" w:cs="Courier New"/>
    </w:rPr>
  </w:style>
  <w:style w:type="character" w:customStyle="1" w:styleId="WW8Num6z2">
    <w:name w:val="WW8Num6z2"/>
    <w:qFormat/>
    <w:rsid w:val="00694CD1"/>
    <w:rPr>
      <w:rFonts w:ascii="Wingdings" w:hAnsi="Wingdings" w:cs="Wingdings"/>
    </w:rPr>
  </w:style>
  <w:style w:type="character" w:customStyle="1" w:styleId="WW8Num6z3">
    <w:name w:val="WW8Num6z3"/>
    <w:qFormat/>
    <w:rsid w:val="00694CD1"/>
    <w:rPr>
      <w:rFonts w:ascii="Symbol" w:hAnsi="Symbol" w:cs="Symbol"/>
    </w:rPr>
  </w:style>
  <w:style w:type="character" w:customStyle="1" w:styleId="Fuentedeprrafopredeter2">
    <w:name w:val="Fuente de párrafo predeter.2"/>
    <w:qFormat/>
    <w:rsid w:val="00694CD1"/>
  </w:style>
  <w:style w:type="character" w:customStyle="1" w:styleId="Fuentedeprrafopredeter1">
    <w:name w:val="Fuente de párrafo predeter.1"/>
    <w:qFormat/>
    <w:rsid w:val="00694CD1"/>
  </w:style>
  <w:style w:type="character" w:customStyle="1" w:styleId="WW8Num2z1">
    <w:name w:val="WW8Num2z1"/>
    <w:qFormat/>
    <w:rsid w:val="00694CD1"/>
    <w:rPr>
      <w:rFonts w:ascii="Courier New" w:hAnsi="Courier New" w:cs="Courier New"/>
    </w:rPr>
  </w:style>
  <w:style w:type="character" w:customStyle="1" w:styleId="WW8Num2z2">
    <w:name w:val="WW8Num2z2"/>
    <w:qFormat/>
    <w:rsid w:val="00694CD1"/>
    <w:rPr>
      <w:rFonts w:ascii="Wingdings" w:hAnsi="Wingdings" w:cs="Wingdings"/>
    </w:rPr>
  </w:style>
  <w:style w:type="character" w:customStyle="1" w:styleId="WW8Num3z2">
    <w:name w:val="WW8Num3z2"/>
    <w:qFormat/>
    <w:rsid w:val="00694CD1"/>
    <w:rPr>
      <w:rFonts w:ascii="Wingdings" w:hAnsi="Wingdings" w:cs="Wingdings"/>
    </w:rPr>
  </w:style>
  <w:style w:type="character" w:customStyle="1" w:styleId="WW8Num7z0">
    <w:name w:val="WW8Num7z0"/>
    <w:qFormat/>
    <w:rsid w:val="00694CD1"/>
    <w:rPr>
      <w:rFonts w:ascii="Symbol" w:hAnsi="Symbol" w:cs="Symbol"/>
    </w:rPr>
  </w:style>
  <w:style w:type="character" w:customStyle="1" w:styleId="WW8Num7z1">
    <w:name w:val="WW8Num7z1"/>
    <w:qFormat/>
    <w:rsid w:val="00694CD1"/>
    <w:rPr>
      <w:rFonts w:ascii="Courier New" w:hAnsi="Courier New" w:cs="Courier New"/>
    </w:rPr>
  </w:style>
  <w:style w:type="character" w:customStyle="1" w:styleId="WW8Num7z2">
    <w:name w:val="WW8Num7z2"/>
    <w:qFormat/>
    <w:rsid w:val="00694CD1"/>
    <w:rPr>
      <w:rFonts w:ascii="Wingdings" w:hAnsi="Wingdings" w:cs="Wingdings"/>
    </w:rPr>
  </w:style>
  <w:style w:type="character" w:customStyle="1" w:styleId="WW8Num8z0">
    <w:name w:val="WW8Num8z0"/>
    <w:qFormat/>
    <w:rsid w:val="00694CD1"/>
    <w:rPr>
      <w:rFonts w:ascii="Symbol" w:hAnsi="Symbol" w:cs="Symbol"/>
    </w:rPr>
  </w:style>
  <w:style w:type="character" w:customStyle="1" w:styleId="WW8Num8z1">
    <w:name w:val="WW8Num8z1"/>
    <w:qFormat/>
    <w:rsid w:val="00694CD1"/>
    <w:rPr>
      <w:rFonts w:ascii="Courier New" w:hAnsi="Courier New" w:cs="Courier New"/>
    </w:rPr>
  </w:style>
  <w:style w:type="character" w:customStyle="1" w:styleId="WW8Num8z2">
    <w:name w:val="WW8Num8z2"/>
    <w:qFormat/>
    <w:rsid w:val="00694CD1"/>
    <w:rPr>
      <w:rFonts w:ascii="Wingdings" w:hAnsi="Wingdings" w:cs="Wingdings"/>
    </w:rPr>
  </w:style>
  <w:style w:type="character" w:customStyle="1" w:styleId="WW8Num9z0">
    <w:name w:val="WW8Num9z0"/>
    <w:qFormat/>
    <w:rsid w:val="00694CD1"/>
    <w:rPr>
      <w:rFonts w:ascii="Symbol" w:hAnsi="Symbol" w:cs="Symbol"/>
    </w:rPr>
  </w:style>
  <w:style w:type="character" w:customStyle="1" w:styleId="WW8Num9z1">
    <w:name w:val="WW8Num9z1"/>
    <w:qFormat/>
    <w:rsid w:val="00694CD1"/>
    <w:rPr>
      <w:rFonts w:ascii="Courier New" w:hAnsi="Courier New" w:cs="Courier New"/>
    </w:rPr>
  </w:style>
  <w:style w:type="character" w:customStyle="1" w:styleId="WW8Num9z2">
    <w:name w:val="WW8Num9z2"/>
    <w:qFormat/>
    <w:rsid w:val="00694CD1"/>
    <w:rPr>
      <w:rFonts w:ascii="Wingdings" w:hAnsi="Wingdings" w:cs="Wingdings"/>
    </w:rPr>
  </w:style>
  <w:style w:type="character" w:customStyle="1" w:styleId="WW8Num10z0">
    <w:name w:val="WW8Num10z0"/>
    <w:qFormat/>
    <w:rsid w:val="00694CD1"/>
    <w:rPr>
      <w:rFonts w:ascii="Symbol" w:hAnsi="Symbol" w:cs="Symbol"/>
    </w:rPr>
  </w:style>
  <w:style w:type="character" w:customStyle="1" w:styleId="WW8Num10z1">
    <w:name w:val="WW8Num10z1"/>
    <w:qFormat/>
    <w:rsid w:val="00694CD1"/>
    <w:rPr>
      <w:rFonts w:ascii="Courier New" w:hAnsi="Courier New" w:cs="Courier New"/>
    </w:rPr>
  </w:style>
  <w:style w:type="character" w:customStyle="1" w:styleId="WW8Num10z2">
    <w:name w:val="WW8Num10z2"/>
    <w:qFormat/>
    <w:rsid w:val="00694CD1"/>
    <w:rPr>
      <w:rFonts w:ascii="Wingdings" w:hAnsi="Wingdings" w:cs="Wingdings"/>
    </w:rPr>
  </w:style>
  <w:style w:type="character" w:customStyle="1" w:styleId="WW8Num11z0">
    <w:name w:val="WW8Num11z0"/>
    <w:qFormat/>
    <w:rsid w:val="00694CD1"/>
    <w:rPr>
      <w:rFonts w:ascii="Symbol" w:hAnsi="Symbol" w:cs="Symbol"/>
    </w:rPr>
  </w:style>
  <w:style w:type="character" w:customStyle="1" w:styleId="WW8Num11z1">
    <w:name w:val="WW8Num11z1"/>
    <w:qFormat/>
    <w:rsid w:val="00694CD1"/>
    <w:rPr>
      <w:rFonts w:cs="Times New Roman"/>
    </w:rPr>
  </w:style>
  <w:style w:type="character" w:customStyle="1" w:styleId="WW8Num12z0">
    <w:name w:val="WW8Num12z0"/>
    <w:qFormat/>
    <w:rsid w:val="00694CD1"/>
    <w:rPr>
      <w:rFonts w:cs="Times New Roman"/>
    </w:rPr>
  </w:style>
  <w:style w:type="character" w:customStyle="1" w:styleId="Heading1Char">
    <w:name w:val="Heading 1 Char"/>
    <w:qFormat/>
    <w:rsid w:val="00694CD1"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sid w:val="00694CD1"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sid w:val="00694CD1"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sid w:val="00694CD1"/>
    <w:rPr>
      <w:rFonts w:ascii="Arial" w:hAnsi="Arial" w:cs="Arial"/>
      <w:sz w:val="24"/>
    </w:rPr>
  </w:style>
  <w:style w:type="character" w:customStyle="1" w:styleId="HeaderChar">
    <w:name w:val="Header Char"/>
    <w:qFormat/>
    <w:rsid w:val="00694CD1"/>
    <w:rPr>
      <w:rFonts w:ascii="Arial" w:hAnsi="Arial" w:cs="Arial"/>
      <w:sz w:val="24"/>
    </w:rPr>
  </w:style>
  <w:style w:type="character" w:customStyle="1" w:styleId="FooterChar">
    <w:name w:val="Footer Char"/>
    <w:qFormat/>
    <w:rsid w:val="00694CD1"/>
    <w:rPr>
      <w:rFonts w:ascii="Arial" w:hAnsi="Arial" w:cs="Arial"/>
      <w:sz w:val="24"/>
    </w:rPr>
  </w:style>
  <w:style w:type="character" w:customStyle="1" w:styleId="DocumentMapChar">
    <w:name w:val="Document Map Char"/>
    <w:qFormat/>
    <w:rsid w:val="00694CD1"/>
    <w:rPr>
      <w:rFonts w:ascii="Times New Roman" w:hAnsi="Times New Roman" w:cs="Times New Roman"/>
      <w:sz w:val="2"/>
    </w:rPr>
  </w:style>
  <w:style w:type="character" w:styleId="Nmerodepgina">
    <w:name w:val="page number"/>
    <w:qFormat/>
    <w:rsid w:val="00694CD1"/>
  </w:style>
  <w:style w:type="character" w:customStyle="1" w:styleId="Internetlink">
    <w:name w:val="Internet link"/>
    <w:qFormat/>
    <w:rsid w:val="00694CD1"/>
    <w:rPr>
      <w:color w:val="0000FF"/>
      <w:u w:val="single"/>
    </w:rPr>
  </w:style>
  <w:style w:type="character" w:customStyle="1" w:styleId="VisitedInternetLink">
    <w:name w:val="Visited Internet Link"/>
    <w:qFormat/>
    <w:rsid w:val="00694CD1"/>
    <w:rPr>
      <w:color w:val="800080"/>
      <w:u w:val="single"/>
    </w:rPr>
  </w:style>
  <w:style w:type="character" w:customStyle="1" w:styleId="BodyText3Char">
    <w:name w:val="Body Text 3 Char"/>
    <w:qFormat/>
    <w:rsid w:val="00694CD1"/>
    <w:rPr>
      <w:rFonts w:ascii="Arial" w:hAnsi="Arial" w:cs="Arial"/>
      <w:sz w:val="16"/>
    </w:rPr>
  </w:style>
  <w:style w:type="character" w:customStyle="1" w:styleId="BalloonTextChar">
    <w:name w:val="Balloon Text Char"/>
    <w:qFormat/>
    <w:rsid w:val="00694CD1"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sid w:val="00694CD1"/>
    <w:rPr>
      <w:rFonts w:ascii="Arial" w:hAnsi="Arial" w:cs="Arial"/>
      <w:sz w:val="24"/>
    </w:rPr>
  </w:style>
  <w:style w:type="character" w:customStyle="1" w:styleId="BodyText2Char">
    <w:name w:val="Body Text 2 Char"/>
    <w:qFormat/>
    <w:rsid w:val="00694CD1"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sid w:val="00694CD1"/>
    <w:rPr>
      <w:b/>
      <w:sz w:val="28"/>
      <w:lang w:val="es-ES"/>
    </w:rPr>
  </w:style>
  <w:style w:type="character" w:customStyle="1" w:styleId="COMUNICSUBTTULOCar">
    <w:name w:val="COMUNIC. SUBTÍTULO Car"/>
    <w:qFormat/>
    <w:rsid w:val="00694CD1"/>
    <w:rPr>
      <w:b/>
      <w:sz w:val="28"/>
      <w:lang w:val="es-ES"/>
    </w:rPr>
  </w:style>
  <w:style w:type="character" w:customStyle="1" w:styleId="noticiatitulartexto">
    <w:name w:val="noticia_titular_texto"/>
    <w:qFormat/>
    <w:rsid w:val="00694CD1"/>
  </w:style>
  <w:style w:type="character" w:customStyle="1" w:styleId="Vietas">
    <w:name w:val="Viñetas"/>
    <w:qFormat/>
    <w:rsid w:val="00694CD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sid w:val="00694CD1"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sid w:val="00694CD1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sid w:val="00694CD1"/>
    <w:rPr>
      <w:rFonts w:cs="Symbol"/>
    </w:rPr>
  </w:style>
  <w:style w:type="character" w:customStyle="1" w:styleId="ListLabel2">
    <w:name w:val="ListLabel 2"/>
    <w:qFormat/>
    <w:rsid w:val="00694CD1"/>
    <w:rPr>
      <w:rFonts w:cs="Courier New"/>
    </w:rPr>
  </w:style>
  <w:style w:type="character" w:customStyle="1" w:styleId="ListLabel3">
    <w:name w:val="ListLabel 3"/>
    <w:qFormat/>
    <w:rsid w:val="00694CD1"/>
    <w:rPr>
      <w:rFonts w:cs="Wingdings"/>
    </w:rPr>
  </w:style>
  <w:style w:type="character" w:customStyle="1" w:styleId="ListLabel4">
    <w:name w:val="ListLabel 4"/>
    <w:qFormat/>
    <w:rsid w:val="00694CD1"/>
    <w:rPr>
      <w:rFonts w:cs="Symbol"/>
    </w:rPr>
  </w:style>
  <w:style w:type="character" w:customStyle="1" w:styleId="ListLabel5">
    <w:name w:val="ListLabel 5"/>
    <w:qFormat/>
    <w:rsid w:val="00694CD1"/>
    <w:rPr>
      <w:rFonts w:cs="Courier New"/>
    </w:rPr>
  </w:style>
  <w:style w:type="character" w:customStyle="1" w:styleId="ListLabel6">
    <w:name w:val="ListLabel 6"/>
    <w:qFormat/>
    <w:rsid w:val="00694CD1"/>
    <w:rPr>
      <w:rFonts w:cs="Courier New"/>
    </w:rPr>
  </w:style>
  <w:style w:type="character" w:customStyle="1" w:styleId="ListLabel7">
    <w:name w:val="ListLabel 7"/>
    <w:qFormat/>
    <w:rsid w:val="00694CD1"/>
    <w:rPr>
      <w:rFonts w:cs="Courier New"/>
    </w:rPr>
  </w:style>
  <w:style w:type="paragraph" w:customStyle="1" w:styleId="Ttulo10">
    <w:name w:val="Título1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rsid w:val="00694CD1"/>
    <w:pPr>
      <w:spacing w:after="140" w:line="276" w:lineRule="auto"/>
    </w:pPr>
  </w:style>
  <w:style w:type="paragraph" w:styleId="Lista">
    <w:name w:val="List"/>
    <w:basedOn w:val="Textbody"/>
    <w:rsid w:val="00694CD1"/>
    <w:rPr>
      <w:rFonts w:cs="Mangal"/>
    </w:rPr>
  </w:style>
  <w:style w:type="paragraph" w:styleId="Descripcin">
    <w:name w:val="caption"/>
    <w:basedOn w:val="Standard"/>
    <w:qFormat/>
    <w:rsid w:val="00694CD1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rsid w:val="00694CD1"/>
    <w:pPr>
      <w:suppressLineNumbers/>
    </w:pPr>
    <w:rPr>
      <w:rFonts w:cs="Mangal"/>
    </w:rPr>
  </w:style>
  <w:style w:type="paragraph" w:customStyle="1" w:styleId="Standard">
    <w:name w:val="Standard"/>
    <w:qFormat/>
    <w:rsid w:val="00694CD1"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sid w:val="00694CD1"/>
    <w:rPr>
      <w:b/>
      <w:sz w:val="36"/>
    </w:rPr>
  </w:style>
  <w:style w:type="paragraph" w:customStyle="1" w:styleId="Encabezado3">
    <w:name w:val="Encabezado3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rsid w:val="00694CD1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sid w:val="00694CD1"/>
    <w:rPr>
      <w:b/>
    </w:rPr>
  </w:style>
  <w:style w:type="paragraph" w:customStyle="1" w:styleId="COMUNICENTRADILLA">
    <w:name w:val="COMUNIC. ENTRADILLA"/>
    <w:basedOn w:val="Ttulo1"/>
    <w:qFormat/>
    <w:rsid w:val="00694CD1"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rsid w:val="00694CD1"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rsid w:val="00694CD1"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rsid w:val="00694CD1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rsid w:val="00694CD1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rsid w:val="00694CD1"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sid w:val="00694CD1"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rsid w:val="00694CD1"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rsid w:val="00694CD1"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sid w:val="00694CD1"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rsid w:val="00694CD1"/>
    <w:pPr>
      <w:spacing w:after="120"/>
      <w:ind w:left="283"/>
    </w:pPr>
  </w:style>
  <w:style w:type="paragraph" w:styleId="Textoindependiente2">
    <w:name w:val="Body Text 2"/>
    <w:basedOn w:val="Standard"/>
    <w:qFormat/>
    <w:rsid w:val="00694CD1"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rsid w:val="00694CD1"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rsid w:val="00694CD1"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rsid w:val="00694CD1"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  <w:rsid w:val="00694CD1"/>
  </w:style>
  <w:style w:type="paragraph" w:customStyle="1" w:styleId="Cita1">
    <w:name w:val="Cita1"/>
    <w:basedOn w:val="Standard"/>
    <w:qFormat/>
    <w:rsid w:val="00694CD1"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rsid w:val="00694CD1"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rsid w:val="00694CD1"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rsid w:val="00694CD1"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uiPriority w:val="34"/>
    <w:qFormat/>
    <w:rsid w:val="00F0649B"/>
    <w:pPr>
      <w:ind w:left="720"/>
      <w:contextualSpacing/>
    </w:pPr>
  </w:style>
  <w:style w:type="paragraph" w:customStyle="1" w:styleId="DocumentMap">
    <w:name w:val="DocumentMap"/>
    <w:qFormat/>
    <w:rsid w:val="00694CD1"/>
    <w:rPr>
      <w:rFonts w:eastAsia="Calibri" w:cs="Times New Roman"/>
    </w:rPr>
  </w:style>
  <w:style w:type="numbering" w:customStyle="1" w:styleId="WW8Num1">
    <w:name w:val="WW8Num1"/>
    <w:qFormat/>
    <w:rsid w:val="00694CD1"/>
  </w:style>
  <w:style w:type="numbering" w:customStyle="1" w:styleId="WW8Num2">
    <w:name w:val="WW8Num2"/>
    <w:qFormat/>
    <w:rsid w:val="00694CD1"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251587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rsid w:val="00391F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9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44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60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46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384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398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728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069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432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779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3540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358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10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62891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6876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8375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4093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513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93701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6802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942144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6354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49124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1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7ED6A-513B-4F7B-B809-62539D739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404</Words>
  <Characters>2225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>Hewlett-Packard Company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creator>Usuario de Microsoft Office</dc:creator>
  <cp:lastModifiedBy>Loly Martín del Toro</cp:lastModifiedBy>
  <cp:revision>3</cp:revision>
  <cp:lastPrinted>2016-03-15T09:30:00Z</cp:lastPrinted>
  <dcterms:created xsi:type="dcterms:W3CDTF">2020-07-04T08:50:00Z</dcterms:created>
  <dcterms:modified xsi:type="dcterms:W3CDTF">2020-07-06T08:16:00Z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