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640E" w14:textId="1E994225" w:rsidR="004057C7" w:rsidRPr="003279E1" w:rsidRDefault="007D1513" w:rsidP="00BC10F8">
      <w:pPr>
        <w:suppressAutoHyphens/>
        <w:spacing w:after="160" w:line="252" w:lineRule="auto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La marca </w:t>
      </w:r>
      <w:r w:rsidR="00E65214">
        <w:rPr>
          <w:b/>
          <w:sz w:val="36"/>
          <w:lang w:val="es-ES"/>
        </w:rPr>
        <w:t xml:space="preserve">Islas Canarias </w:t>
      </w:r>
      <w:r w:rsidR="003C5585">
        <w:rPr>
          <w:b/>
          <w:sz w:val="36"/>
          <w:lang w:val="es-ES"/>
        </w:rPr>
        <w:t>alcanza</w:t>
      </w:r>
      <w:r w:rsidR="00E65214">
        <w:rPr>
          <w:b/>
          <w:sz w:val="36"/>
          <w:lang w:val="es-ES"/>
        </w:rPr>
        <w:t xml:space="preserve"> </w:t>
      </w:r>
      <w:r>
        <w:rPr>
          <w:b/>
          <w:sz w:val="36"/>
          <w:lang w:val="es-ES"/>
        </w:rPr>
        <w:t xml:space="preserve">a </w:t>
      </w:r>
      <w:r w:rsidR="00E65214">
        <w:rPr>
          <w:b/>
          <w:sz w:val="36"/>
          <w:lang w:val="es-ES"/>
        </w:rPr>
        <w:t xml:space="preserve">más de 6 millones de </w:t>
      </w:r>
      <w:r>
        <w:rPr>
          <w:b/>
          <w:sz w:val="36"/>
          <w:lang w:val="es-ES"/>
        </w:rPr>
        <w:t>europeos gracias al BIG DATA de Amazon</w:t>
      </w:r>
      <w:r w:rsidR="004057C7">
        <w:rPr>
          <w:b/>
          <w:sz w:val="36"/>
          <w:lang w:val="es-ES"/>
        </w:rPr>
        <w:t xml:space="preserve"> </w:t>
      </w:r>
    </w:p>
    <w:p w14:paraId="35BBB538" w14:textId="373825D1" w:rsidR="007008E5" w:rsidRPr="00BC10F8" w:rsidRDefault="00402329" w:rsidP="004057C7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 w:rsidRPr="00BC10F8">
        <w:rPr>
          <w:b/>
          <w:sz w:val="28"/>
          <w:szCs w:val="28"/>
          <w:lang w:val="es-ES"/>
        </w:rPr>
        <w:t xml:space="preserve">La </w:t>
      </w:r>
      <w:r w:rsidRPr="00BC10F8">
        <w:rPr>
          <w:b/>
          <w:i/>
          <w:sz w:val="28"/>
          <w:szCs w:val="28"/>
          <w:lang w:val="es-ES"/>
        </w:rPr>
        <w:t>data</w:t>
      </w:r>
      <w:r w:rsidRPr="00BC10F8">
        <w:rPr>
          <w:b/>
          <w:sz w:val="28"/>
          <w:szCs w:val="28"/>
          <w:lang w:val="es-ES"/>
        </w:rPr>
        <w:t xml:space="preserve"> de Amazon </w:t>
      </w:r>
      <w:r w:rsidR="007008E5" w:rsidRPr="00BC10F8">
        <w:rPr>
          <w:b/>
          <w:sz w:val="28"/>
          <w:szCs w:val="28"/>
          <w:lang w:val="es-ES"/>
        </w:rPr>
        <w:t>permite identificar audiencias de gran calidad construidas a través de sus hábitos de consumo y navegación.</w:t>
      </w:r>
    </w:p>
    <w:p w14:paraId="6481A00E" w14:textId="77777777" w:rsidR="00B94BE5" w:rsidRDefault="00B94BE5" w:rsidP="009B2877">
      <w:pPr>
        <w:pStyle w:val="Standard"/>
        <w:ind w:right="423"/>
      </w:pPr>
    </w:p>
    <w:p w14:paraId="2AE80BD0" w14:textId="15CF9BD5" w:rsidR="00E65214" w:rsidRDefault="00E65214" w:rsidP="00437477">
      <w:pPr>
        <w:pStyle w:val="Standard"/>
        <w:jc w:val="both"/>
      </w:pPr>
      <w:r>
        <w:t xml:space="preserve">La </w:t>
      </w:r>
      <w:r w:rsidR="004057C7">
        <w:t>Consejería de Turismo,</w:t>
      </w:r>
      <w:r w:rsidR="00BC10F8">
        <w:t xml:space="preserve"> Cultura</w:t>
      </w:r>
      <w:r w:rsidR="004057C7">
        <w:t xml:space="preserve"> y Deportes del Gobierno de Canarias, a través </w:t>
      </w:r>
      <w:r>
        <w:t xml:space="preserve">de Promotur Turismo de Canarias, ha realizado una acción de promoción en </w:t>
      </w:r>
      <w:r w:rsidR="007008E5">
        <w:t>medios digitales</w:t>
      </w:r>
      <w:r>
        <w:t xml:space="preserve"> </w:t>
      </w:r>
      <w:r w:rsidR="007008E5">
        <w:t xml:space="preserve">haciendo uso del </w:t>
      </w:r>
      <w:proofErr w:type="spellStart"/>
      <w:r w:rsidR="007008E5" w:rsidRPr="00BC10F8">
        <w:rPr>
          <w:i/>
        </w:rPr>
        <w:t>big</w:t>
      </w:r>
      <w:proofErr w:type="spellEnd"/>
      <w:r w:rsidR="007008E5" w:rsidRPr="00BC10F8">
        <w:rPr>
          <w:i/>
        </w:rPr>
        <w:t xml:space="preserve"> data</w:t>
      </w:r>
      <w:r w:rsidR="007008E5">
        <w:t xml:space="preserve"> de</w:t>
      </w:r>
      <w:r>
        <w:t xml:space="preserve"> Amazon, </w:t>
      </w:r>
      <w:r w:rsidR="00402329">
        <w:t xml:space="preserve">con el fin de que la marca Islas Canarias gane en notoriedad, cobertura e impacto. </w:t>
      </w:r>
      <w:r w:rsidR="001C1170">
        <w:t>El verdadero potencial de Amazon</w:t>
      </w:r>
      <w:r w:rsidR="007008E5">
        <w:t xml:space="preserve"> –</w:t>
      </w:r>
      <w:r w:rsidR="00196D40">
        <w:t>el gigante del comercio online a nivel mundial</w:t>
      </w:r>
      <w:r w:rsidR="00025570">
        <w:t>–</w:t>
      </w:r>
      <w:r w:rsidR="001C1170">
        <w:t xml:space="preserve"> frente a otros soportes </w:t>
      </w:r>
      <w:r w:rsidR="00837C53">
        <w:t xml:space="preserve">como Google o Facebook, </w:t>
      </w:r>
      <w:r w:rsidR="001C1170">
        <w:t>es la ingente cantidad de datos sobre intereses de compra de que dispone</w:t>
      </w:r>
      <w:r w:rsidR="007D1513">
        <w:t>. De ellos se pueden extrapolar audiencias de gran calidad para su uso en campañas de compra programática</w:t>
      </w:r>
      <w:r w:rsidR="001C1170">
        <w:t xml:space="preserve">. </w:t>
      </w:r>
      <w:r w:rsidR="00837C53">
        <w:t>L</w:t>
      </w:r>
      <w:r w:rsidR="00402329">
        <w:t xml:space="preserve">a </w:t>
      </w:r>
      <w:r w:rsidR="007D1513">
        <w:t xml:space="preserve">acción </w:t>
      </w:r>
      <w:r w:rsidR="00402329">
        <w:t>desarrollada por Islas Canarias a finales de 2017</w:t>
      </w:r>
      <w:r w:rsidR="008F7B9F">
        <w:t xml:space="preserve">, y </w:t>
      </w:r>
      <w:r w:rsidR="008F7B9F" w:rsidRPr="00143656">
        <w:t>cofinanciada en un 85% por el Fondo Europeo de Desarrollo Regional (FEDER)</w:t>
      </w:r>
      <w:r w:rsidR="008F7B9F">
        <w:t>,</w:t>
      </w:r>
      <w:r w:rsidR="00402329">
        <w:t xml:space="preserve"> </w:t>
      </w:r>
      <w:r w:rsidR="008F7B9F">
        <w:t>alcanzó a</w:t>
      </w:r>
      <w:r w:rsidR="00402329">
        <w:t xml:space="preserve"> 6.327.058 personas.</w:t>
      </w:r>
    </w:p>
    <w:p w14:paraId="0896882E" w14:textId="77777777" w:rsidR="001C1170" w:rsidRDefault="001C1170" w:rsidP="00437477">
      <w:pPr>
        <w:pStyle w:val="Standard"/>
        <w:jc w:val="both"/>
      </w:pPr>
    </w:p>
    <w:p w14:paraId="32DEE880" w14:textId="0723CFE9" w:rsidR="001C1170" w:rsidRDefault="001C1170" w:rsidP="001C1170">
      <w:pPr>
        <w:pStyle w:val="Standard"/>
        <w:jc w:val="both"/>
      </w:pPr>
      <w:r>
        <w:t xml:space="preserve">La campaña de publicidad programática </w:t>
      </w:r>
      <w:r w:rsidR="0055394D">
        <w:t>iba dirigida a potenciales turistas que buscan disfrutar del sol y la playa, haciendo especial hincapié en el público familiar</w:t>
      </w:r>
      <w:r>
        <w:t xml:space="preserve">, en países como Reino Unido, Alemania, Italia, Francia y España. </w:t>
      </w:r>
      <w:r w:rsidR="00196D40">
        <w:t xml:space="preserve">El formato elegido fue el de video, el rey de los contenidos y cuyo consumo no ha parado de crecer y actualmente representa más del 70% del tráfico en internet*. </w:t>
      </w:r>
      <w:r w:rsidR="00837C53">
        <w:t xml:space="preserve">En concreto, se </w:t>
      </w:r>
      <w:r w:rsidR="00196D40">
        <w:t>utilizaron dos piezas audiovisuales:</w:t>
      </w:r>
      <w:r w:rsidR="00837C53">
        <w:t xml:space="preserve"> “Todo empieza con un </w:t>
      </w:r>
      <w:r w:rsidR="007D1513">
        <w:t>hola</w:t>
      </w:r>
      <w:r w:rsidR="00837C53">
        <w:t>”</w:t>
      </w:r>
      <w:r w:rsidR="00196D40">
        <w:t>,</w:t>
      </w:r>
      <w:r w:rsidR="005510AE">
        <w:t xml:space="preserve"> cuyo objetivo </w:t>
      </w:r>
      <w:r w:rsidR="00837C53">
        <w:t>era inicialmente de 3.300.000 visualizaciones y finalmente consiguió un total de 4.582.605</w:t>
      </w:r>
      <w:r w:rsidR="00196D40">
        <w:t xml:space="preserve"> y</w:t>
      </w:r>
      <w:r w:rsidR="00921506">
        <w:t xml:space="preserve"> “</w:t>
      </w:r>
      <w:bookmarkStart w:id="0" w:name="_Hlk508881621"/>
      <w:r w:rsidR="00921506">
        <w:t>Tus hijos saben dónde empieza la aventura</w:t>
      </w:r>
      <w:bookmarkEnd w:id="0"/>
      <w:r w:rsidR="00921506">
        <w:t>”</w:t>
      </w:r>
      <w:r w:rsidR="00196D40">
        <w:t xml:space="preserve"> con </w:t>
      </w:r>
      <w:r w:rsidR="00921506">
        <w:t>1.744.453 visualizaciones frente al cálculo inicial de 1.200.000.</w:t>
      </w:r>
    </w:p>
    <w:p w14:paraId="0D5A2057" w14:textId="77777777" w:rsidR="005510AE" w:rsidRDefault="005510AE" w:rsidP="001C1170">
      <w:pPr>
        <w:pStyle w:val="Standard"/>
        <w:jc w:val="both"/>
      </w:pPr>
    </w:p>
    <w:p w14:paraId="789DA066" w14:textId="69B2724B" w:rsidR="00402329" w:rsidRDefault="005510AE" w:rsidP="00437477">
      <w:pPr>
        <w:pStyle w:val="Standard"/>
        <w:jc w:val="both"/>
      </w:pPr>
      <w:r>
        <w:t xml:space="preserve">Además de ganar en notoriedad y en reforzar el posicionamiento de la marca, de forma indirecta se consiguió generar tráfico al </w:t>
      </w:r>
      <w:proofErr w:type="spellStart"/>
      <w:r>
        <w:t>site</w:t>
      </w:r>
      <w:proofErr w:type="spellEnd"/>
      <w:r>
        <w:t xml:space="preserve"> holaislascanarias.com que a lo largo de 2017 recibió 7.500.000 visitas. </w:t>
      </w:r>
    </w:p>
    <w:p w14:paraId="37EED992" w14:textId="77777777" w:rsidR="001C1170" w:rsidRDefault="001C1170" w:rsidP="00437477">
      <w:pPr>
        <w:pStyle w:val="Standard"/>
        <w:jc w:val="both"/>
      </w:pPr>
    </w:p>
    <w:p w14:paraId="6B6DF4C3" w14:textId="77777777" w:rsidR="00607E9A" w:rsidRDefault="00607E9A" w:rsidP="00437477">
      <w:pPr>
        <w:pStyle w:val="Standard"/>
        <w:jc w:val="both"/>
      </w:pPr>
    </w:p>
    <w:p w14:paraId="38D6D037" w14:textId="77777777" w:rsidR="00143656" w:rsidRDefault="00143656" w:rsidP="00143656">
      <w:pPr>
        <w:pStyle w:val="Standard"/>
        <w:jc w:val="both"/>
        <w:rPr>
          <w:i/>
          <w:lang w:val="en-US"/>
        </w:rPr>
      </w:pPr>
      <w:r w:rsidRPr="00025570">
        <w:rPr>
          <w:i/>
          <w:lang w:val="en-US"/>
        </w:rPr>
        <w:t>*Cisco Visual Networking Index (VNI) Global Forecast and Service Adoption 2016-2021</w:t>
      </w:r>
    </w:p>
    <w:p w14:paraId="3B975CFB" w14:textId="2982B642" w:rsidR="00143656" w:rsidRDefault="00143656" w:rsidP="00437477">
      <w:pPr>
        <w:pStyle w:val="Standard"/>
        <w:jc w:val="both"/>
        <w:rPr>
          <w:lang w:val="en-US"/>
        </w:rPr>
      </w:pPr>
    </w:p>
    <w:p w14:paraId="397C4DFB" w14:textId="77777777" w:rsidR="00324EA3" w:rsidRDefault="00324EA3" w:rsidP="00324EA3">
      <w:pPr>
        <w:pStyle w:val="xmsonormal"/>
        <w:spacing w:before="0" w:beforeAutospacing="0" w:after="160" w:afterAutospacing="0" w:line="252" w:lineRule="atLeast"/>
        <w:jc w:val="both"/>
        <w:rPr>
          <w:rFonts w:ascii="Calibri" w:hAnsi="Calibri" w:cs="Calibri"/>
          <w:i/>
          <w:iCs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hd w:val="clear" w:color="auto" w:fill="FFFFFF"/>
          <w:lang w:val="es-ES_tradnl"/>
        </w:rPr>
        <w:t>Para descargar foto y vídeo</w:t>
      </w:r>
    </w:p>
    <w:p w14:paraId="579CEB33" w14:textId="1EAC150A" w:rsidR="00324EA3" w:rsidRPr="00324EA3" w:rsidRDefault="00324EA3" w:rsidP="00324EA3">
      <w:pPr>
        <w:pStyle w:val="xmsonormal"/>
        <w:spacing w:before="0" w:beforeAutospacing="0" w:after="160" w:afterAutospacing="0" w:line="252" w:lineRule="atLeast"/>
        <w:jc w:val="both"/>
        <w:rPr>
          <w:rFonts w:ascii="Calibri" w:hAnsi="Calibri" w:cs="Calibri"/>
          <w:i/>
          <w:iCs/>
          <w:color w:val="000000"/>
          <w:shd w:val="clear" w:color="auto" w:fill="FFFFFF"/>
          <w:lang w:val="en-US"/>
        </w:rPr>
      </w:pPr>
      <w:r>
        <w:rPr>
          <w:rStyle w:val="xmsohyperlink"/>
          <w:rFonts w:ascii="Calibri" w:hAnsi="Calibri" w:cs="Calibri"/>
          <w:i/>
          <w:iCs/>
          <w:color w:val="000000"/>
          <w:shd w:val="clear" w:color="auto" w:fill="FFFFFF"/>
          <w:lang w:val="en-US"/>
        </w:rPr>
        <w:t>ftp://gabinete:faiNguo7@212.64.170.80/UsoBigDataAmazon/</w:t>
      </w:r>
      <w:bookmarkStart w:id="1" w:name="_GoBack"/>
      <w:bookmarkEnd w:id="1"/>
    </w:p>
    <w:sectPr w:rsidR="00324EA3" w:rsidRPr="00324EA3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34C2" w14:textId="77777777" w:rsidR="00551B9C" w:rsidRDefault="00551B9C">
      <w:r>
        <w:separator/>
      </w:r>
    </w:p>
  </w:endnote>
  <w:endnote w:type="continuationSeparator" w:id="0">
    <w:p w14:paraId="52D44AFD" w14:textId="77777777" w:rsidR="00551B9C" w:rsidRDefault="005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77777777" w:rsidR="009B02E6" w:rsidRPr="009B02E6" w:rsidRDefault="009B2877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Departamento</w:t>
          </w:r>
        </w:p>
      </w:tc>
    </w:tr>
    <w:tr w:rsidR="006279FC" w:rsidRPr="008F7B9F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7DA25605" w14:textId="77777777" w:rsidR="006279FC" w:rsidRPr="009B02E6" w:rsidRDefault="006279FC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Dirección</w:t>
          </w:r>
          <w:r w:rsidRPr="009B02E6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1</w:t>
          </w:r>
          <w:r w:rsidRPr="009B02E6">
            <w:rPr>
              <w:bCs/>
              <w:sz w:val="20"/>
              <w:szCs w:val="20"/>
            </w:rPr>
            <w:br/>
          </w:r>
          <w:r>
            <w:rPr>
              <w:bCs/>
              <w:sz w:val="20"/>
              <w:szCs w:val="20"/>
            </w:rPr>
            <w:t>CP - Isla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57CB07E8" w14:textId="77777777" w:rsidR="006279FC" w:rsidRPr="009B02E6" w:rsidRDefault="006279FC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Teléfonos</w:t>
          </w:r>
          <w:r>
            <w:rPr>
              <w:bCs/>
              <w:sz w:val="20"/>
              <w:szCs w:val="20"/>
            </w:rPr>
            <w:br/>
            <w:t>Email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E20A" w14:textId="77777777" w:rsidR="00551B9C" w:rsidRDefault="00551B9C">
      <w:r>
        <w:rPr>
          <w:color w:val="000000"/>
        </w:rPr>
        <w:separator/>
      </w:r>
    </w:p>
  </w:footnote>
  <w:footnote w:type="continuationSeparator" w:id="0">
    <w:p w14:paraId="7DB28E36" w14:textId="77777777" w:rsidR="00551B9C" w:rsidRDefault="0055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16B8E40C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F8">
      <w:rPr>
        <w:rFonts w:cs="Arial Narrow"/>
        <w:sz w:val="20"/>
        <w:szCs w:val="20"/>
      </w:rPr>
      <w:t>Jueves</w:t>
    </w:r>
    <w:r w:rsidR="009C110C">
      <w:rPr>
        <w:rFonts w:cs="Arial Narrow"/>
        <w:sz w:val="20"/>
        <w:szCs w:val="20"/>
      </w:rPr>
      <w:t xml:space="preserve"> 1</w:t>
    </w:r>
    <w:r w:rsidR="00BC10F8">
      <w:rPr>
        <w:rFonts w:cs="Arial Narrow"/>
        <w:sz w:val="20"/>
        <w:szCs w:val="20"/>
      </w:rPr>
      <w:t>5</w:t>
    </w:r>
    <w:r w:rsidR="009C110C">
      <w:rPr>
        <w:rFonts w:cs="Arial Narrow"/>
        <w:sz w:val="20"/>
        <w:szCs w:val="20"/>
      </w:rPr>
      <w:t xml:space="preserve"> de marzo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25570"/>
    <w:rsid w:val="000F4ACC"/>
    <w:rsid w:val="00143656"/>
    <w:rsid w:val="00161419"/>
    <w:rsid w:val="00196D40"/>
    <w:rsid w:val="001B1F63"/>
    <w:rsid w:val="001C1170"/>
    <w:rsid w:val="00256624"/>
    <w:rsid w:val="002D2749"/>
    <w:rsid w:val="002F1192"/>
    <w:rsid w:val="00305326"/>
    <w:rsid w:val="00324EA3"/>
    <w:rsid w:val="003305F8"/>
    <w:rsid w:val="0034434B"/>
    <w:rsid w:val="0034492A"/>
    <w:rsid w:val="00344D10"/>
    <w:rsid w:val="003A4B2C"/>
    <w:rsid w:val="003C5585"/>
    <w:rsid w:val="003E40CF"/>
    <w:rsid w:val="003E4C91"/>
    <w:rsid w:val="004003CC"/>
    <w:rsid w:val="00402329"/>
    <w:rsid w:val="004057C7"/>
    <w:rsid w:val="0041467D"/>
    <w:rsid w:val="00425561"/>
    <w:rsid w:val="00433E31"/>
    <w:rsid w:val="00437477"/>
    <w:rsid w:val="00440482"/>
    <w:rsid w:val="00521468"/>
    <w:rsid w:val="00536C09"/>
    <w:rsid w:val="005510AE"/>
    <w:rsid w:val="00551B9C"/>
    <w:rsid w:val="0055394D"/>
    <w:rsid w:val="005669FE"/>
    <w:rsid w:val="005806E9"/>
    <w:rsid w:val="00607E9A"/>
    <w:rsid w:val="006279FC"/>
    <w:rsid w:val="00651666"/>
    <w:rsid w:val="00691ECC"/>
    <w:rsid w:val="006A4677"/>
    <w:rsid w:val="006B2029"/>
    <w:rsid w:val="006D63A4"/>
    <w:rsid w:val="007008E5"/>
    <w:rsid w:val="00731A71"/>
    <w:rsid w:val="00731F08"/>
    <w:rsid w:val="007B15E5"/>
    <w:rsid w:val="007D1513"/>
    <w:rsid w:val="008174B6"/>
    <w:rsid w:val="00837C53"/>
    <w:rsid w:val="008456A0"/>
    <w:rsid w:val="00847B96"/>
    <w:rsid w:val="008775F2"/>
    <w:rsid w:val="00890C2B"/>
    <w:rsid w:val="00892711"/>
    <w:rsid w:val="008F7B9F"/>
    <w:rsid w:val="009135CB"/>
    <w:rsid w:val="00921506"/>
    <w:rsid w:val="00943C2E"/>
    <w:rsid w:val="00995D4B"/>
    <w:rsid w:val="009A71F4"/>
    <w:rsid w:val="009B02E6"/>
    <w:rsid w:val="009B2877"/>
    <w:rsid w:val="009B4659"/>
    <w:rsid w:val="009C01B9"/>
    <w:rsid w:val="009C110C"/>
    <w:rsid w:val="00AA2681"/>
    <w:rsid w:val="00AD68B1"/>
    <w:rsid w:val="00B94BE5"/>
    <w:rsid w:val="00B9665E"/>
    <w:rsid w:val="00BA7573"/>
    <w:rsid w:val="00BC10F8"/>
    <w:rsid w:val="00BC5381"/>
    <w:rsid w:val="00BF1C71"/>
    <w:rsid w:val="00BF3A4D"/>
    <w:rsid w:val="00C917A7"/>
    <w:rsid w:val="00CA3E66"/>
    <w:rsid w:val="00CB7EB6"/>
    <w:rsid w:val="00CD60D1"/>
    <w:rsid w:val="00D375ED"/>
    <w:rsid w:val="00D92540"/>
    <w:rsid w:val="00D969AE"/>
    <w:rsid w:val="00DC4CAF"/>
    <w:rsid w:val="00DD10DE"/>
    <w:rsid w:val="00DF6BF9"/>
    <w:rsid w:val="00E15B6E"/>
    <w:rsid w:val="00E45CBA"/>
    <w:rsid w:val="00E65214"/>
    <w:rsid w:val="00E65A0E"/>
    <w:rsid w:val="00E75E16"/>
    <w:rsid w:val="00EB78F5"/>
    <w:rsid w:val="00EF3539"/>
    <w:rsid w:val="00EF7C1A"/>
    <w:rsid w:val="00EF7E36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10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0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0DE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0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0DE"/>
    <w:rPr>
      <w:rFonts w:eastAsia="Arial Unicode MS" w:cs="Times New Roman"/>
      <w:b/>
      <w:bCs/>
      <w:color w:val="00000A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324EA3"/>
    <w:pPr>
      <w:spacing w:before="100" w:beforeAutospacing="1" w:after="100" w:afterAutospacing="1"/>
    </w:pPr>
    <w:rPr>
      <w:rFonts w:eastAsia="Times New Roman"/>
      <w:color w:val="auto"/>
      <w:lang w:val="es-ES" w:eastAsia="es-ES"/>
    </w:rPr>
  </w:style>
  <w:style w:type="character" w:customStyle="1" w:styleId="xmsohyperlink">
    <w:name w:val="x_msohyperlink"/>
    <w:basedOn w:val="Fuentedeprrafopredeter"/>
    <w:rsid w:val="0032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8364-7CE5-4205-9B57-11E8FE98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2058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Blas Peña Ramos</cp:lastModifiedBy>
  <cp:revision>7</cp:revision>
  <cp:lastPrinted>2018-03-15T11:35:00Z</cp:lastPrinted>
  <dcterms:created xsi:type="dcterms:W3CDTF">2018-03-15T12:40:00Z</dcterms:created>
  <dcterms:modified xsi:type="dcterms:W3CDTF">2018-03-15T13:32:00Z</dcterms:modified>
</cp:coreProperties>
</file>