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95FFE" w14:textId="77777777" w:rsidR="004E594D" w:rsidRDefault="004E594D" w:rsidP="00AD62DB">
      <w:pPr>
        <w:jc w:val="both"/>
        <w:rPr>
          <w:rFonts w:ascii="Gill Sans Ultra Bold Condensed" w:eastAsia="Calibri" w:hAnsi="Gill Sans Ultra Bold Condensed" w:cs="Times New Roman"/>
          <w:sz w:val="40"/>
          <w:szCs w:val="28"/>
        </w:rPr>
      </w:pPr>
      <w:r>
        <w:rPr>
          <w:rFonts w:ascii="Gill Sans Ultra Bold Condensed" w:eastAsia="Calibri" w:hAnsi="Gill Sans Ultra Bold Condensed" w:cs="Times New Roman"/>
          <w:noProof/>
          <w:sz w:val="40"/>
          <w:szCs w:val="28"/>
        </w:rPr>
        <w:drawing>
          <wp:anchor distT="0" distB="0" distL="114300" distR="114300" simplePos="0" relativeHeight="251658240" behindDoc="0" locked="0" layoutInCell="1" allowOverlap="1" wp14:anchorId="75A20E10" wp14:editId="65028049">
            <wp:simplePos x="0" y="0"/>
            <wp:positionH relativeFrom="column">
              <wp:posOffset>1596390</wp:posOffset>
            </wp:positionH>
            <wp:positionV relativeFrom="paragraph">
              <wp:posOffset>-1124585</wp:posOffset>
            </wp:positionV>
            <wp:extent cx="1955800" cy="1057910"/>
            <wp:effectExtent l="0" t="0" r="6350" b="0"/>
            <wp:wrapTopAndBottom/>
            <wp:docPr id="8" name="Imagen 8" descr="Descripción: http://www.elmejorclimadelmundo.com/img/public/logos/spa-cana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elmejorclimadelmundo.com/img/public/logos/spa-canari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4840B" w14:textId="77777777" w:rsidR="006B1466" w:rsidRPr="003F26AD" w:rsidRDefault="001C0045" w:rsidP="00AD62DB">
      <w:pPr>
        <w:jc w:val="center"/>
        <w:rPr>
          <w:rFonts w:ascii="Gill Sans Ultra Bold Condensed" w:eastAsia="Calibri" w:hAnsi="Gill Sans Ultra Bold Condensed" w:cs="Times New Roman"/>
          <w:sz w:val="36"/>
          <w:szCs w:val="36"/>
        </w:rPr>
      </w:pPr>
      <w:r>
        <w:rPr>
          <w:rFonts w:ascii="Gill Sans Ultra Bold Condensed" w:eastAsia="Calibri" w:hAnsi="Gill Sans Ultra Bold Condensed" w:cs="Times New Roman"/>
          <w:sz w:val="36"/>
          <w:szCs w:val="36"/>
        </w:rPr>
        <w:t>LOS MEDIOS PREMIAN LA PROMOCIÓN TURÍSTICA DE</w:t>
      </w:r>
      <w:r w:rsidR="00D94ADC">
        <w:rPr>
          <w:rFonts w:ascii="Gill Sans Ultra Bold Condensed" w:eastAsia="Calibri" w:hAnsi="Gill Sans Ultra Bold Condensed" w:cs="Times New Roman"/>
          <w:sz w:val="36"/>
          <w:szCs w:val="36"/>
        </w:rPr>
        <w:t xml:space="preserve"> LAS</w:t>
      </w:r>
      <w:r>
        <w:rPr>
          <w:rFonts w:ascii="Gill Sans Ultra Bold Condensed" w:eastAsia="Calibri" w:hAnsi="Gill Sans Ultra Bold Condensed" w:cs="Times New Roman"/>
          <w:sz w:val="36"/>
          <w:szCs w:val="36"/>
        </w:rPr>
        <w:t xml:space="preserve"> ISLAS CANARIAS</w:t>
      </w:r>
    </w:p>
    <w:p w14:paraId="75CA5BB5" w14:textId="77777777" w:rsidR="004E594D" w:rsidRPr="004E594D" w:rsidRDefault="004E594D" w:rsidP="00AD62DB">
      <w:pPr>
        <w:jc w:val="both"/>
        <w:rPr>
          <w:rFonts w:ascii="Gill Sans Ultra Bold Condensed" w:eastAsia="Calibri" w:hAnsi="Gill Sans Ultra Bold Condensed" w:cs="Times New Roman"/>
          <w:sz w:val="4"/>
          <w:szCs w:val="4"/>
        </w:rPr>
      </w:pPr>
    </w:p>
    <w:p w14:paraId="26355723" w14:textId="4A2471EC" w:rsidR="002919F4" w:rsidRDefault="002919F4" w:rsidP="002919F4">
      <w:pPr>
        <w:numPr>
          <w:ilvl w:val="0"/>
          <w:numId w:val="1"/>
        </w:numPr>
        <w:ind w:left="1080"/>
        <w:contextualSpacing/>
        <w:jc w:val="both"/>
        <w:rPr>
          <w:rFonts w:eastAsia="Calibri"/>
          <w:b/>
          <w:color w:val="000000"/>
          <w:sz w:val="24"/>
          <w:szCs w:val="24"/>
        </w:rPr>
      </w:pPr>
      <w:r>
        <w:rPr>
          <w:rFonts w:eastAsia="Calibri"/>
          <w:b/>
          <w:color w:val="000000"/>
          <w:sz w:val="24"/>
          <w:szCs w:val="24"/>
        </w:rPr>
        <w:t xml:space="preserve">La Asociación de Medios Publicitarios de España premia dos campañas de </w:t>
      </w:r>
      <w:proofErr w:type="spellStart"/>
      <w:r>
        <w:rPr>
          <w:rFonts w:eastAsia="Calibri"/>
          <w:b/>
          <w:color w:val="000000"/>
          <w:sz w:val="24"/>
          <w:szCs w:val="24"/>
        </w:rPr>
        <w:t>Promotur</w:t>
      </w:r>
      <w:proofErr w:type="spellEnd"/>
      <w:r>
        <w:rPr>
          <w:rFonts w:eastAsia="Calibri"/>
          <w:b/>
          <w:color w:val="000000"/>
          <w:sz w:val="24"/>
          <w:szCs w:val="24"/>
        </w:rPr>
        <w:t xml:space="preserve"> Turismo de Canarias con sendos AMPE de plata</w:t>
      </w:r>
    </w:p>
    <w:p w14:paraId="5ED82CA3" w14:textId="77777777" w:rsidR="002919F4" w:rsidRDefault="002919F4" w:rsidP="002919F4">
      <w:pPr>
        <w:ind w:left="1080"/>
        <w:contextualSpacing/>
        <w:jc w:val="both"/>
        <w:rPr>
          <w:rFonts w:eastAsia="Calibri"/>
          <w:b/>
          <w:color w:val="000000"/>
          <w:sz w:val="24"/>
          <w:szCs w:val="24"/>
        </w:rPr>
      </w:pPr>
    </w:p>
    <w:p w14:paraId="6F2D140E" w14:textId="69505238" w:rsidR="00D94ADC" w:rsidRDefault="00D94ADC" w:rsidP="001C0045">
      <w:pPr>
        <w:numPr>
          <w:ilvl w:val="0"/>
          <w:numId w:val="1"/>
        </w:numPr>
        <w:ind w:left="1080"/>
        <w:contextualSpacing/>
        <w:jc w:val="both"/>
        <w:rPr>
          <w:rFonts w:eastAsia="Calibri"/>
          <w:b/>
          <w:color w:val="000000"/>
          <w:sz w:val="24"/>
          <w:szCs w:val="24"/>
        </w:rPr>
      </w:pPr>
      <w:r>
        <w:rPr>
          <w:rFonts w:eastAsia="Calibri"/>
          <w:b/>
          <w:color w:val="000000"/>
          <w:sz w:val="24"/>
          <w:szCs w:val="24"/>
        </w:rPr>
        <w:t>Un vídeo pro</w:t>
      </w:r>
      <w:r w:rsidR="002919F4">
        <w:rPr>
          <w:rFonts w:eastAsia="Calibri"/>
          <w:b/>
          <w:color w:val="000000"/>
          <w:sz w:val="24"/>
          <w:szCs w:val="24"/>
        </w:rPr>
        <w:t xml:space="preserve">mocional de las Islas Canarias, </w:t>
      </w:r>
      <w:r w:rsidR="009C728D">
        <w:rPr>
          <w:rFonts w:eastAsia="Calibri"/>
          <w:b/>
          <w:color w:val="000000"/>
          <w:sz w:val="24"/>
          <w:szCs w:val="24"/>
        </w:rPr>
        <w:t xml:space="preserve">distinguido como </w:t>
      </w:r>
      <w:r>
        <w:rPr>
          <w:rFonts w:eastAsia="Calibri"/>
          <w:b/>
          <w:color w:val="000000"/>
          <w:sz w:val="24"/>
          <w:szCs w:val="24"/>
        </w:rPr>
        <w:t>una de las 100 mejores ideas de 2016 para la revista Actualidad Económica</w:t>
      </w:r>
    </w:p>
    <w:p w14:paraId="2F674D1B" w14:textId="77777777" w:rsidR="00D94ADC" w:rsidRDefault="00D94ADC" w:rsidP="00D94ADC">
      <w:pPr>
        <w:ind w:left="1080"/>
        <w:contextualSpacing/>
        <w:jc w:val="both"/>
        <w:rPr>
          <w:rFonts w:eastAsia="Calibri"/>
          <w:b/>
          <w:color w:val="000000"/>
          <w:sz w:val="24"/>
          <w:szCs w:val="24"/>
        </w:rPr>
      </w:pPr>
    </w:p>
    <w:p w14:paraId="22B21529" w14:textId="77777777" w:rsidR="002919F4" w:rsidRDefault="002919F4" w:rsidP="00550BD4">
      <w:pPr>
        <w:jc w:val="both"/>
        <w:rPr>
          <w:b/>
          <w:color w:val="000000"/>
          <w:sz w:val="24"/>
          <w:szCs w:val="24"/>
          <w:lang w:eastAsia="en-US"/>
        </w:rPr>
      </w:pPr>
    </w:p>
    <w:p w14:paraId="7EE553C4" w14:textId="7C976C01" w:rsidR="002919F4" w:rsidRDefault="00550BD4" w:rsidP="00550BD4">
      <w:pPr>
        <w:jc w:val="both"/>
        <w:rPr>
          <w:color w:val="000000"/>
          <w:sz w:val="24"/>
          <w:szCs w:val="24"/>
          <w:lang w:eastAsia="en-US"/>
        </w:rPr>
      </w:pPr>
      <w:r w:rsidRPr="00D14C56">
        <w:rPr>
          <w:b/>
          <w:color w:val="000000"/>
          <w:sz w:val="24"/>
          <w:szCs w:val="24"/>
          <w:lang w:eastAsia="en-US"/>
        </w:rPr>
        <w:t xml:space="preserve">Islas Canarias, </w:t>
      </w:r>
      <w:r w:rsidR="001C0045">
        <w:rPr>
          <w:b/>
          <w:color w:val="000000"/>
          <w:sz w:val="24"/>
          <w:szCs w:val="24"/>
          <w:lang w:eastAsia="en-US"/>
        </w:rPr>
        <w:t>25</w:t>
      </w:r>
      <w:r w:rsidRPr="00D14C56">
        <w:rPr>
          <w:b/>
          <w:color w:val="000000"/>
          <w:sz w:val="24"/>
          <w:szCs w:val="24"/>
          <w:lang w:eastAsia="en-US"/>
        </w:rPr>
        <w:t xml:space="preserve"> de </w:t>
      </w:r>
      <w:r w:rsidR="001C0045">
        <w:rPr>
          <w:b/>
          <w:color w:val="000000"/>
          <w:sz w:val="24"/>
          <w:szCs w:val="24"/>
          <w:lang w:eastAsia="en-US"/>
        </w:rPr>
        <w:t>mayo de 2017</w:t>
      </w:r>
      <w:r w:rsidRPr="00D14C56">
        <w:rPr>
          <w:b/>
          <w:color w:val="000000"/>
          <w:sz w:val="24"/>
          <w:szCs w:val="24"/>
          <w:lang w:eastAsia="en-US"/>
        </w:rPr>
        <w:t xml:space="preserve"> –</w:t>
      </w:r>
      <w:r w:rsidRPr="00D14C56">
        <w:rPr>
          <w:color w:val="000000"/>
          <w:sz w:val="24"/>
          <w:szCs w:val="24"/>
          <w:lang w:eastAsia="en-US"/>
        </w:rPr>
        <w:t xml:space="preserve"> </w:t>
      </w:r>
      <w:r w:rsidR="001C0045">
        <w:rPr>
          <w:color w:val="000000"/>
          <w:sz w:val="24"/>
          <w:szCs w:val="24"/>
          <w:lang w:eastAsia="en-US"/>
        </w:rPr>
        <w:t>L</w:t>
      </w:r>
      <w:r w:rsidR="001C0045" w:rsidRPr="001C0045">
        <w:rPr>
          <w:color w:val="000000"/>
          <w:sz w:val="24"/>
          <w:szCs w:val="24"/>
          <w:lang w:eastAsia="en-US"/>
        </w:rPr>
        <w:t>a Asociación de Medios Publicitarios de España</w:t>
      </w:r>
      <w:r w:rsidR="00583236">
        <w:rPr>
          <w:color w:val="000000"/>
          <w:sz w:val="24"/>
          <w:szCs w:val="24"/>
          <w:lang w:eastAsia="en-US"/>
        </w:rPr>
        <w:t xml:space="preserve"> (AMPE)</w:t>
      </w:r>
      <w:r w:rsidR="001C0045" w:rsidRPr="001C0045">
        <w:rPr>
          <w:color w:val="000000"/>
          <w:sz w:val="24"/>
          <w:szCs w:val="24"/>
          <w:lang w:eastAsia="en-US"/>
        </w:rPr>
        <w:t xml:space="preserve"> </w:t>
      </w:r>
      <w:r w:rsidR="001C0045">
        <w:rPr>
          <w:color w:val="000000"/>
          <w:sz w:val="24"/>
          <w:szCs w:val="24"/>
          <w:lang w:eastAsia="en-US"/>
        </w:rPr>
        <w:t>y la revista Actualidad Económica</w:t>
      </w:r>
      <w:r w:rsidR="002919F4">
        <w:rPr>
          <w:color w:val="000000"/>
          <w:sz w:val="24"/>
          <w:szCs w:val="24"/>
          <w:lang w:eastAsia="en-US"/>
        </w:rPr>
        <w:t xml:space="preserve"> </w:t>
      </w:r>
      <w:proofErr w:type="gramStart"/>
      <w:r w:rsidR="002919F4">
        <w:rPr>
          <w:color w:val="000000"/>
          <w:sz w:val="24"/>
          <w:szCs w:val="24"/>
          <w:lang w:eastAsia="en-US"/>
        </w:rPr>
        <w:t>han</w:t>
      </w:r>
      <w:proofErr w:type="gramEnd"/>
      <w:r w:rsidR="002919F4">
        <w:rPr>
          <w:color w:val="000000"/>
          <w:sz w:val="24"/>
          <w:szCs w:val="24"/>
          <w:lang w:eastAsia="en-US"/>
        </w:rPr>
        <w:t xml:space="preserve"> reconocido este miércoles</w:t>
      </w:r>
      <w:r w:rsidR="00583236">
        <w:rPr>
          <w:color w:val="000000"/>
          <w:sz w:val="24"/>
          <w:szCs w:val="24"/>
          <w:lang w:eastAsia="en-US"/>
        </w:rPr>
        <w:t xml:space="preserve"> en Madrid</w:t>
      </w:r>
      <w:r w:rsidR="00D94ADC">
        <w:rPr>
          <w:color w:val="000000"/>
          <w:sz w:val="24"/>
          <w:szCs w:val="24"/>
          <w:lang w:eastAsia="en-US"/>
        </w:rPr>
        <w:t xml:space="preserve"> </w:t>
      </w:r>
      <w:r w:rsidR="001C0045">
        <w:rPr>
          <w:color w:val="000000"/>
          <w:sz w:val="24"/>
          <w:szCs w:val="24"/>
          <w:lang w:eastAsia="en-US"/>
        </w:rPr>
        <w:t>los méritos de la promoción t</w:t>
      </w:r>
      <w:r w:rsidR="002919F4">
        <w:rPr>
          <w:color w:val="000000"/>
          <w:sz w:val="24"/>
          <w:szCs w:val="24"/>
          <w:lang w:eastAsia="en-US"/>
        </w:rPr>
        <w:t xml:space="preserve">urística de las Islas Canarias, </w:t>
      </w:r>
      <w:r w:rsidR="002919F4" w:rsidRPr="009C0CE6">
        <w:rPr>
          <w:b/>
          <w:color w:val="000000"/>
          <w:sz w:val="24"/>
          <w:szCs w:val="24"/>
          <w:lang w:eastAsia="en-US"/>
        </w:rPr>
        <w:t xml:space="preserve">premiando dos recientes campañas de </w:t>
      </w:r>
      <w:proofErr w:type="spellStart"/>
      <w:r w:rsidR="002919F4" w:rsidRPr="009C0CE6">
        <w:rPr>
          <w:b/>
          <w:color w:val="000000"/>
          <w:sz w:val="24"/>
          <w:szCs w:val="24"/>
          <w:lang w:eastAsia="en-US"/>
        </w:rPr>
        <w:t>Promotur</w:t>
      </w:r>
      <w:proofErr w:type="spellEnd"/>
      <w:r w:rsidR="002919F4" w:rsidRPr="009C0CE6">
        <w:rPr>
          <w:b/>
          <w:color w:val="000000"/>
          <w:sz w:val="24"/>
          <w:szCs w:val="24"/>
          <w:lang w:eastAsia="en-US"/>
        </w:rPr>
        <w:t xml:space="preserve"> Turismo de Canarias</w:t>
      </w:r>
      <w:r w:rsidR="002919F4">
        <w:rPr>
          <w:color w:val="000000"/>
          <w:sz w:val="24"/>
          <w:szCs w:val="24"/>
          <w:lang w:eastAsia="en-US"/>
        </w:rPr>
        <w:t>, entidad dependiente de la Consejería de Turismo, Cultura y Deportes del Gobierno de Canarias.</w:t>
      </w:r>
    </w:p>
    <w:p w14:paraId="05F49C24" w14:textId="4C8F861A" w:rsidR="001C0045" w:rsidRPr="009C0CE6" w:rsidRDefault="00583236" w:rsidP="00550BD4">
      <w:pPr>
        <w:jc w:val="both"/>
        <w:rPr>
          <w:b/>
          <w:color w:val="000000"/>
          <w:sz w:val="24"/>
          <w:szCs w:val="24"/>
          <w:lang w:eastAsia="en-US"/>
        </w:rPr>
      </w:pPr>
      <w:r>
        <w:rPr>
          <w:color w:val="000000"/>
          <w:sz w:val="24"/>
          <w:szCs w:val="24"/>
          <w:lang w:eastAsia="en-US"/>
        </w:rPr>
        <w:t>L</w:t>
      </w:r>
      <w:r w:rsidR="002919F4">
        <w:rPr>
          <w:color w:val="000000"/>
          <w:sz w:val="24"/>
          <w:szCs w:val="24"/>
          <w:lang w:eastAsia="en-US"/>
        </w:rPr>
        <w:t>a</w:t>
      </w:r>
      <w:r w:rsidR="001C0045">
        <w:rPr>
          <w:color w:val="000000"/>
          <w:sz w:val="24"/>
          <w:szCs w:val="24"/>
          <w:lang w:eastAsia="en-US"/>
        </w:rPr>
        <w:t xml:space="preserve"> organización que reúne a los medios publicitarios nacionales ha </w:t>
      </w:r>
      <w:r w:rsidR="002919F4">
        <w:rPr>
          <w:color w:val="000000"/>
          <w:sz w:val="24"/>
          <w:szCs w:val="24"/>
          <w:lang w:eastAsia="en-US"/>
        </w:rPr>
        <w:t xml:space="preserve">distinguido con </w:t>
      </w:r>
      <w:r w:rsidR="002919F4" w:rsidRPr="009C0CE6">
        <w:rPr>
          <w:b/>
          <w:color w:val="000000"/>
          <w:sz w:val="24"/>
          <w:szCs w:val="24"/>
          <w:lang w:eastAsia="en-US"/>
        </w:rPr>
        <w:t>dos galardones de plata</w:t>
      </w:r>
      <w:r w:rsidR="002919F4">
        <w:rPr>
          <w:color w:val="000000"/>
          <w:sz w:val="24"/>
          <w:szCs w:val="24"/>
          <w:lang w:eastAsia="en-US"/>
        </w:rPr>
        <w:t xml:space="preserve"> </w:t>
      </w:r>
      <w:r>
        <w:rPr>
          <w:color w:val="000000"/>
          <w:sz w:val="24"/>
          <w:szCs w:val="24"/>
          <w:lang w:eastAsia="en-US"/>
        </w:rPr>
        <w:t xml:space="preserve">a las campañas </w:t>
      </w:r>
      <w:hyperlink r:id="rId9" w:history="1">
        <w:r w:rsidR="001C0045" w:rsidRPr="009C0CE6">
          <w:rPr>
            <w:rStyle w:val="Hipervnculo"/>
            <w:b/>
            <w:i/>
            <w:sz w:val="24"/>
            <w:szCs w:val="24"/>
            <w:lang w:eastAsia="en-US"/>
          </w:rPr>
          <w:t>Ya es</w:t>
        </w:r>
        <w:r w:rsidRPr="009C0CE6">
          <w:rPr>
            <w:rStyle w:val="Hipervnculo"/>
            <w:b/>
            <w:i/>
            <w:sz w:val="24"/>
            <w:szCs w:val="24"/>
            <w:lang w:eastAsia="en-US"/>
          </w:rPr>
          <w:t xml:space="preserve"> invierno en las Islas Canarias</w:t>
        </w:r>
      </w:hyperlink>
      <w:r w:rsidR="001C0045" w:rsidRPr="009C0CE6">
        <w:rPr>
          <w:b/>
          <w:i/>
          <w:color w:val="000000"/>
          <w:sz w:val="24"/>
          <w:szCs w:val="24"/>
          <w:lang w:eastAsia="en-US"/>
        </w:rPr>
        <w:t>,</w:t>
      </w:r>
      <w:r w:rsidR="001C0045">
        <w:rPr>
          <w:color w:val="000000"/>
          <w:sz w:val="24"/>
          <w:szCs w:val="24"/>
          <w:lang w:eastAsia="en-US"/>
        </w:rPr>
        <w:t xml:space="preserve"> en la categ</w:t>
      </w:r>
      <w:r w:rsidR="009C0CE6">
        <w:rPr>
          <w:color w:val="000000"/>
          <w:sz w:val="24"/>
          <w:szCs w:val="24"/>
          <w:lang w:eastAsia="en-US"/>
        </w:rPr>
        <w:t>oría de Publicidad E</w:t>
      </w:r>
      <w:r>
        <w:rPr>
          <w:color w:val="000000"/>
          <w:sz w:val="24"/>
          <w:szCs w:val="24"/>
          <w:lang w:eastAsia="en-US"/>
        </w:rPr>
        <w:t xml:space="preserve">xterior, y </w:t>
      </w:r>
      <w:hyperlink r:id="rId10" w:history="1">
        <w:r w:rsidR="009C0CE6">
          <w:rPr>
            <w:rStyle w:val="Hipervnculo"/>
            <w:b/>
            <w:i/>
            <w:sz w:val="24"/>
            <w:szCs w:val="24"/>
            <w:lang w:eastAsia="en-US"/>
          </w:rPr>
          <w:t>#</w:t>
        </w:r>
        <w:proofErr w:type="spellStart"/>
        <w:r w:rsidR="009C0CE6">
          <w:rPr>
            <w:rStyle w:val="Hipervnculo"/>
            <w:b/>
            <w:i/>
            <w:sz w:val="24"/>
            <w:szCs w:val="24"/>
            <w:lang w:eastAsia="en-US"/>
          </w:rPr>
          <w:t>S</w:t>
        </w:r>
        <w:r w:rsidRPr="009C0CE6">
          <w:rPr>
            <w:rStyle w:val="Hipervnculo"/>
            <w:b/>
            <w:i/>
            <w:sz w:val="24"/>
            <w:szCs w:val="24"/>
            <w:lang w:eastAsia="en-US"/>
          </w:rPr>
          <w:t>top</w:t>
        </w:r>
        <w:r w:rsidR="001C0045" w:rsidRPr="009C0CE6">
          <w:rPr>
            <w:rStyle w:val="Hipervnculo"/>
            <w:b/>
            <w:i/>
            <w:sz w:val="24"/>
            <w:szCs w:val="24"/>
            <w:lang w:eastAsia="en-US"/>
          </w:rPr>
          <w:t>BlueMonda</w:t>
        </w:r>
        <w:r w:rsidRPr="009C0CE6">
          <w:rPr>
            <w:rStyle w:val="Hipervnculo"/>
            <w:b/>
            <w:i/>
            <w:sz w:val="24"/>
            <w:szCs w:val="24"/>
            <w:lang w:eastAsia="en-US"/>
          </w:rPr>
          <w:t>y</w:t>
        </w:r>
        <w:proofErr w:type="spellEnd"/>
      </w:hyperlink>
      <w:r w:rsidR="009C0CE6">
        <w:rPr>
          <w:color w:val="000000"/>
          <w:sz w:val="24"/>
          <w:szCs w:val="24"/>
          <w:lang w:eastAsia="en-US"/>
        </w:rPr>
        <w:t xml:space="preserve"> en la categoría de Medios D</w:t>
      </w:r>
      <w:r w:rsidR="005D7071">
        <w:rPr>
          <w:color w:val="000000"/>
          <w:sz w:val="24"/>
          <w:szCs w:val="24"/>
          <w:lang w:eastAsia="en-US"/>
        </w:rPr>
        <w:t>i</w:t>
      </w:r>
      <w:r>
        <w:rPr>
          <w:color w:val="000000"/>
          <w:sz w:val="24"/>
          <w:szCs w:val="24"/>
          <w:lang w:eastAsia="en-US"/>
        </w:rPr>
        <w:t>gitales. Además</w:t>
      </w:r>
      <w:r w:rsidR="001C0045">
        <w:rPr>
          <w:color w:val="000000"/>
          <w:sz w:val="24"/>
          <w:szCs w:val="24"/>
          <w:lang w:eastAsia="en-US"/>
        </w:rPr>
        <w:t>, la veterana revista españ</w:t>
      </w:r>
      <w:r>
        <w:rPr>
          <w:color w:val="000000"/>
          <w:sz w:val="24"/>
          <w:szCs w:val="24"/>
          <w:lang w:eastAsia="en-US"/>
        </w:rPr>
        <w:t xml:space="preserve">ola Actualidad Económica ha incluido el </w:t>
      </w:r>
      <w:r w:rsidRPr="009C0CE6">
        <w:rPr>
          <w:b/>
          <w:color w:val="000000"/>
          <w:sz w:val="24"/>
          <w:szCs w:val="24"/>
          <w:lang w:eastAsia="en-US"/>
        </w:rPr>
        <w:t xml:space="preserve">vídeo </w:t>
      </w:r>
      <w:hyperlink r:id="rId11" w:history="1">
        <w:r w:rsidRPr="009C0CE6">
          <w:rPr>
            <w:rStyle w:val="Hipervnculo"/>
            <w:b/>
            <w:i/>
            <w:sz w:val="24"/>
            <w:szCs w:val="24"/>
            <w:lang w:eastAsia="en-US"/>
          </w:rPr>
          <w:t>Vaho</w:t>
        </w:r>
      </w:hyperlink>
      <w:r w:rsidR="001C0045" w:rsidRPr="009C0CE6">
        <w:rPr>
          <w:b/>
          <w:color w:val="000000"/>
          <w:sz w:val="24"/>
          <w:szCs w:val="24"/>
          <w:lang w:eastAsia="en-US"/>
        </w:rPr>
        <w:t xml:space="preserve"> entre las </w:t>
      </w:r>
      <w:r w:rsidRPr="009C0CE6">
        <w:rPr>
          <w:b/>
          <w:color w:val="000000"/>
          <w:sz w:val="24"/>
          <w:szCs w:val="24"/>
          <w:lang w:eastAsia="en-US"/>
        </w:rPr>
        <w:t>100 mejores ideas de 2016</w:t>
      </w:r>
      <w:r w:rsidR="001C0045" w:rsidRPr="009C0CE6">
        <w:rPr>
          <w:b/>
          <w:color w:val="000000"/>
          <w:sz w:val="24"/>
          <w:szCs w:val="24"/>
          <w:lang w:eastAsia="en-US"/>
        </w:rPr>
        <w:t xml:space="preserve"> en el ámbito de la empresa y la economía. </w:t>
      </w:r>
    </w:p>
    <w:p w14:paraId="43ADC517" w14:textId="722B3FCF" w:rsidR="009C0CE6" w:rsidRDefault="00583236" w:rsidP="00550BD4">
      <w:pPr>
        <w:jc w:val="both"/>
        <w:rPr>
          <w:color w:val="000000"/>
          <w:sz w:val="24"/>
          <w:szCs w:val="24"/>
          <w:lang w:eastAsia="en-US"/>
        </w:rPr>
      </w:pPr>
      <w:r>
        <w:rPr>
          <w:color w:val="000000"/>
          <w:sz w:val="24"/>
          <w:szCs w:val="24"/>
          <w:lang w:eastAsia="en-US"/>
        </w:rPr>
        <w:t>El premio AMPE</w:t>
      </w:r>
      <w:r w:rsidR="001C0045">
        <w:rPr>
          <w:color w:val="000000"/>
          <w:sz w:val="24"/>
          <w:szCs w:val="24"/>
          <w:lang w:eastAsia="en-US"/>
        </w:rPr>
        <w:t xml:space="preserve"> otorg</w:t>
      </w:r>
      <w:r>
        <w:rPr>
          <w:color w:val="000000"/>
          <w:sz w:val="24"/>
          <w:szCs w:val="24"/>
          <w:lang w:eastAsia="en-US"/>
        </w:rPr>
        <w:t xml:space="preserve">ado a la iniciativa </w:t>
      </w:r>
      <w:r w:rsidR="001C0045" w:rsidRPr="009C0CE6">
        <w:rPr>
          <w:i/>
          <w:color w:val="000000"/>
          <w:sz w:val="24"/>
          <w:szCs w:val="24"/>
          <w:lang w:eastAsia="en-US"/>
        </w:rPr>
        <w:t>Ya es</w:t>
      </w:r>
      <w:r w:rsidRPr="009C0CE6">
        <w:rPr>
          <w:i/>
          <w:color w:val="000000"/>
          <w:sz w:val="24"/>
          <w:szCs w:val="24"/>
          <w:lang w:eastAsia="en-US"/>
        </w:rPr>
        <w:t xml:space="preserve"> invierno en las Islas Canarias</w:t>
      </w:r>
      <w:r w:rsidR="00695C2C">
        <w:rPr>
          <w:color w:val="000000"/>
          <w:sz w:val="24"/>
          <w:szCs w:val="24"/>
          <w:lang w:eastAsia="en-US"/>
        </w:rPr>
        <w:t xml:space="preserve">, cuyo </w:t>
      </w:r>
      <w:r w:rsidR="00695C2C" w:rsidRPr="00695C2C">
        <w:rPr>
          <w:b/>
          <w:color w:val="000000"/>
          <w:sz w:val="24"/>
          <w:szCs w:val="24"/>
          <w:lang w:eastAsia="en-US"/>
        </w:rPr>
        <w:t>galardón ha sido</w:t>
      </w:r>
      <w:r w:rsidR="00695C2C">
        <w:rPr>
          <w:color w:val="000000"/>
          <w:sz w:val="24"/>
          <w:szCs w:val="24"/>
          <w:lang w:eastAsia="en-US"/>
        </w:rPr>
        <w:t xml:space="preserve"> </w:t>
      </w:r>
      <w:r w:rsidR="00695C2C" w:rsidRPr="00695C2C">
        <w:rPr>
          <w:b/>
          <w:color w:val="000000"/>
          <w:sz w:val="24"/>
          <w:szCs w:val="24"/>
          <w:lang w:eastAsia="en-US"/>
        </w:rPr>
        <w:t xml:space="preserve">recogido por la gerente de </w:t>
      </w:r>
      <w:proofErr w:type="spellStart"/>
      <w:r w:rsidR="00695C2C" w:rsidRPr="00695C2C">
        <w:rPr>
          <w:b/>
          <w:color w:val="000000"/>
          <w:sz w:val="24"/>
          <w:szCs w:val="24"/>
          <w:lang w:eastAsia="en-US"/>
        </w:rPr>
        <w:t>Promotur</w:t>
      </w:r>
      <w:proofErr w:type="spellEnd"/>
      <w:r w:rsidR="00695C2C" w:rsidRPr="00695C2C">
        <w:rPr>
          <w:b/>
          <w:color w:val="000000"/>
          <w:sz w:val="24"/>
          <w:szCs w:val="24"/>
          <w:lang w:eastAsia="en-US"/>
        </w:rPr>
        <w:t xml:space="preserve"> Turismo de Canarias, María Méndez,</w:t>
      </w:r>
      <w:r w:rsidR="001C0045" w:rsidRPr="00695C2C">
        <w:rPr>
          <w:b/>
          <w:color w:val="000000"/>
          <w:sz w:val="24"/>
          <w:szCs w:val="24"/>
          <w:lang w:eastAsia="en-US"/>
        </w:rPr>
        <w:t xml:space="preserve"> </w:t>
      </w:r>
      <w:r w:rsidR="001C0045">
        <w:rPr>
          <w:color w:val="000000"/>
          <w:sz w:val="24"/>
          <w:szCs w:val="24"/>
          <w:lang w:eastAsia="en-US"/>
        </w:rPr>
        <w:t>es el primero que recib</w:t>
      </w:r>
      <w:r w:rsidR="009C0CE6">
        <w:rPr>
          <w:color w:val="000000"/>
          <w:sz w:val="24"/>
          <w:szCs w:val="24"/>
          <w:lang w:eastAsia="en-US"/>
        </w:rPr>
        <w:t>e esta cam</w:t>
      </w:r>
      <w:bookmarkStart w:id="0" w:name="_GoBack"/>
      <w:bookmarkEnd w:id="0"/>
      <w:r w:rsidR="009C0CE6">
        <w:rPr>
          <w:color w:val="000000"/>
          <w:sz w:val="24"/>
          <w:szCs w:val="24"/>
          <w:lang w:eastAsia="en-US"/>
        </w:rPr>
        <w:t>paña, desarrollada</w:t>
      </w:r>
      <w:r w:rsidR="001C0045">
        <w:rPr>
          <w:color w:val="000000"/>
          <w:sz w:val="24"/>
          <w:szCs w:val="24"/>
          <w:lang w:eastAsia="en-US"/>
        </w:rPr>
        <w:t xml:space="preserve"> durante el invierno pasado en algunos de los mercados más importantes pa</w:t>
      </w:r>
      <w:r>
        <w:rPr>
          <w:color w:val="000000"/>
          <w:sz w:val="24"/>
          <w:szCs w:val="24"/>
          <w:lang w:eastAsia="en-US"/>
        </w:rPr>
        <w:t>ra el turismo canario, como la p</w:t>
      </w:r>
      <w:r w:rsidR="001C0045">
        <w:rPr>
          <w:color w:val="000000"/>
          <w:sz w:val="24"/>
          <w:szCs w:val="24"/>
          <w:lang w:eastAsia="en-US"/>
        </w:rPr>
        <w:t>enínsula, Alem</w:t>
      </w:r>
      <w:r>
        <w:rPr>
          <w:color w:val="000000"/>
          <w:sz w:val="24"/>
          <w:szCs w:val="24"/>
          <w:lang w:eastAsia="en-US"/>
        </w:rPr>
        <w:t>ania o Reino Unido, entre otros</w:t>
      </w:r>
      <w:r w:rsidR="009C0CE6">
        <w:rPr>
          <w:color w:val="000000"/>
          <w:sz w:val="24"/>
          <w:szCs w:val="24"/>
          <w:lang w:eastAsia="en-US"/>
        </w:rPr>
        <w:t>, a través de</w:t>
      </w:r>
      <w:r>
        <w:rPr>
          <w:color w:val="000000"/>
          <w:sz w:val="24"/>
          <w:szCs w:val="24"/>
          <w:lang w:eastAsia="en-US"/>
        </w:rPr>
        <w:t xml:space="preserve"> la que se </w:t>
      </w:r>
      <w:r w:rsidRPr="009C0CE6">
        <w:rPr>
          <w:b/>
          <w:color w:val="000000"/>
          <w:sz w:val="24"/>
          <w:szCs w:val="24"/>
          <w:lang w:eastAsia="en-US"/>
        </w:rPr>
        <w:t>promocionab</w:t>
      </w:r>
      <w:r w:rsidR="009C0CE6" w:rsidRPr="009C0CE6">
        <w:rPr>
          <w:b/>
          <w:color w:val="000000"/>
          <w:sz w:val="24"/>
          <w:szCs w:val="24"/>
          <w:lang w:eastAsia="en-US"/>
        </w:rPr>
        <w:t>a la suavidad del clima canario y sus extraordinarios días soleados durante los meses invernales</w:t>
      </w:r>
      <w:r w:rsidR="009C0CE6">
        <w:rPr>
          <w:color w:val="000000"/>
          <w:sz w:val="24"/>
          <w:szCs w:val="24"/>
          <w:lang w:eastAsia="en-US"/>
        </w:rPr>
        <w:t xml:space="preserve">. La campaña llegó a situar una </w:t>
      </w:r>
      <w:r w:rsidR="009C0CE6" w:rsidRPr="009C0CE6">
        <w:rPr>
          <w:b/>
          <w:color w:val="000000"/>
          <w:sz w:val="24"/>
          <w:szCs w:val="24"/>
          <w:lang w:eastAsia="en-US"/>
        </w:rPr>
        <w:t>lona de enormes dimensiones</w:t>
      </w:r>
      <w:r w:rsidR="009C0CE6">
        <w:rPr>
          <w:color w:val="000000"/>
          <w:sz w:val="24"/>
          <w:szCs w:val="24"/>
          <w:lang w:eastAsia="en-US"/>
        </w:rPr>
        <w:t xml:space="preserve"> en la fachada de un edificio de una de las avenidas más concurridas del centro de Madrid.</w:t>
      </w:r>
    </w:p>
    <w:p w14:paraId="1416D69D" w14:textId="52D64034" w:rsidR="001C0045" w:rsidRDefault="00413808" w:rsidP="00550BD4">
      <w:pPr>
        <w:jc w:val="both"/>
        <w:rPr>
          <w:color w:val="000000"/>
          <w:sz w:val="24"/>
          <w:szCs w:val="24"/>
          <w:lang w:eastAsia="en-US"/>
        </w:rPr>
      </w:pPr>
      <w:r>
        <w:rPr>
          <w:color w:val="000000"/>
          <w:sz w:val="24"/>
          <w:szCs w:val="24"/>
          <w:lang w:eastAsia="en-US"/>
        </w:rPr>
        <w:t xml:space="preserve">Por </w:t>
      </w:r>
      <w:r w:rsidR="00583236">
        <w:rPr>
          <w:color w:val="000000"/>
          <w:sz w:val="24"/>
          <w:szCs w:val="24"/>
          <w:lang w:eastAsia="en-US"/>
        </w:rPr>
        <w:t xml:space="preserve">su parte, tanto </w:t>
      </w:r>
      <w:r w:rsidR="009C0CE6">
        <w:rPr>
          <w:i/>
          <w:color w:val="000000"/>
          <w:sz w:val="24"/>
          <w:szCs w:val="24"/>
          <w:lang w:eastAsia="en-US"/>
        </w:rPr>
        <w:t>#</w:t>
      </w:r>
      <w:proofErr w:type="spellStart"/>
      <w:r w:rsidR="009C0CE6">
        <w:rPr>
          <w:i/>
          <w:color w:val="000000"/>
          <w:sz w:val="24"/>
          <w:szCs w:val="24"/>
          <w:lang w:eastAsia="en-US"/>
        </w:rPr>
        <w:t>S</w:t>
      </w:r>
      <w:r w:rsidR="00583236" w:rsidRPr="009C0CE6">
        <w:rPr>
          <w:i/>
          <w:color w:val="000000"/>
          <w:sz w:val="24"/>
          <w:szCs w:val="24"/>
          <w:lang w:eastAsia="en-US"/>
        </w:rPr>
        <w:t>topBlueMonday</w:t>
      </w:r>
      <w:proofErr w:type="spellEnd"/>
      <w:r w:rsidR="00583236">
        <w:rPr>
          <w:color w:val="000000"/>
          <w:sz w:val="24"/>
          <w:szCs w:val="24"/>
          <w:lang w:eastAsia="en-US"/>
        </w:rPr>
        <w:t xml:space="preserve"> como </w:t>
      </w:r>
      <w:r w:rsidR="00583236" w:rsidRPr="009C0CE6">
        <w:rPr>
          <w:i/>
          <w:color w:val="000000"/>
          <w:sz w:val="24"/>
          <w:szCs w:val="24"/>
          <w:lang w:eastAsia="en-US"/>
        </w:rPr>
        <w:t>Vaho</w:t>
      </w:r>
      <w:r>
        <w:rPr>
          <w:color w:val="000000"/>
          <w:sz w:val="24"/>
          <w:szCs w:val="24"/>
          <w:lang w:eastAsia="en-US"/>
        </w:rPr>
        <w:t xml:space="preserve"> acaparan ya una </w:t>
      </w:r>
      <w:r w:rsidRPr="009C0CE6">
        <w:rPr>
          <w:b/>
          <w:color w:val="000000"/>
          <w:sz w:val="24"/>
          <w:szCs w:val="24"/>
          <w:lang w:eastAsia="en-US"/>
        </w:rPr>
        <w:t>larga lista de reconocimiento</w:t>
      </w:r>
      <w:r w:rsidR="00D94ADC" w:rsidRPr="009C0CE6">
        <w:rPr>
          <w:b/>
          <w:color w:val="000000"/>
          <w:sz w:val="24"/>
          <w:szCs w:val="24"/>
          <w:lang w:eastAsia="en-US"/>
        </w:rPr>
        <w:t>s nacionales e int</w:t>
      </w:r>
      <w:r w:rsidR="00583236" w:rsidRPr="009C0CE6">
        <w:rPr>
          <w:b/>
          <w:color w:val="000000"/>
          <w:sz w:val="24"/>
          <w:szCs w:val="24"/>
          <w:lang w:eastAsia="en-US"/>
        </w:rPr>
        <w:t>ernacionales,</w:t>
      </w:r>
      <w:r w:rsidR="009C728D">
        <w:rPr>
          <w:color w:val="000000"/>
          <w:sz w:val="24"/>
          <w:szCs w:val="24"/>
          <w:lang w:eastAsia="en-US"/>
        </w:rPr>
        <w:t xml:space="preserve"> </w:t>
      </w:r>
      <w:r w:rsidR="00583236">
        <w:rPr>
          <w:color w:val="000000"/>
          <w:sz w:val="24"/>
          <w:szCs w:val="24"/>
          <w:lang w:eastAsia="en-US"/>
        </w:rPr>
        <w:t>que se suma</w:t>
      </w:r>
      <w:r w:rsidR="009C728D">
        <w:rPr>
          <w:color w:val="000000"/>
          <w:sz w:val="24"/>
          <w:szCs w:val="24"/>
          <w:lang w:eastAsia="en-US"/>
        </w:rPr>
        <w:t>n a</w:t>
      </w:r>
      <w:r w:rsidR="00D94ADC">
        <w:rPr>
          <w:color w:val="000000"/>
          <w:sz w:val="24"/>
          <w:szCs w:val="24"/>
          <w:lang w:eastAsia="en-US"/>
        </w:rPr>
        <w:t xml:space="preserve"> una amplia relación de distinciones en convocatorias y festivales publicitarios, ta</w:t>
      </w:r>
      <w:r w:rsidR="009C728D">
        <w:rPr>
          <w:color w:val="000000"/>
          <w:sz w:val="24"/>
          <w:szCs w:val="24"/>
          <w:lang w:eastAsia="en-US"/>
        </w:rPr>
        <w:t>nto en Europa como en América, de</w:t>
      </w:r>
      <w:r w:rsidR="00D94ADC">
        <w:rPr>
          <w:color w:val="000000"/>
          <w:sz w:val="24"/>
          <w:szCs w:val="24"/>
          <w:lang w:eastAsia="en-US"/>
        </w:rPr>
        <w:t xml:space="preserve"> otras muchas acciones y campañas de Promotur Turismo de Canarias. </w:t>
      </w:r>
    </w:p>
    <w:p w14:paraId="5EFBD4AD" w14:textId="77777777" w:rsidR="009C0CE6" w:rsidRDefault="009C0CE6" w:rsidP="00550BD4">
      <w:pPr>
        <w:jc w:val="both"/>
        <w:rPr>
          <w:color w:val="000000"/>
          <w:sz w:val="24"/>
          <w:szCs w:val="24"/>
          <w:lang w:eastAsia="en-US"/>
        </w:rPr>
      </w:pPr>
    </w:p>
    <w:p w14:paraId="010D487A" w14:textId="517AE51C" w:rsidR="0092090E" w:rsidRDefault="0092090E" w:rsidP="00AD62DB">
      <w:pPr>
        <w:jc w:val="both"/>
        <w:rPr>
          <w:rStyle w:val="Textoennegrita"/>
          <w:bCs w:val="0"/>
          <w:sz w:val="18"/>
          <w:szCs w:val="18"/>
        </w:rPr>
      </w:pPr>
    </w:p>
    <w:p w14:paraId="21F16063" w14:textId="77777777" w:rsidR="00546A4C" w:rsidRPr="00AC0581" w:rsidRDefault="00546A4C" w:rsidP="00546A4C">
      <w:pPr>
        <w:jc w:val="both"/>
        <w:rPr>
          <w:b/>
          <w:sz w:val="18"/>
          <w:szCs w:val="18"/>
        </w:rPr>
      </w:pPr>
      <w:r w:rsidRPr="00AC0581">
        <w:rPr>
          <w:rStyle w:val="Textoennegrita"/>
          <w:bCs w:val="0"/>
          <w:sz w:val="18"/>
          <w:szCs w:val="18"/>
        </w:rPr>
        <w:t>Acerca de las Islas Canarias</w:t>
      </w:r>
      <w:r w:rsidRPr="00AC0581">
        <w:rPr>
          <w:sz w:val="18"/>
          <w:szCs w:val="18"/>
        </w:rPr>
        <w:t xml:space="preserve"> </w:t>
      </w:r>
    </w:p>
    <w:p w14:paraId="440B8BD5" w14:textId="77777777" w:rsidR="00546A4C" w:rsidRPr="00AC0581" w:rsidRDefault="00546A4C" w:rsidP="00546A4C">
      <w:pPr>
        <w:jc w:val="both"/>
        <w:rPr>
          <w:sz w:val="18"/>
          <w:szCs w:val="18"/>
        </w:rPr>
      </w:pPr>
      <w:r w:rsidRPr="00AC0581">
        <w:rPr>
          <w:sz w:val="18"/>
          <w:szCs w:val="18"/>
        </w:rPr>
        <w:t xml:space="preserve">Islas Canarias es el lugar con </w:t>
      </w:r>
      <w:hyperlink r:id="rId12" w:tgtFrame="_blank" w:tooltip="http://www.elmejorclimadelmundo.com/" w:history="1">
        <w:r w:rsidRPr="00AC0581">
          <w:rPr>
            <w:rStyle w:val="Hipervnculo"/>
            <w:sz w:val="18"/>
            <w:szCs w:val="18"/>
          </w:rPr>
          <w:t xml:space="preserve">el mejor clima del mundo </w:t>
        </w:r>
      </w:hyperlink>
      <w:r w:rsidRPr="00AC0581">
        <w:rPr>
          <w:sz w:val="18"/>
          <w:szCs w:val="18"/>
        </w:rPr>
        <w:t xml:space="preserve">para disfrutar de unas vacaciones excepcionales en cualquier época del año. Siete islas diferentes y únicas, ideales para desconectar de la rutina, recargar pilas y regresar a casa con cuerpo y mente renovados. Sus </w:t>
      </w:r>
      <w:hyperlink r:id="rId13" w:tgtFrame="_self" w:tooltip="playas" w:history="1">
        <w:r w:rsidRPr="00AC0581">
          <w:rPr>
            <w:rStyle w:val="Hipervnculo"/>
            <w:sz w:val="18"/>
            <w:szCs w:val="18"/>
          </w:rPr>
          <w:t>playas</w:t>
        </w:r>
      </w:hyperlink>
      <w:r w:rsidRPr="00AC0581">
        <w:rPr>
          <w:sz w:val="18"/>
          <w:szCs w:val="18"/>
        </w:rPr>
        <w:t xml:space="preserve">, su </w:t>
      </w:r>
      <w:hyperlink r:id="rId14" w:tgtFrame="_self" w:tooltip="naturaleza de volcanes" w:history="1">
        <w:r w:rsidRPr="00AC0581">
          <w:rPr>
            <w:rStyle w:val="Hipervnculo"/>
            <w:sz w:val="18"/>
            <w:szCs w:val="18"/>
          </w:rPr>
          <w:t>naturaleza volcánica</w:t>
        </w:r>
      </w:hyperlink>
      <w:r w:rsidRPr="00AC0581">
        <w:rPr>
          <w:sz w:val="18"/>
          <w:szCs w:val="18"/>
        </w:rPr>
        <w:t xml:space="preserve">, su animado y hospitalario estilo de vida y la posibilidad de escoger entre todo tipo de actividades al aire libre, además de una variada oferta de alojamiento y de ocio de calidad, hacen que la mayoría de sus visitantes repitan más de una vez. </w:t>
      </w:r>
    </w:p>
    <w:p w14:paraId="0A004A5E" w14:textId="77777777" w:rsidR="00546A4C" w:rsidRPr="00AC0581" w:rsidRDefault="00546A4C" w:rsidP="00546A4C">
      <w:pPr>
        <w:jc w:val="both"/>
        <w:rPr>
          <w:sz w:val="18"/>
          <w:szCs w:val="18"/>
        </w:rPr>
      </w:pPr>
      <w:r w:rsidRPr="00AC0581">
        <w:rPr>
          <w:rStyle w:val="Textoennegrita"/>
          <w:bCs w:val="0"/>
          <w:sz w:val="18"/>
          <w:szCs w:val="18"/>
        </w:rPr>
        <w:t xml:space="preserve">Acerca de </w:t>
      </w:r>
      <w:proofErr w:type="spellStart"/>
      <w:r w:rsidRPr="00AC0581">
        <w:rPr>
          <w:rStyle w:val="Textoennegrita"/>
          <w:bCs w:val="0"/>
          <w:sz w:val="18"/>
          <w:szCs w:val="18"/>
        </w:rPr>
        <w:t>Promotur</w:t>
      </w:r>
      <w:proofErr w:type="spellEnd"/>
      <w:r w:rsidRPr="00AC0581">
        <w:rPr>
          <w:rStyle w:val="Textoennegrita"/>
          <w:bCs w:val="0"/>
          <w:sz w:val="18"/>
          <w:szCs w:val="18"/>
        </w:rPr>
        <w:t xml:space="preserve"> Turismo de Canarias </w:t>
      </w:r>
    </w:p>
    <w:p w14:paraId="48319F69" w14:textId="77777777" w:rsidR="00546A4C" w:rsidRPr="00AC0581" w:rsidRDefault="00546A4C" w:rsidP="00546A4C">
      <w:pPr>
        <w:jc w:val="both"/>
        <w:rPr>
          <w:sz w:val="18"/>
          <w:szCs w:val="18"/>
        </w:rPr>
      </w:pPr>
      <w:proofErr w:type="spellStart"/>
      <w:r w:rsidRPr="00AC0581">
        <w:rPr>
          <w:sz w:val="18"/>
          <w:szCs w:val="18"/>
        </w:rPr>
        <w:t>Promotur</w:t>
      </w:r>
      <w:proofErr w:type="spellEnd"/>
      <w:r w:rsidRPr="00AC0581">
        <w:rPr>
          <w:sz w:val="18"/>
          <w:szCs w:val="18"/>
        </w:rPr>
        <w:t xml:space="preserve"> Turismo de</w:t>
      </w:r>
      <w:r w:rsidRPr="00AC0581">
        <w:rPr>
          <w:color w:val="FF0000"/>
          <w:sz w:val="18"/>
          <w:szCs w:val="18"/>
        </w:rPr>
        <w:t xml:space="preserve"> </w:t>
      </w:r>
      <w:r w:rsidRPr="00AC0581">
        <w:rPr>
          <w:sz w:val="18"/>
          <w:szCs w:val="18"/>
        </w:rPr>
        <w:t xml:space="preserve">Canarias, entidad dependiente de la Consejería de Turismo, Cultura y Deportes del Gobierno de Canarias, es responsable de la promoción de la marca turística Islas Canarias. Creada en el 2005, el principal objetivo de esta sociedad pública es el estudio, difusión y comercialización de la gran oferta turística que ofrece el archipiélago canario en conjunción con el resto de instituciones de las islas vinculadas al sector turístico. </w:t>
      </w:r>
    </w:p>
    <w:p w14:paraId="32BD5FE1" w14:textId="77777777" w:rsidR="00546A4C" w:rsidRPr="00AC0581" w:rsidRDefault="00546A4C" w:rsidP="00546A4C">
      <w:pPr>
        <w:jc w:val="both"/>
        <w:rPr>
          <w:sz w:val="18"/>
          <w:szCs w:val="18"/>
        </w:rPr>
      </w:pPr>
      <w:r w:rsidRPr="00AC0581">
        <w:rPr>
          <w:rStyle w:val="Textoennegrita"/>
          <w:bCs w:val="0"/>
          <w:sz w:val="18"/>
          <w:szCs w:val="18"/>
        </w:rPr>
        <w:t>Contacto Prensa:</w:t>
      </w:r>
      <w:r w:rsidRPr="00AC0581">
        <w:rPr>
          <w:sz w:val="18"/>
          <w:szCs w:val="18"/>
        </w:rPr>
        <w:t xml:space="preserve"> </w:t>
      </w:r>
    </w:p>
    <w:p w14:paraId="26140153" w14:textId="77777777" w:rsidR="00546A4C" w:rsidRPr="00AC0581" w:rsidRDefault="00546A4C" w:rsidP="00546A4C">
      <w:pPr>
        <w:jc w:val="both"/>
        <w:rPr>
          <w:sz w:val="18"/>
          <w:szCs w:val="18"/>
        </w:rPr>
      </w:pPr>
      <w:proofErr w:type="spellStart"/>
      <w:r w:rsidRPr="00AC0581">
        <w:rPr>
          <w:sz w:val="18"/>
          <w:szCs w:val="18"/>
        </w:rPr>
        <w:t>Porter</w:t>
      </w:r>
      <w:proofErr w:type="spellEnd"/>
      <w:r w:rsidRPr="00AC0581">
        <w:rPr>
          <w:sz w:val="18"/>
          <w:szCs w:val="18"/>
        </w:rPr>
        <w:t xml:space="preserve"> </w:t>
      </w:r>
      <w:proofErr w:type="spellStart"/>
      <w:r w:rsidRPr="00AC0581">
        <w:rPr>
          <w:sz w:val="18"/>
          <w:szCs w:val="18"/>
        </w:rPr>
        <w:t>Novelli</w:t>
      </w:r>
      <w:proofErr w:type="spellEnd"/>
      <w:r w:rsidRPr="00AC0581">
        <w:rPr>
          <w:sz w:val="18"/>
          <w:szCs w:val="18"/>
        </w:rPr>
        <w:t>:</w:t>
      </w:r>
      <w:r w:rsidRPr="00AC0581">
        <w:rPr>
          <w:rStyle w:val="Textoennegrita"/>
          <w:bCs w:val="0"/>
          <w:sz w:val="18"/>
          <w:szCs w:val="18"/>
        </w:rPr>
        <w:t xml:space="preserve"> Brezo Rodríguez /  Alberto Tapia </w:t>
      </w:r>
    </w:p>
    <w:p w14:paraId="688384AC" w14:textId="77777777" w:rsidR="00546A4C" w:rsidRPr="00AC0581" w:rsidRDefault="00546A4C" w:rsidP="00546A4C">
      <w:pPr>
        <w:jc w:val="both"/>
        <w:rPr>
          <w:sz w:val="18"/>
          <w:szCs w:val="18"/>
        </w:rPr>
      </w:pPr>
      <w:r w:rsidRPr="00AC0581">
        <w:rPr>
          <w:sz w:val="18"/>
          <w:szCs w:val="18"/>
        </w:rPr>
        <w:t xml:space="preserve">91 702 7300 </w:t>
      </w:r>
    </w:p>
    <w:p w14:paraId="1885AB2E" w14:textId="77777777" w:rsidR="00546A4C" w:rsidRPr="00AC0581" w:rsidRDefault="00695C2C" w:rsidP="00546A4C">
      <w:pPr>
        <w:jc w:val="both"/>
        <w:rPr>
          <w:sz w:val="18"/>
          <w:szCs w:val="18"/>
        </w:rPr>
      </w:pPr>
      <w:hyperlink r:id="rId15" w:history="1">
        <w:r w:rsidR="00546A4C" w:rsidRPr="00AC0581">
          <w:rPr>
            <w:rStyle w:val="Hipervnculo"/>
            <w:sz w:val="18"/>
            <w:szCs w:val="18"/>
          </w:rPr>
          <w:t>brezo.rodriguez@porternovelli.es</w:t>
        </w:r>
      </w:hyperlink>
      <w:r w:rsidR="00546A4C" w:rsidRPr="00AC0581">
        <w:rPr>
          <w:sz w:val="18"/>
          <w:szCs w:val="18"/>
        </w:rPr>
        <w:t xml:space="preserve">  /  </w:t>
      </w:r>
      <w:hyperlink r:id="rId16" w:history="1">
        <w:r w:rsidR="00546A4C" w:rsidRPr="00AC0581">
          <w:rPr>
            <w:rStyle w:val="Hipervnculo"/>
            <w:sz w:val="18"/>
            <w:szCs w:val="18"/>
          </w:rPr>
          <w:t>alberto.tapia@porternovelli.es</w:t>
        </w:r>
      </w:hyperlink>
    </w:p>
    <w:p w14:paraId="5B04BE61" w14:textId="77777777" w:rsidR="00546A4C" w:rsidRPr="00AC0581" w:rsidRDefault="00695C2C" w:rsidP="00546A4C">
      <w:pPr>
        <w:jc w:val="both"/>
        <w:rPr>
          <w:rStyle w:val="Textoennegrita"/>
          <w:bCs w:val="0"/>
          <w:sz w:val="18"/>
          <w:szCs w:val="18"/>
        </w:rPr>
      </w:pPr>
      <w:hyperlink r:id="rId17" w:history="1">
        <w:r w:rsidR="00546A4C" w:rsidRPr="00AC0581">
          <w:rPr>
            <w:rStyle w:val="Hipervnculo"/>
            <w:sz w:val="18"/>
            <w:szCs w:val="18"/>
          </w:rPr>
          <w:t>@</w:t>
        </w:r>
        <w:proofErr w:type="spellStart"/>
        <w:r w:rsidR="00546A4C" w:rsidRPr="00AC0581">
          <w:rPr>
            <w:rStyle w:val="Hipervnculo"/>
            <w:sz w:val="18"/>
            <w:szCs w:val="18"/>
          </w:rPr>
          <w:t>PN_Turismo</w:t>
        </w:r>
        <w:proofErr w:type="spellEnd"/>
      </w:hyperlink>
      <w:r w:rsidR="00546A4C" w:rsidRPr="00AC0581">
        <w:rPr>
          <w:sz w:val="18"/>
          <w:szCs w:val="18"/>
        </w:rPr>
        <w:t xml:space="preserve"> </w:t>
      </w:r>
      <w:r w:rsidR="00546A4C" w:rsidRPr="00AC0581">
        <w:rPr>
          <w:rStyle w:val="Textoennegrita"/>
          <w:bCs w:val="0"/>
          <w:sz w:val="18"/>
          <w:szCs w:val="18"/>
        </w:rPr>
        <w:t xml:space="preserve"> </w:t>
      </w:r>
    </w:p>
    <w:p w14:paraId="600871B1" w14:textId="77777777" w:rsidR="00546A4C" w:rsidRPr="00AC0581" w:rsidRDefault="00546A4C" w:rsidP="00546A4C">
      <w:pPr>
        <w:jc w:val="both"/>
        <w:rPr>
          <w:rStyle w:val="Textoennegrita"/>
          <w:bCs w:val="0"/>
          <w:sz w:val="18"/>
          <w:szCs w:val="18"/>
        </w:rPr>
      </w:pPr>
    </w:p>
    <w:p w14:paraId="3EFE8711" w14:textId="77777777" w:rsidR="00546A4C" w:rsidRPr="00AC0581" w:rsidRDefault="00546A4C" w:rsidP="00546A4C">
      <w:pPr>
        <w:jc w:val="both"/>
        <w:rPr>
          <w:sz w:val="18"/>
          <w:szCs w:val="18"/>
        </w:rPr>
      </w:pPr>
      <w:r w:rsidRPr="00AC0581">
        <w:rPr>
          <w:rStyle w:val="Textoennegrita"/>
          <w:bCs w:val="0"/>
          <w:sz w:val="18"/>
          <w:szCs w:val="18"/>
        </w:rPr>
        <w:t xml:space="preserve">¡Sigue a Islas Canarias en las redes sociales!  </w:t>
      </w:r>
    </w:p>
    <w:p w14:paraId="45906301" w14:textId="77777777" w:rsidR="00546A4C" w:rsidRPr="00AC0581" w:rsidRDefault="00546A4C" w:rsidP="00546A4C">
      <w:pPr>
        <w:jc w:val="both"/>
        <w:rPr>
          <w:sz w:val="18"/>
          <w:szCs w:val="18"/>
        </w:rPr>
      </w:pPr>
      <w:r w:rsidRPr="00AC0581">
        <w:rPr>
          <w:rStyle w:val="Textoennegrita"/>
          <w:bCs w:val="0"/>
          <w:sz w:val="18"/>
          <w:szCs w:val="18"/>
        </w:rPr>
        <w:t>Islas Canarias</w:t>
      </w:r>
      <w:r w:rsidRPr="00AC0581">
        <w:rPr>
          <w:sz w:val="18"/>
          <w:szCs w:val="18"/>
        </w:rPr>
        <w:t xml:space="preserve"> –</w:t>
      </w:r>
      <w:hyperlink r:id="rId18" w:history="1">
        <w:r w:rsidRPr="00AC0581">
          <w:rPr>
            <w:rStyle w:val="Hipervnculo"/>
            <w:sz w:val="18"/>
            <w:szCs w:val="18"/>
          </w:rPr>
          <w:t>www.holaislascanarias.com</w:t>
        </w:r>
      </w:hyperlink>
    </w:p>
    <w:p w14:paraId="4F32F04F" w14:textId="5BC17BAD" w:rsidR="00546A4C" w:rsidRPr="00953528" w:rsidRDefault="00546A4C" w:rsidP="00546A4C">
      <w:pPr>
        <w:jc w:val="both"/>
        <w:rPr>
          <w:sz w:val="18"/>
          <w:szCs w:val="18"/>
        </w:rPr>
      </w:pPr>
      <w:r>
        <w:rPr>
          <w:noProof/>
          <w:sz w:val="18"/>
          <w:szCs w:val="18"/>
        </w:rPr>
        <w:drawing>
          <wp:inline distT="0" distB="0" distL="0" distR="0" wp14:anchorId="14951A08" wp14:editId="17817064">
            <wp:extent cx="352425" cy="352425"/>
            <wp:effectExtent l="0" t="0" r="9525" b="9525"/>
            <wp:docPr id="2" name="Imagen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noProof/>
        </w:rPr>
        <w:drawing>
          <wp:inline distT="0" distB="0" distL="0" distR="0" wp14:anchorId="37145443" wp14:editId="491B8626">
            <wp:extent cx="361950" cy="352425"/>
            <wp:effectExtent l="0" t="0" r="0" b="9525"/>
            <wp:docPr id="1" name="Imagen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p w14:paraId="72B433F1" w14:textId="6B589E88" w:rsidR="00546A4C" w:rsidRPr="00953528" w:rsidRDefault="00546A4C" w:rsidP="00AD62DB">
      <w:pPr>
        <w:jc w:val="both"/>
        <w:rPr>
          <w:sz w:val="18"/>
          <w:szCs w:val="18"/>
        </w:rPr>
      </w:pPr>
    </w:p>
    <w:sectPr w:rsidR="00546A4C" w:rsidRPr="00953528" w:rsidSect="005A0E9A">
      <w:headerReference w:type="default" r:id="rId23"/>
      <w:footerReference w:type="default" r:id="rId24"/>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FBCEB" w14:textId="77777777" w:rsidR="00DA49A3" w:rsidRDefault="00DA49A3" w:rsidP="002401D9">
      <w:pPr>
        <w:spacing w:after="0" w:line="240" w:lineRule="auto"/>
      </w:pPr>
      <w:r>
        <w:separator/>
      </w:r>
    </w:p>
  </w:endnote>
  <w:endnote w:type="continuationSeparator" w:id="0">
    <w:p w14:paraId="0135E809" w14:textId="77777777" w:rsidR="00DA49A3" w:rsidRDefault="00DA49A3"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Ultra Bold Condensed">
    <w:altName w:val="Avenir Book Oblique"/>
    <w:panose1 w:val="020B0A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24782"/>
      <w:docPartObj>
        <w:docPartGallery w:val="Page Numbers (Bottom of Page)"/>
        <w:docPartUnique/>
      </w:docPartObj>
    </w:sdtPr>
    <w:sdtEndPr/>
    <w:sdtContent>
      <w:p w14:paraId="54E0DD55" w14:textId="77777777" w:rsidR="00DC0DA9" w:rsidRDefault="00DC0DA9">
        <w:pPr>
          <w:pStyle w:val="Piedepgina"/>
          <w:jc w:val="right"/>
        </w:pPr>
        <w:r>
          <w:fldChar w:fldCharType="begin"/>
        </w:r>
        <w:r>
          <w:instrText>PAGE   \* MERGEFORMAT</w:instrText>
        </w:r>
        <w:r>
          <w:fldChar w:fldCharType="separate"/>
        </w:r>
        <w:r w:rsidR="00695C2C">
          <w:rPr>
            <w:noProof/>
          </w:rPr>
          <w:t>1</w:t>
        </w:r>
        <w:r>
          <w:fldChar w:fldCharType="end"/>
        </w:r>
      </w:p>
    </w:sdtContent>
  </w:sdt>
  <w:p w14:paraId="5197EEDB" w14:textId="77777777" w:rsidR="00DC0DA9" w:rsidRDefault="00DC0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5B7EB" w14:textId="77777777" w:rsidR="00DA49A3" w:rsidRDefault="00DA49A3" w:rsidP="002401D9">
      <w:pPr>
        <w:spacing w:after="0" w:line="240" w:lineRule="auto"/>
      </w:pPr>
      <w:r>
        <w:separator/>
      </w:r>
    </w:p>
  </w:footnote>
  <w:footnote w:type="continuationSeparator" w:id="0">
    <w:p w14:paraId="50452293" w14:textId="77777777" w:rsidR="00DA49A3" w:rsidRDefault="00DA49A3"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2D6B7" w14:textId="77777777" w:rsidR="00DC0DA9" w:rsidRDefault="00DC0DA9">
    <w:pPr>
      <w:pStyle w:val="Encabezado"/>
      <w:jc w:val="right"/>
    </w:pPr>
  </w:p>
  <w:p w14:paraId="08B42930" w14:textId="77777777" w:rsidR="00DC0DA9" w:rsidRDefault="00DC0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8D6DEB"/>
    <w:multiLevelType w:val="hybridMultilevel"/>
    <w:tmpl w:val="435C8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nsid w:val="6941210E"/>
    <w:multiLevelType w:val="hybridMultilevel"/>
    <w:tmpl w:val="A7ACD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033FF7"/>
    <w:multiLevelType w:val="hybridMultilevel"/>
    <w:tmpl w:val="5A6EC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944850"/>
    <w:multiLevelType w:val="hybridMultilevel"/>
    <w:tmpl w:val="B3EE413A"/>
    <w:lvl w:ilvl="0" w:tplc="FD7883B8">
      <w:start w:val="21"/>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3"/>
  </w:num>
  <w:num w:numId="6">
    <w:abstractNumId w:val="8"/>
  </w:num>
  <w:num w:numId="7">
    <w:abstractNumId w:val="2"/>
  </w:num>
  <w:num w:numId="8">
    <w:abstractNumId w:val="5"/>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4E09"/>
    <w:rsid w:val="00010D64"/>
    <w:rsid w:val="000142B3"/>
    <w:rsid w:val="00016D8B"/>
    <w:rsid w:val="00022B1A"/>
    <w:rsid w:val="000324B7"/>
    <w:rsid w:val="00033683"/>
    <w:rsid w:val="00034994"/>
    <w:rsid w:val="00037068"/>
    <w:rsid w:val="00055D21"/>
    <w:rsid w:val="00071031"/>
    <w:rsid w:val="00087E1E"/>
    <w:rsid w:val="000975B5"/>
    <w:rsid w:val="000A251A"/>
    <w:rsid w:val="000A43C4"/>
    <w:rsid w:val="000A4EB0"/>
    <w:rsid w:val="000E7BEF"/>
    <w:rsid w:val="000F1B07"/>
    <w:rsid w:val="00102167"/>
    <w:rsid w:val="00113310"/>
    <w:rsid w:val="00113EC5"/>
    <w:rsid w:val="00115A5E"/>
    <w:rsid w:val="00121BE9"/>
    <w:rsid w:val="00124588"/>
    <w:rsid w:val="00127B4E"/>
    <w:rsid w:val="0013311E"/>
    <w:rsid w:val="00133917"/>
    <w:rsid w:val="00142EA4"/>
    <w:rsid w:val="00147F3F"/>
    <w:rsid w:val="00156040"/>
    <w:rsid w:val="0016673B"/>
    <w:rsid w:val="00186F20"/>
    <w:rsid w:val="00193947"/>
    <w:rsid w:val="001A47DE"/>
    <w:rsid w:val="001A6F72"/>
    <w:rsid w:val="001B09BE"/>
    <w:rsid w:val="001C0045"/>
    <w:rsid w:val="001C170A"/>
    <w:rsid w:val="001C2501"/>
    <w:rsid w:val="001D198A"/>
    <w:rsid w:val="001D2167"/>
    <w:rsid w:val="001D6597"/>
    <w:rsid w:val="001E3EF2"/>
    <w:rsid w:val="001F5188"/>
    <w:rsid w:val="00202404"/>
    <w:rsid w:val="00212A1C"/>
    <w:rsid w:val="002219AE"/>
    <w:rsid w:val="00222040"/>
    <w:rsid w:val="002231D4"/>
    <w:rsid w:val="002401D9"/>
    <w:rsid w:val="002647BC"/>
    <w:rsid w:val="00264C94"/>
    <w:rsid w:val="00270E09"/>
    <w:rsid w:val="00277045"/>
    <w:rsid w:val="0028558C"/>
    <w:rsid w:val="002857BD"/>
    <w:rsid w:val="002919F4"/>
    <w:rsid w:val="002A3CF7"/>
    <w:rsid w:val="002A6D34"/>
    <w:rsid w:val="002B64A6"/>
    <w:rsid w:val="002C3E92"/>
    <w:rsid w:val="002C73A6"/>
    <w:rsid w:val="002D489A"/>
    <w:rsid w:val="002E291B"/>
    <w:rsid w:val="0030022A"/>
    <w:rsid w:val="00304048"/>
    <w:rsid w:val="0031176C"/>
    <w:rsid w:val="00323C5B"/>
    <w:rsid w:val="00331EEC"/>
    <w:rsid w:val="00354043"/>
    <w:rsid w:val="00355F9D"/>
    <w:rsid w:val="00385DF1"/>
    <w:rsid w:val="003942A3"/>
    <w:rsid w:val="0039689D"/>
    <w:rsid w:val="003A4D4C"/>
    <w:rsid w:val="003B0A82"/>
    <w:rsid w:val="003B296E"/>
    <w:rsid w:val="003B5AA7"/>
    <w:rsid w:val="003C01A3"/>
    <w:rsid w:val="003E3C20"/>
    <w:rsid w:val="003E64E1"/>
    <w:rsid w:val="003F05BE"/>
    <w:rsid w:val="003F26AD"/>
    <w:rsid w:val="00401408"/>
    <w:rsid w:val="00401C86"/>
    <w:rsid w:val="00413808"/>
    <w:rsid w:val="00421493"/>
    <w:rsid w:val="00422621"/>
    <w:rsid w:val="00431276"/>
    <w:rsid w:val="004401F1"/>
    <w:rsid w:val="00440DE5"/>
    <w:rsid w:val="0044617E"/>
    <w:rsid w:val="00461B4C"/>
    <w:rsid w:val="00465F8F"/>
    <w:rsid w:val="00467D5D"/>
    <w:rsid w:val="004829E2"/>
    <w:rsid w:val="00485461"/>
    <w:rsid w:val="004865EE"/>
    <w:rsid w:val="004937A2"/>
    <w:rsid w:val="004A467B"/>
    <w:rsid w:val="004B3D6B"/>
    <w:rsid w:val="004C2996"/>
    <w:rsid w:val="004E594D"/>
    <w:rsid w:val="004E70E6"/>
    <w:rsid w:val="00503E62"/>
    <w:rsid w:val="00506673"/>
    <w:rsid w:val="0051177A"/>
    <w:rsid w:val="00546A4C"/>
    <w:rsid w:val="00550BD4"/>
    <w:rsid w:val="0055191C"/>
    <w:rsid w:val="0055494E"/>
    <w:rsid w:val="00564F9A"/>
    <w:rsid w:val="00574F5A"/>
    <w:rsid w:val="0057507C"/>
    <w:rsid w:val="005803E8"/>
    <w:rsid w:val="00583236"/>
    <w:rsid w:val="005A013F"/>
    <w:rsid w:val="005A0E9A"/>
    <w:rsid w:val="005B433B"/>
    <w:rsid w:val="005C276E"/>
    <w:rsid w:val="005D44DC"/>
    <w:rsid w:val="005D7071"/>
    <w:rsid w:val="005D77DB"/>
    <w:rsid w:val="005E7BA1"/>
    <w:rsid w:val="005F53B9"/>
    <w:rsid w:val="00604E3E"/>
    <w:rsid w:val="0060574E"/>
    <w:rsid w:val="00615641"/>
    <w:rsid w:val="006166D1"/>
    <w:rsid w:val="006210AB"/>
    <w:rsid w:val="00624393"/>
    <w:rsid w:val="0063032C"/>
    <w:rsid w:val="00631344"/>
    <w:rsid w:val="00634A38"/>
    <w:rsid w:val="0063765F"/>
    <w:rsid w:val="0064248A"/>
    <w:rsid w:val="006511E7"/>
    <w:rsid w:val="00652DB1"/>
    <w:rsid w:val="00661F3A"/>
    <w:rsid w:val="00682242"/>
    <w:rsid w:val="00695C2C"/>
    <w:rsid w:val="00695C92"/>
    <w:rsid w:val="006A2CA2"/>
    <w:rsid w:val="006A475B"/>
    <w:rsid w:val="006A4F8B"/>
    <w:rsid w:val="006B1466"/>
    <w:rsid w:val="006C4AA9"/>
    <w:rsid w:val="006C5A9E"/>
    <w:rsid w:val="006C6D94"/>
    <w:rsid w:val="006C7C44"/>
    <w:rsid w:val="006D76AA"/>
    <w:rsid w:val="006D7723"/>
    <w:rsid w:val="006E5379"/>
    <w:rsid w:val="00704A9A"/>
    <w:rsid w:val="007062D5"/>
    <w:rsid w:val="007134A7"/>
    <w:rsid w:val="007148A8"/>
    <w:rsid w:val="0072252F"/>
    <w:rsid w:val="00724892"/>
    <w:rsid w:val="00731D9F"/>
    <w:rsid w:val="00744BB7"/>
    <w:rsid w:val="00747C2F"/>
    <w:rsid w:val="0075020D"/>
    <w:rsid w:val="0077570C"/>
    <w:rsid w:val="00781E10"/>
    <w:rsid w:val="00781EDC"/>
    <w:rsid w:val="00782D2D"/>
    <w:rsid w:val="007957AC"/>
    <w:rsid w:val="00797CFC"/>
    <w:rsid w:val="007C0939"/>
    <w:rsid w:val="007C2C2B"/>
    <w:rsid w:val="007C6F75"/>
    <w:rsid w:val="007C7169"/>
    <w:rsid w:val="007C7952"/>
    <w:rsid w:val="007D0D6B"/>
    <w:rsid w:val="007D306D"/>
    <w:rsid w:val="007D74B8"/>
    <w:rsid w:val="007E0409"/>
    <w:rsid w:val="007E686E"/>
    <w:rsid w:val="007F3221"/>
    <w:rsid w:val="00800B5A"/>
    <w:rsid w:val="008014F0"/>
    <w:rsid w:val="008040AA"/>
    <w:rsid w:val="00812556"/>
    <w:rsid w:val="00841856"/>
    <w:rsid w:val="00862126"/>
    <w:rsid w:val="00864C49"/>
    <w:rsid w:val="00865ED6"/>
    <w:rsid w:val="00873433"/>
    <w:rsid w:val="008911CA"/>
    <w:rsid w:val="0089409C"/>
    <w:rsid w:val="008956DA"/>
    <w:rsid w:val="008A281A"/>
    <w:rsid w:val="008A5C63"/>
    <w:rsid w:val="008A6B75"/>
    <w:rsid w:val="008B1F0C"/>
    <w:rsid w:val="008B65CD"/>
    <w:rsid w:val="008B699E"/>
    <w:rsid w:val="008C1EE7"/>
    <w:rsid w:val="008E53CA"/>
    <w:rsid w:val="0092090E"/>
    <w:rsid w:val="00920A07"/>
    <w:rsid w:val="009216C1"/>
    <w:rsid w:val="0092283F"/>
    <w:rsid w:val="00934776"/>
    <w:rsid w:val="009379AF"/>
    <w:rsid w:val="00951855"/>
    <w:rsid w:val="00953528"/>
    <w:rsid w:val="009613AF"/>
    <w:rsid w:val="00964532"/>
    <w:rsid w:val="009844DD"/>
    <w:rsid w:val="009A20B6"/>
    <w:rsid w:val="009C0CE6"/>
    <w:rsid w:val="009C728D"/>
    <w:rsid w:val="009C7929"/>
    <w:rsid w:val="009D10B7"/>
    <w:rsid w:val="009D47D2"/>
    <w:rsid w:val="009E657C"/>
    <w:rsid w:val="009F06AA"/>
    <w:rsid w:val="009F3E24"/>
    <w:rsid w:val="009F50D3"/>
    <w:rsid w:val="009F6E71"/>
    <w:rsid w:val="00A06A09"/>
    <w:rsid w:val="00A2585D"/>
    <w:rsid w:val="00A2746D"/>
    <w:rsid w:val="00A32E72"/>
    <w:rsid w:val="00A337B8"/>
    <w:rsid w:val="00A423DB"/>
    <w:rsid w:val="00A54108"/>
    <w:rsid w:val="00A60866"/>
    <w:rsid w:val="00A62AA0"/>
    <w:rsid w:val="00A647B3"/>
    <w:rsid w:val="00A7111F"/>
    <w:rsid w:val="00A80D11"/>
    <w:rsid w:val="00AA092F"/>
    <w:rsid w:val="00AC0876"/>
    <w:rsid w:val="00AC0CDE"/>
    <w:rsid w:val="00AD04FB"/>
    <w:rsid w:val="00AD075C"/>
    <w:rsid w:val="00AD532F"/>
    <w:rsid w:val="00AD62DB"/>
    <w:rsid w:val="00AF5D14"/>
    <w:rsid w:val="00B03D8A"/>
    <w:rsid w:val="00B11604"/>
    <w:rsid w:val="00B3436D"/>
    <w:rsid w:val="00B64A91"/>
    <w:rsid w:val="00B6568F"/>
    <w:rsid w:val="00B71548"/>
    <w:rsid w:val="00B776BC"/>
    <w:rsid w:val="00B82A6D"/>
    <w:rsid w:val="00BD362D"/>
    <w:rsid w:val="00BD41B1"/>
    <w:rsid w:val="00BE2AF1"/>
    <w:rsid w:val="00BE7696"/>
    <w:rsid w:val="00BF0A00"/>
    <w:rsid w:val="00C02510"/>
    <w:rsid w:val="00C50ED3"/>
    <w:rsid w:val="00C557E0"/>
    <w:rsid w:val="00C61822"/>
    <w:rsid w:val="00C64A83"/>
    <w:rsid w:val="00C7002F"/>
    <w:rsid w:val="00C769BA"/>
    <w:rsid w:val="00C8050D"/>
    <w:rsid w:val="00C83536"/>
    <w:rsid w:val="00C90CE9"/>
    <w:rsid w:val="00C9113D"/>
    <w:rsid w:val="00C921EC"/>
    <w:rsid w:val="00C955A3"/>
    <w:rsid w:val="00CA2B3F"/>
    <w:rsid w:val="00CA642B"/>
    <w:rsid w:val="00CA6CC8"/>
    <w:rsid w:val="00CB09B8"/>
    <w:rsid w:val="00CC1127"/>
    <w:rsid w:val="00CC277B"/>
    <w:rsid w:val="00CC53AC"/>
    <w:rsid w:val="00CD72E6"/>
    <w:rsid w:val="00CE12F4"/>
    <w:rsid w:val="00CF121E"/>
    <w:rsid w:val="00D248B2"/>
    <w:rsid w:val="00D35CFA"/>
    <w:rsid w:val="00D52118"/>
    <w:rsid w:val="00D71DA5"/>
    <w:rsid w:val="00D94ADC"/>
    <w:rsid w:val="00D96486"/>
    <w:rsid w:val="00DA0083"/>
    <w:rsid w:val="00DA2BDD"/>
    <w:rsid w:val="00DA49A3"/>
    <w:rsid w:val="00DC0DA9"/>
    <w:rsid w:val="00DC2A26"/>
    <w:rsid w:val="00DC52CA"/>
    <w:rsid w:val="00DE39BB"/>
    <w:rsid w:val="00DE4C7A"/>
    <w:rsid w:val="00DE4F7E"/>
    <w:rsid w:val="00DE546A"/>
    <w:rsid w:val="00DE71DB"/>
    <w:rsid w:val="00DF2899"/>
    <w:rsid w:val="00DF3A22"/>
    <w:rsid w:val="00E012D5"/>
    <w:rsid w:val="00E06AD1"/>
    <w:rsid w:val="00E1605D"/>
    <w:rsid w:val="00E22BC5"/>
    <w:rsid w:val="00E430D2"/>
    <w:rsid w:val="00E43362"/>
    <w:rsid w:val="00E44F55"/>
    <w:rsid w:val="00E45E0A"/>
    <w:rsid w:val="00E5433C"/>
    <w:rsid w:val="00E63B6D"/>
    <w:rsid w:val="00E70D73"/>
    <w:rsid w:val="00E8000A"/>
    <w:rsid w:val="00E8031A"/>
    <w:rsid w:val="00E8613F"/>
    <w:rsid w:val="00E93209"/>
    <w:rsid w:val="00EB0070"/>
    <w:rsid w:val="00F025CB"/>
    <w:rsid w:val="00F0564D"/>
    <w:rsid w:val="00F07857"/>
    <w:rsid w:val="00F113BF"/>
    <w:rsid w:val="00F2392B"/>
    <w:rsid w:val="00F35402"/>
    <w:rsid w:val="00F47ED8"/>
    <w:rsid w:val="00F52E43"/>
    <w:rsid w:val="00F55AC0"/>
    <w:rsid w:val="00F57BC9"/>
    <w:rsid w:val="00F63F2E"/>
    <w:rsid w:val="00F94629"/>
    <w:rsid w:val="00FA6FE2"/>
    <w:rsid w:val="00FC4E69"/>
    <w:rsid w:val="00FC515D"/>
    <w:rsid w:val="00FD001B"/>
    <w:rsid w:val="00FE2BEE"/>
    <w:rsid w:val="00FE2E84"/>
    <w:rsid w:val="00FE4E28"/>
    <w:rsid w:val="00FF1AA0"/>
    <w:rsid w:val="00FF51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3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laislascanarias.com/playas/" TargetMode="External"/><Relationship Id="rId18" Type="http://schemas.openxmlformats.org/officeDocument/2006/relationships/hyperlink" Target="http://www.holaislascanarias.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facebook.com/canarias.es" TargetMode="External"/><Relationship Id="rId7" Type="http://schemas.openxmlformats.org/officeDocument/2006/relationships/endnotes" Target="endnotes.xml"/><Relationship Id="rId12" Type="http://schemas.openxmlformats.org/officeDocument/2006/relationships/hyperlink" Target="http://www.elmejorclimadelmundo.com/" TargetMode="External"/><Relationship Id="rId17" Type="http://schemas.openxmlformats.org/officeDocument/2006/relationships/hyperlink" Target="https://twitter.com/PN_Turism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berto.tapia@porternovelli.es"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vynXO6wRoZ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rezo.rodriguez@porternovelli.es" TargetMode="External"/><Relationship Id="rId23" Type="http://schemas.openxmlformats.org/officeDocument/2006/relationships/header" Target="header1.xml"/><Relationship Id="rId10" Type="http://schemas.openxmlformats.org/officeDocument/2006/relationships/hyperlink" Target="http://www.stopbluemonday.com/" TargetMode="External"/><Relationship Id="rId19" Type="http://schemas.openxmlformats.org/officeDocument/2006/relationships/hyperlink" Target="https://twitter.com/canarias_es" TargetMode="External"/><Relationship Id="rId4" Type="http://schemas.openxmlformats.org/officeDocument/2006/relationships/settings" Target="settings.xml"/><Relationship Id="rId9" Type="http://schemas.openxmlformats.org/officeDocument/2006/relationships/hyperlink" Target="http://www.turismodecanarias.com/promoturturismocanarias/una-nueva-campana-recuerda-en-nueve-paises-europeos-el-calido-clima-de-canarias-en-invierno/campana_yaesinviernoenlasislascanarias_chico/" TargetMode="External"/><Relationship Id="rId14" Type="http://schemas.openxmlformats.org/officeDocument/2006/relationships/hyperlink" Target="http://www.holaislascanarias.com/la-energia-que-te-espera/" TargetMode="External"/><Relationship Id="rId2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Alberto Tapia</cp:lastModifiedBy>
  <cp:revision>7</cp:revision>
  <cp:lastPrinted>2016-02-05T10:07:00Z</cp:lastPrinted>
  <dcterms:created xsi:type="dcterms:W3CDTF">2017-05-25T11:03:00Z</dcterms:created>
  <dcterms:modified xsi:type="dcterms:W3CDTF">2017-05-25T14:41:00Z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