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0C7E22" w14:textId="46F2235C" w:rsidR="00F248F2" w:rsidRPr="00FD0572" w:rsidRDefault="000A299D" w:rsidP="00217ED8">
      <w:pPr>
        <w:suppressAutoHyphens/>
        <w:spacing w:after="160" w:line="252" w:lineRule="auto"/>
        <w:jc w:val="center"/>
        <w:rPr>
          <w:b/>
          <w:bCs/>
          <w:color w:val="FF0000"/>
          <w:sz w:val="36"/>
          <w:szCs w:val="36"/>
          <w:lang w:val="es-ES"/>
        </w:rPr>
      </w:pPr>
      <w:r>
        <w:rPr>
          <w:b/>
          <w:bCs/>
          <w:color w:val="auto"/>
          <w:sz w:val="36"/>
          <w:szCs w:val="36"/>
          <w:lang w:val="es-ES"/>
        </w:rPr>
        <w:t xml:space="preserve">Turismo de Canarias </w:t>
      </w:r>
      <w:r w:rsidR="007E1AA2">
        <w:rPr>
          <w:b/>
          <w:bCs/>
          <w:color w:val="auto"/>
          <w:sz w:val="36"/>
          <w:szCs w:val="36"/>
          <w:lang w:val="es-ES"/>
        </w:rPr>
        <w:t>pone en marcha</w:t>
      </w:r>
      <w:r w:rsidR="00BB4C4E">
        <w:rPr>
          <w:b/>
          <w:bCs/>
          <w:color w:val="auto"/>
          <w:sz w:val="36"/>
          <w:szCs w:val="36"/>
          <w:lang w:val="es-ES"/>
        </w:rPr>
        <w:t xml:space="preserve"> un plan de acción dirigido a captar el segmento de </w:t>
      </w:r>
      <w:r w:rsidR="00D53C25">
        <w:rPr>
          <w:b/>
          <w:bCs/>
          <w:color w:val="auto"/>
          <w:sz w:val="36"/>
          <w:szCs w:val="36"/>
          <w:lang w:val="es-ES"/>
        </w:rPr>
        <w:t>trabajadores en remoto</w:t>
      </w:r>
      <w:r w:rsidR="00E12240">
        <w:rPr>
          <w:b/>
          <w:bCs/>
          <w:color w:val="auto"/>
          <w:sz w:val="36"/>
          <w:szCs w:val="36"/>
          <w:lang w:val="es-ES"/>
        </w:rPr>
        <w:t xml:space="preserve"> </w:t>
      </w:r>
    </w:p>
    <w:p w14:paraId="2CF19D0D" w14:textId="77777777" w:rsidR="00217ED8" w:rsidRDefault="00217ED8" w:rsidP="00217ED8">
      <w:pPr>
        <w:suppressAutoHyphens/>
        <w:spacing w:after="160" w:line="252" w:lineRule="auto"/>
        <w:jc w:val="center"/>
        <w:rPr>
          <w:b/>
          <w:bCs/>
          <w:color w:val="auto"/>
          <w:sz w:val="36"/>
          <w:szCs w:val="36"/>
          <w:lang w:val="es-ES"/>
        </w:rPr>
      </w:pPr>
    </w:p>
    <w:p w14:paraId="3E5CCFFF" w14:textId="1783E87B" w:rsidR="00BB4C4E" w:rsidRPr="00BB4C4E" w:rsidRDefault="00125E1E" w:rsidP="00855137">
      <w:pPr>
        <w:pStyle w:val="Standard"/>
        <w:numPr>
          <w:ilvl w:val="0"/>
          <w:numId w:val="1"/>
        </w:numPr>
        <w:ind w:right="423"/>
        <w:jc w:val="both"/>
      </w:pPr>
      <w:r w:rsidRPr="000C2318">
        <w:rPr>
          <w:rFonts w:ascii="Times New Roman" w:hAnsi="Times New Roman" w:cs="Times New Roman"/>
          <w:b/>
          <w:sz w:val="28"/>
          <w:szCs w:val="28"/>
        </w:rPr>
        <w:t xml:space="preserve">Yaiza Castilla </w:t>
      </w:r>
      <w:r w:rsidR="00BB4C4E">
        <w:rPr>
          <w:rFonts w:ascii="Times New Roman" w:hAnsi="Times New Roman" w:cs="Times New Roman"/>
          <w:b/>
          <w:sz w:val="28"/>
          <w:szCs w:val="28"/>
        </w:rPr>
        <w:t xml:space="preserve">señala que </w:t>
      </w:r>
      <w:r w:rsidR="00207A26">
        <w:rPr>
          <w:rFonts w:ascii="Times New Roman" w:hAnsi="Times New Roman" w:cs="Times New Roman"/>
          <w:b/>
          <w:sz w:val="28"/>
          <w:szCs w:val="28"/>
        </w:rPr>
        <w:t>esta categoría de viajeros</w:t>
      </w:r>
      <w:r w:rsidR="00A169C3">
        <w:rPr>
          <w:rFonts w:ascii="Times New Roman" w:hAnsi="Times New Roman" w:cs="Times New Roman"/>
          <w:b/>
          <w:sz w:val="28"/>
          <w:szCs w:val="28"/>
        </w:rPr>
        <w:t xml:space="preserve"> es una oportunidad ahora que se ha instalado el teletrabajo y muchos profesionales están valorando un cambio en sus vidas</w:t>
      </w:r>
    </w:p>
    <w:p w14:paraId="0628D29B" w14:textId="123C4CA4" w:rsidR="00833F14" w:rsidRDefault="00833F14" w:rsidP="00833F14">
      <w:pPr>
        <w:pStyle w:val="Standard"/>
        <w:ind w:right="423"/>
        <w:jc w:val="both"/>
        <w:rPr>
          <w:rFonts w:ascii="Times New Roman" w:hAnsi="Times New Roman" w:cs="Times New Roman"/>
          <w:b/>
          <w:sz w:val="28"/>
          <w:szCs w:val="28"/>
        </w:rPr>
      </w:pPr>
    </w:p>
    <w:p w14:paraId="2E54F676" w14:textId="77777777" w:rsidR="00833F14" w:rsidRPr="00833F14" w:rsidRDefault="00833F14" w:rsidP="00833F14">
      <w:pPr>
        <w:pStyle w:val="Standard"/>
        <w:ind w:right="423"/>
        <w:jc w:val="both"/>
      </w:pPr>
    </w:p>
    <w:p w14:paraId="1C1950C5" w14:textId="3B306CD1" w:rsidR="00833F14" w:rsidRPr="00833F14" w:rsidRDefault="00833F14" w:rsidP="00855137">
      <w:pPr>
        <w:pStyle w:val="Standard"/>
        <w:numPr>
          <w:ilvl w:val="0"/>
          <w:numId w:val="1"/>
        </w:numPr>
        <w:ind w:right="423"/>
        <w:jc w:val="both"/>
      </w:pPr>
      <w:bookmarkStart w:id="0" w:name="_Hlk55288876"/>
      <w:r>
        <w:rPr>
          <w:rFonts w:ascii="Times New Roman" w:hAnsi="Times New Roman" w:cs="Times New Roman"/>
          <w:b/>
          <w:sz w:val="28"/>
          <w:szCs w:val="28"/>
        </w:rPr>
        <w:t xml:space="preserve">Las Islas Canarias son ya un destino de referencia para </w:t>
      </w:r>
      <w:bookmarkEnd w:id="0"/>
      <w:r w:rsidR="00D53C25">
        <w:rPr>
          <w:rFonts w:ascii="Times New Roman" w:hAnsi="Times New Roman" w:cs="Times New Roman"/>
          <w:b/>
          <w:sz w:val="28"/>
          <w:szCs w:val="28"/>
        </w:rPr>
        <w:t>este colectivo</w:t>
      </w:r>
      <w:r>
        <w:rPr>
          <w:rFonts w:ascii="Times New Roman" w:hAnsi="Times New Roman" w:cs="Times New Roman"/>
          <w:b/>
          <w:sz w:val="28"/>
          <w:szCs w:val="28"/>
        </w:rPr>
        <w:t xml:space="preserve"> y ahora el reto es </w:t>
      </w:r>
      <w:r w:rsidR="00D53C25">
        <w:rPr>
          <w:rFonts w:ascii="Times New Roman" w:hAnsi="Times New Roman" w:cs="Times New Roman"/>
          <w:b/>
          <w:sz w:val="28"/>
          <w:szCs w:val="28"/>
        </w:rPr>
        <w:t xml:space="preserve">incrementar el interés y </w:t>
      </w:r>
      <w:r>
        <w:rPr>
          <w:rFonts w:ascii="Times New Roman" w:hAnsi="Times New Roman" w:cs="Times New Roman"/>
          <w:b/>
          <w:sz w:val="28"/>
          <w:szCs w:val="28"/>
        </w:rPr>
        <w:t xml:space="preserve">ganar en posicionamiento para los nuevos teletrabajadores </w:t>
      </w:r>
    </w:p>
    <w:p w14:paraId="581B111E" w14:textId="77777777" w:rsidR="00FC5666" w:rsidRDefault="00FC5666" w:rsidP="00E93BB9">
      <w:pPr>
        <w:pStyle w:val="Standard"/>
        <w:ind w:right="423"/>
        <w:jc w:val="both"/>
        <w:rPr>
          <w:rFonts w:ascii="Times New Roman" w:hAnsi="Times New Roman" w:cs="Times New Roman"/>
        </w:rPr>
      </w:pPr>
    </w:p>
    <w:p w14:paraId="2A7C4D54" w14:textId="77777777" w:rsidR="00BB4C4E" w:rsidRDefault="00BB4C4E" w:rsidP="00E93BB9">
      <w:pPr>
        <w:pStyle w:val="Standard"/>
        <w:ind w:right="423"/>
        <w:jc w:val="both"/>
        <w:rPr>
          <w:rFonts w:ascii="Times New Roman" w:hAnsi="Times New Roman" w:cs="Times New Roman"/>
          <w:sz w:val="28"/>
          <w:szCs w:val="28"/>
        </w:rPr>
      </w:pPr>
    </w:p>
    <w:p w14:paraId="1B1BC58C" w14:textId="0FED291E" w:rsidR="00BB4C4E" w:rsidRDefault="00775DE4"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La </w:t>
      </w:r>
      <w:r w:rsidR="002C0F0E">
        <w:rPr>
          <w:rFonts w:ascii="Times New Roman" w:hAnsi="Times New Roman" w:cs="Times New Roman"/>
          <w:sz w:val="28"/>
          <w:szCs w:val="28"/>
        </w:rPr>
        <w:t xml:space="preserve">Consejería de Turismo, Industria y Comercio del Gobierno de Canarias </w:t>
      </w:r>
      <w:r w:rsidR="007E1AA2">
        <w:rPr>
          <w:rFonts w:ascii="Times New Roman" w:hAnsi="Times New Roman" w:cs="Times New Roman"/>
          <w:sz w:val="28"/>
          <w:szCs w:val="28"/>
        </w:rPr>
        <w:t xml:space="preserve">ha </w:t>
      </w:r>
      <w:r w:rsidR="00BB4C4E">
        <w:rPr>
          <w:rFonts w:ascii="Times New Roman" w:hAnsi="Times New Roman" w:cs="Times New Roman"/>
          <w:sz w:val="28"/>
          <w:szCs w:val="28"/>
        </w:rPr>
        <w:t xml:space="preserve">diseñado un plan de acción que busca llegar a un </w:t>
      </w:r>
      <w:r w:rsidR="00207A26">
        <w:rPr>
          <w:rFonts w:ascii="Times New Roman" w:hAnsi="Times New Roman" w:cs="Times New Roman"/>
          <w:sz w:val="28"/>
          <w:szCs w:val="28"/>
        </w:rPr>
        <w:t xml:space="preserve">atractivo </w:t>
      </w:r>
      <w:r w:rsidR="00BB4C4E">
        <w:rPr>
          <w:rFonts w:ascii="Times New Roman" w:hAnsi="Times New Roman" w:cs="Times New Roman"/>
          <w:sz w:val="28"/>
          <w:szCs w:val="28"/>
        </w:rPr>
        <w:t xml:space="preserve">segmento de viajeros, los conocidos </w:t>
      </w:r>
      <w:r w:rsidR="00BB4C4E" w:rsidRPr="00D53C25">
        <w:rPr>
          <w:rFonts w:ascii="Times New Roman" w:hAnsi="Times New Roman" w:cs="Times New Roman"/>
          <w:sz w:val="28"/>
          <w:szCs w:val="28"/>
        </w:rPr>
        <w:t xml:space="preserve">como </w:t>
      </w:r>
      <w:proofErr w:type="spellStart"/>
      <w:r w:rsidR="00D53C25" w:rsidRPr="00D53C25">
        <w:rPr>
          <w:rFonts w:ascii="Times New Roman" w:hAnsi="Times New Roman" w:cs="Times New Roman"/>
          <w:i/>
          <w:iCs/>
          <w:sz w:val="28"/>
          <w:szCs w:val="28"/>
        </w:rPr>
        <w:t>remote</w:t>
      </w:r>
      <w:proofErr w:type="spellEnd"/>
      <w:r w:rsidR="00D53C25" w:rsidRPr="00D53C25">
        <w:rPr>
          <w:rFonts w:ascii="Times New Roman" w:hAnsi="Times New Roman" w:cs="Times New Roman"/>
          <w:i/>
          <w:iCs/>
          <w:sz w:val="28"/>
          <w:szCs w:val="28"/>
        </w:rPr>
        <w:t xml:space="preserve"> </w:t>
      </w:r>
      <w:proofErr w:type="spellStart"/>
      <w:r w:rsidR="00D53C25" w:rsidRPr="00D53C25">
        <w:rPr>
          <w:rFonts w:ascii="Times New Roman" w:hAnsi="Times New Roman" w:cs="Times New Roman"/>
          <w:i/>
          <w:iCs/>
          <w:sz w:val="28"/>
          <w:szCs w:val="28"/>
        </w:rPr>
        <w:t>workers</w:t>
      </w:r>
      <w:proofErr w:type="spellEnd"/>
      <w:r w:rsidR="00D53C25" w:rsidRPr="00D53C25">
        <w:rPr>
          <w:rFonts w:ascii="Times New Roman" w:hAnsi="Times New Roman" w:cs="Times New Roman"/>
          <w:sz w:val="28"/>
          <w:szCs w:val="28"/>
        </w:rPr>
        <w:t xml:space="preserve"> en el mercado internacional</w:t>
      </w:r>
      <w:r w:rsidR="00BB4C4E" w:rsidRPr="00D53C25">
        <w:rPr>
          <w:rFonts w:ascii="Times New Roman" w:hAnsi="Times New Roman" w:cs="Times New Roman"/>
          <w:sz w:val="28"/>
          <w:szCs w:val="28"/>
        </w:rPr>
        <w:t>,</w:t>
      </w:r>
      <w:r w:rsidR="00BB4C4E">
        <w:rPr>
          <w:rFonts w:ascii="Times New Roman" w:hAnsi="Times New Roman" w:cs="Times New Roman"/>
          <w:sz w:val="28"/>
          <w:szCs w:val="28"/>
        </w:rPr>
        <w:t xml:space="preserve"> que si bien antes de la crisis provocada por la COVID-19 ya estaban identificados en la estrategia de promoción de la marca Islas Canarias, tras la irrupción del teletrabajo se </w:t>
      </w:r>
      <w:r w:rsidR="00FF3D5A">
        <w:rPr>
          <w:rFonts w:ascii="Times New Roman" w:hAnsi="Times New Roman" w:cs="Times New Roman"/>
          <w:sz w:val="28"/>
          <w:szCs w:val="28"/>
        </w:rPr>
        <w:t xml:space="preserve">ha convertido </w:t>
      </w:r>
      <w:r w:rsidR="00BB4C4E">
        <w:rPr>
          <w:rFonts w:ascii="Times New Roman" w:hAnsi="Times New Roman" w:cs="Times New Roman"/>
          <w:sz w:val="28"/>
          <w:szCs w:val="28"/>
        </w:rPr>
        <w:t xml:space="preserve">en una oportunidad aún más </w:t>
      </w:r>
      <w:r w:rsidR="00207A26">
        <w:rPr>
          <w:rFonts w:ascii="Times New Roman" w:hAnsi="Times New Roman" w:cs="Times New Roman"/>
          <w:sz w:val="28"/>
          <w:szCs w:val="28"/>
        </w:rPr>
        <w:t>interesante.</w:t>
      </w:r>
    </w:p>
    <w:p w14:paraId="57409064" w14:textId="62F03141" w:rsidR="00BB4C4E" w:rsidRDefault="00BB4C4E" w:rsidP="00E93BB9">
      <w:pPr>
        <w:pStyle w:val="Standard"/>
        <w:ind w:right="423"/>
        <w:jc w:val="both"/>
        <w:rPr>
          <w:rFonts w:ascii="Times New Roman" w:hAnsi="Times New Roman" w:cs="Times New Roman"/>
          <w:sz w:val="28"/>
          <w:szCs w:val="28"/>
        </w:rPr>
      </w:pPr>
    </w:p>
    <w:p w14:paraId="339E7E27" w14:textId="41BACB24" w:rsidR="00BB4C4E" w:rsidRDefault="00D53C25"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El plan para captar a esta categoría de turistas </w:t>
      </w:r>
      <w:r w:rsidR="00207A26">
        <w:rPr>
          <w:rFonts w:ascii="Times New Roman" w:hAnsi="Times New Roman" w:cs="Times New Roman"/>
          <w:sz w:val="28"/>
          <w:szCs w:val="28"/>
        </w:rPr>
        <w:t xml:space="preserve">incorpora una serie de acciones aprovechando el contexto informativo actual </w:t>
      </w:r>
      <w:r w:rsidR="00545AC2">
        <w:rPr>
          <w:rFonts w:ascii="Times New Roman" w:hAnsi="Times New Roman" w:cs="Times New Roman"/>
          <w:sz w:val="28"/>
          <w:szCs w:val="28"/>
        </w:rPr>
        <w:t xml:space="preserve">donde el teletrabajo </w:t>
      </w:r>
      <w:r w:rsidR="00FF3D5A">
        <w:rPr>
          <w:rFonts w:ascii="Times New Roman" w:hAnsi="Times New Roman" w:cs="Times New Roman"/>
          <w:sz w:val="28"/>
          <w:szCs w:val="28"/>
        </w:rPr>
        <w:t>es</w:t>
      </w:r>
      <w:r w:rsidR="00545AC2">
        <w:rPr>
          <w:rFonts w:ascii="Times New Roman" w:hAnsi="Times New Roman" w:cs="Times New Roman"/>
          <w:sz w:val="28"/>
          <w:szCs w:val="28"/>
        </w:rPr>
        <w:t xml:space="preserve"> tendencia</w:t>
      </w:r>
      <w:r w:rsidR="00FF3D5A">
        <w:rPr>
          <w:rFonts w:ascii="Times New Roman" w:hAnsi="Times New Roman" w:cs="Times New Roman"/>
          <w:sz w:val="28"/>
          <w:szCs w:val="28"/>
        </w:rPr>
        <w:t xml:space="preserve">. Además, </w:t>
      </w:r>
      <w:r w:rsidR="007719E8">
        <w:rPr>
          <w:rFonts w:ascii="Times New Roman" w:hAnsi="Times New Roman" w:cs="Times New Roman"/>
          <w:sz w:val="28"/>
          <w:szCs w:val="28"/>
        </w:rPr>
        <w:t>durante la primera semana de noviembre</w:t>
      </w:r>
      <w:r w:rsidR="00E67F37">
        <w:rPr>
          <w:rFonts w:ascii="Times New Roman" w:hAnsi="Times New Roman" w:cs="Times New Roman"/>
          <w:sz w:val="28"/>
          <w:szCs w:val="28"/>
        </w:rPr>
        <w:t xml:space="preserve"> se celebrarán </w:t>
      </w:r>
      <w:r w:rsidR="00FF3D5A">
        <w:rPr>
          <w:rFonts w:ascii="Times New Roman" w:hAnsi="Times New Roman" w:cs="Times New Roman"/>
          <w:sz w:val="28"/>
          <w:szCs w:val="28"/>
        </w:rPr>
        <w:t>diversos</w:t>
      </w:r>
      <w:r w:rsidR="00207A26">
        <w:rPr>
          <w:rFonts w:ascii="Times New Roman" w:hAnsi="Times New Roman" w:cs="Times New Roman"/>
          <w:sz w:val="28"/>
          <w:szCs w:val="28"/>
        </w:rPr>
        <w:t xml:space="preserve"> eventos de gran notoriedad </w:t>
      </w:r>
      <w:r w:rsidR="00545AC2">
        <w:rPr>
          <w:rFonts w:ascii="Times New Roman" w:hAnsi="Times New Roman" w:cs="Times New Roman"/>
          <w:sz w:val="28"/>
          <w:szCs w:val="28"/>
        </w:rPr>
        <w:t>en las Islas. Se trata de</w:t>
      </w:r>
      <w:r w:rsidR="00E67F37">
        <w:rPr>
          <w:rFonts w:ascii="Times New Roman" w:hAnsi="Times New Roman" w:cs="Times New Roman"/>
          <w:sz w:val="28"/>
          <w:szCs w:val="28"/>
        </w:rPr>
        <w:t>l encuentro</w:t>
      </w:r>
      <w:r w:rsidR="00E43AED">
        <w:rPr>
          <w:rFonts w:ascii="Times New Roman" w:hAnsi="Times New Roman" w:cs="Times New Roman"/>
          <w:sz w:val="28"/>
          <w:szCs w:val="28"/>
        </w:rPr>
        <w:t xml:space="preserve"> </w:t>
      </w:r>
      <w:r w:rsidR="00207A26">
        <w:rPr>
          <w:rFonts w:ascii="Times New Roman" w:hAnsi="Times New Roman" w:cs="Times New Roman"/>
          <w:sz w:val="28"/>
          <w:szCs w:val="28"/>
        </w:rPr>
        <w:t>“</w:t>
      </w:r>
      <w:proofErr w:type="spellStart"/>
      <w:r w:rsidR="00207A26">
        <w:rPr>
          <w:rFonts w:ascii="Times New Roman" w:hAnsi="Times New Roman" w:cs="Times New Roman"/>
          <w:sz w:val="28"/>
          <w:szCs w:val="28"/>
        </w:rPr>
        <w:t>Repeople</w:t>
      </w:r>
      <w:proofErr w:type="spellEnd"/>
      <w:r w:rsidR="00207A26">
        <w:rPr>
          <w:rFonts w:ascii="Times New Roman" w:hAnsi="Times New Roman" w:cs="Times New Roman"/>
          <w:sz w:val="28"/>
          <w:szCs w:val="28"/>
        </w:rPr>
        <w:t>”</w:t>
      </w:r>
      <w:r w:rsidR="00545AC2">
        <w:rPr>
          <w:rFonts w:ascii="Times New Roman" w:hAnsi="Times New Roman" w:cs="Times New Roman"/>
          <w:sz w:val="28"/>
          <w:szCs w:val="28"/>
        </w:rPr>
        <w:t>,</w:t>
      </w:r>
      <w:r w:rsidR="00833F14">
        <w:rPr>
          <w:rFonts w:ascii="Times New Roman" w:hAnsi="Times New Roman" w:cs="Times New Roman"/>
          <w:sz w:val="28"/>
          <w:szCs w:val="28"/>
        </w:rPr>
        <w:t xml:space="preserve"> la cita más importante sobre teletrabajo en Europa que tendrá lugar en Gran Canaria, y que además coincidirá con la presencia de miembros de</w:t>
      </w:r>
      <w:r w:rsidR="00545AC2">
        <w:rPr>
          <w:rFonts w:ascii="Times New Roman" w:hAnsi="Times New Roman" w:cs="Times New Roman"/>
          <w:sz w:val="28"/>
          <w:szCs w:val="28"/>
        </w:rPr>
        <w:t xml:space="preserve"> “WIFI </w:t>
      </w:r>
      <w:proofErr w:type="spellStart"/>
      <w:r w:rsidR="00545AC2">
        <w:rPr>
          <w:rFonts w:ascii="Times New Roman" w:hAnsi="Times New Roman" w:cs="Times New Roman"/>
          <w:sz w:val="28"/>
          <w:szCs w:val="28"/>
        </w:rPr>
        <w:t>Tribe</w:t>
      </w:r>
      <w:proofErr w:type="spellEnd"/>
      <w:r w:rsidR="00545AC2">
        <w:rPr>
          <w:rFonts w:ascii="Times New Roman" w:hAnsi="Times New Roman" w:cs="Times New Roman"/>
          <w:sz w:val="28"/>
          <w:szCs w:val="28"/>
        </w:rPr>
        <w:t>”</w:t>
      </w:r>
      <w:r w:rsidR="00833F14">
        <w:rPr>
          <w:rFonts w:ascii="Times New Roman" w:hAnsi="Times New Roman" w:cs="Times New Roman"/>
          <w:sz w:val="28"/>
          <w:szCs w:val="28"/>
        </w:rPr>
        <w:t xml:space="preserve">, la comunidad líder mundial en </w:t>
      </w:r>
      <w:r w:rsidR="00833F14" w:rsidRPr="00D53C25">
        <w:rPr>
          <w:rFonts w:ascii="Times New Roman" w:hAnsi="Times New Roman" w:cs="Times New Roman"/>
          <w:i/>
          <w:iCs/>
          <w:sz w:val="28"/>
          <w:szCs w:val="28"/>
        </w:rPr>
        <w:t>coworking</w:t>
      </w:r>
      <w:r w:rsidR="00833F14">
        <w:rPr>
          <w:rFonts w:ascii="Times New Roman" w:hAnsi="Times New Roman" w:cs="Times New Roman"/>
          <w:sz w:val="28"/>
          <w:szCs w:val="28"/>
        </w:rPr>
        <w:t xml:space="preserve"> y </w:t>
      </w:r>
      <w:proofErr w:type="spellStart"/>
      <w:r w:rsidR="00833F14" w:rsidRPr="00D53C25">
        <w:rPr>
          <w:rFonts w:ascii="Times New Roman" w:hAnsi="Times New Roman" w:cs="Times New Roman"/>
          <w:i/>
          <w:iCs/>
          <w:sz w:val="28"/>
          <w:szCs w:val="28"/>
        </w:rPr>
        <w:t>coliving</w:t>
      </w:r>
      <w:proofErr w:type="spellEnd"/>
      <w:r w:rsidR="00833F14">
        <w:rPr>
          <w:rFonts w:ascii="Times New Roman" w:hAnsi="Times New Roman" w:cs="Times New Roman"/>
          <w:sz w:val="28"/>
          <w:szCs w:val="28"/>
        </w:rPr>
        <w:t xml:space="preserve"> que han elegido Gran Canaria para teletrabajar por una temporada. En este marco, la marca Islas Canarias podrá </w:t>
      </w:r>
      <w:r w:rsidR="00545AC2">
        <w:rPr>
          <w:rFonts w:ascii="Times New Roman" w:hAnsi="Times New Roman" w:cs="Times New Roman"/>
          <w:sz w:val="28"/>
          <w:szCs w:val="28"/>
        </w:rPr>
        <w:t>adoptar un papel muy activo dentro del mercado español e internacional, fortaleciendo la apuesta por est</w:t>
      </w:r>
      <w:r>
        <w:rPr>
          <w:rFonts w:ascii="Times New Roman" w:hAnsi="Times New Roman" w:cs="Times New Roman"/>
          <w:sz w:val="28"/>
          <w:szCs w:val="28"/>
        </w:rPr>
        <w:t xml:space="preserve">e segmento </w:t>
      </w:r>
      <w:r w:rsidR="00545AC2">
        <w:rPr>
          <w:rFonts w:ascii="Times New Roman" w:hAnsi="Times New Roman" w:cs="Times New Roman"/>
          <w:sz w:val="28"/>
          <w:szCs w:val="28"/>
        </w:rPr>
        <w:t>con la realización de contenidos sobre este estilo de vida en las Islas.</w:t>
      </w:r>
    </w:p>
    <w:p w14:paraId="1804DA16" w14:textId="05B0C317" w:rsidR="00090BEC" w:rsidRDefault="00207A26"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lastRenderedPageBreak/>
        <w:t xml:space="preserve">En este sentido, la consejera Yaiza Castilla, afirma que “desde Turismo de Canarias no hemos parado </w:t>
      </w:r>
      <w:r w:rsidR="00090BEC">
        <w:rPr>
          <w:rFonts w:ascii="Times New Roman" w:hAnsi="Times New Roman" w:cs="Times New Roman"/>
          <w:sz w:val="28"/>
          <w:szCs w:val="28"/>
        </w:rPr>
        <w:t>de</w:t>
      </w:r>
      <w:r>
        <w:rPr>
          <w:rFonts w:ascii="Times New Roman" w:hAnsi="Times New Roman" w:cs="Times New Roman"/>
          <w:sz w:val="28"/>
          <w:szCs w:val="28"/>
        </w:rPr>
        <w:t xml:space="preserve"> buscar ventanas de oportunidad a pesar de la crisis sanitaria. Hemos analizado </w:t>
      </w:r>
      <w:r w:rsidR="00D53C25">
        <w:rPr>
          <w:rFonts w:ascii="Times New Roman" w:hAnsi="Times New Roman" w:cs="Times New Roman"/>
          <w:sz w:val="28"/>
          <w:szCs w:val="28"/>
        </w:rPr>
        <w:t>a</w:t>
      </w:r>
      <w:r>
        <w:rPr>
          <w:rFonts w:ascii="Times New Roman" w:hAnsi="Times New Roman" w:cs="Times New Roman"/>
          <w:sz w:val="28"/>
          <w:szCs w:val="28"/>
        </w:rPr>
        <w:t xml:space="preserve"> los viajeros </w:t>
      </w:r>
      <w:r w:rsidR="00D53C25">
        <w:rPr>
          <w:rFonts w:ascii="Times New Roman" w:hAnsi="Times New Roman" w:cs="Times New Roman"/>
          <w:sz w:val="28"/>
          <w:szCs w:val="28"/>
        </w:rPr>
        <w:t xml:space="preserve">que se enmarcan en la definición de </w:t>
      </w:r>
      <w:bookmarkStart w:id="1" w:name="_Hlk55289079"/>
      <w:proofErr w:type="spellStart"/>
      <w:r w:rsidR="00D53C25" w:rsidRPr="00D53C25">
        <w:rPr>
          <w:rFonts w:ascii="Times New Roman" w:hAnsi="Times New Roman" w:cs="Times New Roman"/>
          <w:i/>
          <w:iCs/>
          <w:sz w:val="28"/>
          <w:szCs w:val="28"/>
        </w:rPr>
        <w:t>remote</w:t>
      </w:r>
      <w:proofErr w:type="spellEnd"/>
      <w:r w:rsidR="00D53C25" w:rsidRPr="00D53C25">
        <w:rPr>
          <w:rFonts w:ascii="Times New Roman" w:hAnsi="Times New Roman" w:cs="Times New Roman"/>
          <w:i/>
          <w:iCs/>
          <w:sz w:val="28"/>
          <w:szCs w:val="28"/>
        </w:rPr>
        <w:t xml:space="preserve"> </w:t>
      </w:r>
      <w:proofErr w:type="spellStart"/>
      <w:r w:rsidR="00D53C25" w:rsidRPr="00D53C25">
        <w:rPr>
          <w:rFonts w:ascii="Times New Roman" w:hAnsi="Times New Roman" w:cs="Times New Roman"/>
          <w:i/>
          <w:iCs/>
          <w:sz w:val="28"/>
          <w:szCs w:val="28"/>
        </w:rPr>
        <w:t>workers</w:t>
      </w:r>
      <w:proofErr w:type="spellEnd"/>
      <w:r w:rsidR="00D53C25">
        <w:rPr>
          <w:rFonts w:ascii="Times New Roman" w:hAnsi="Times New Roman" w:cs="Times New Roman"/>
          <w:sz w:val="28"/>
          <w:szCs w:val="28"/>
        </w:rPr>
        <w:t xml:space="preserve"> </w:t>
      </w:r>
      <w:bookmarkEnd w:id="1"/>
      <w:r w:rsidR="00D53C25">
        <w:rPr>
          <w:rFonts w:ascii="Times New Roman" w:hAnsi="Times New Roman" w:cs="Times New Roman"/>
          <w:sz w:val="28"/>
          <w:szCs w:val="28"/>
        </w:rPr>
        <w:t xml:space="preserve">que </w:t>
      </w:r>
      <w:r>
        <w:rPr>
          <w:rFonts w:ascii="Times New Roman" w:hAnsi="Times New Roman" w:cs="Times New Roman"/>
          <w:sz w:val="28"/>
          <w:szCs w:val="28"/>
        </w:rPr>
        <w:t xml:space="preserve">tienen un perfil interesante </w:t>
      </w:r>
      <w:r w:rsidR="00D53C25">
        <w:rPr>
          <w:rFonts w:ascii="Times New Roman" w:hAnsi="Times New Roman" w:cs="Times New Roman"/>
          <w:sz w:val="28"/>
          <w:szCs w:val="28"/>
        </w:rPr>
        <w:t>por su</w:t>
      </w:r>
      <w:r>
        <w:rPr>
          <w:rFonts w:ascii="Times New Roman" w:hAnsi="Times New Roman" w:cs="Times New Roman"/>
          <w:sz w:val="28"/>
          <w:szCs w:val="28"/>
        </w:rPr>
        <w:t xml:space="preserve"> alto poder adquisitivo y poca dependencia a situaciones complejas derivadas de la pandemia, como cuarentenas o </w:t>
      </w:r>
      <w:r w:rsidR="00090BEC">
        <w:rPr>
          <w:rFonts w:ascii="Times New Roman" w:hAnsi="Times New Roman" w:cs="Times New Roman"/>
          <w:sz w:val="28"/>
          <w:szCs w:val="28"/>
        </w:rPr>
        <w:t xml:space="preserve">cambios en la </w:t>
      </w:r>
      <w:r>
        <w:rPr>
          <w:rFonts w:ascii="Times New Roman" w:hAnsi="Times New Roman" w:cs="Times New Roman"/>
          <w:sz w:val="28"/>
          <w:szCs w:val="28"/>
        </w:rPr>
        <w:t>conectividad aérea</w:t>
      </w:r>
      <w:r w:rsidR="00090BEC">
        <w:rPr>
          <w:rFonts w:ascii="Times New Roman" w:hAnsi="Times New Roman" w:cs="Times New Roman"/>
          <w:sz w:val="28"/>
          <w:szCs w:val="28"/>
        </w:rPr>
        <w:t>”. Asimismo, la responsable regional añade que</w:t>
      </w:r>
      <w:r>
        <w:rPr>
          <w:rFonts w:ascii="Times New Roman" w:hAnsi="Times New Roman" w:cs="Times New Roman"/>
          <w:sz w:val="28"/>
          <w:szCs w:val="28"/>
        </w:rPr>
        <w:t xml:space="preserve"> </w:t>
      </w:r>
      <w:r w:rsidR="00090BEC">
        <w:rPr>
          <w:rFonts w:ascii="Times New Roman" w:hAnsi="Times New Roman" w:cs="Times New Roman"/>
          <w:sz w:val="28"/>
          <w:szCs w:val="28"/>
        </w:rPr>
        <w:t>“vamos a</w:t>
      </w:r>
      <w:r>
        <w:rPr>
          <w:rFonts w:ascii="Times New Roman" w:hAnsi="Times New Roman" w:cs="Times New Roman"/>
          <w:sz w:val="28"/>
          <w:szCs w:val="28"/>
        </w:rPr>
        <w:t xml:space="preserve"> hacer una apuesta decidida por profundizar en esta categoría, sobre todo de los trabajadores en remoto que empiezan a plantearse un futuro en un lugar con buen clima todo el año y las condiciones </w:t>
      </w:r>
      <w:r w:rsidR="00090BEC">
        <w:rPr>
          <w:rFonts w:ascii="Times New Roman" w:hAnsi="Times New Roman" w:cs="Times New Roman"/>
          <w:sz w:val="28"/>
          <w:szCs w:val="28"/>
        </w:rPr>
        <w:t xml:space="preserve">de conectividad por </w:t>
      </w:r>
      <w:proofErr w:type="spellStart"/>
      <w:r w:rsidR="00090BEC">
        <w:rPr>
          <w:rFonts w:ascii="Times New Roman" w:hAnsi="Times New Roman" w:cs="Times New Roman"/>
          <w:sz w:val="28"/>
          <w:szCs w:val="28"/>
        </w:rPr>
        <w:t>WiFi</w:t>
      </w:r>
      <w:proofErr w:type="spellEnd"/>
      <w:r w:rsidR="00090BEC">
        <w:rPr>
          <w:rFonts w:ascii="Times New Roman" w:hAnsi="Times New Roman" w:cs="Times New Roman"/>
          <w:sz w:val="28"/>
          <w:szCs w:val="28"/>
        </w:rPr>
        <w:t xml:space="preserve">, alojamientos de todo tipo y espacios de </w:t>
      </w:r>
      <w:r w:rsidR="00090BEC" w:rsidRPr="00FF3D5A">
        <w:rPr>
          <w:rFonts w:ascii="Times New Roman" w:hAnsi="Times New Roman" w:cs="Times New Roman"/>
          <w:i/>
          <w:iCs/>
          <w:sz w:val="28"/>
          <w:szCs w:val="28"/>
        </w:rPr>
        <w:t>coworking</w:t>
      </w:r>
      <w:r w:rsidR="00090BEC">
        <w:rPr>
          <w:rFonts w:ascii="Times New Roman" w:hAnsi="Times New Roman" w:cs="Times New Roman"/>
          <w:sz w:val="28"/>
          <w:szCs w:val="28"/>
        </w:rPr>
        <w:t xml:space="preserve"> y de </w:t>
      </w:r>
      <w:proofErr w:type="spellStart"/>
      <w:r w:rsidR="00090BEC" w:rsidRPr="00FF3D5A">
        <w:rPr>
          <w:rFonts w:ascii="Times New Roman" w:hAnsi="Times New Roman" w:cs="Times New Roman"/>
          <w:i/>
          <w:iCs/>
          <w:sz w:val="28"/>
          <w:szCs w:val="28"/>
        </w:rPr>
        <w:t>coliving</w:t>
      </w:r>
      <w:proofErr w:type="spellEnd"/>
      <w:r w:rsidR="00090BEC">
        <w:rPr>
          <w:rFonts w:ascii="Times New Roman" w:hAnsi="Times New Roman" w:cs="Times New Roman"/>
          <w:sz w:val="28"/>
          <w:szCs w:val="28"/>
        </w:rPr>
        <w:t>, que les garantizan poder teletrabajar con mayor calidad de vida”.</w:t>
      </w:r>
    </w:p>
    <w:p w14:paraId="65E2E1C4" w14:textId="3AFCF145" w:rsidR="00090BEC" w:rsidRDefault="00090BEC" w:rsidP="00E93BB9">
      <w:pPr>
        <w:pStyle w:val="Standard"/>
        <w:ind w:right="423"/>
        <w:jc w:val="both"/>
        <w:rPr>
          <w:rFonts w:ascii="Times New Roman" w:hAnsi="Times New Roman" w:cs="Times New Roman"/>
          <w:sz w:val="28"/>
          <w:szCs w:val="28"/>
        </w:rPr>
      </w:pPr>
    </w:p>
    <w:p w14:paraId="63AF63B7" w14:textId="77777777" w:rsidR="00D53C25" w:rsidRPr="00D53C25" w:rsidRDefault="00D53C25" w:rsidP="00D53C25">
      <w:pPr>
        <w:pStyle w:val="Standard"/>
        <w:ind w:right="423"/>
        <w:jc w:val="both"/>
        <w:rPr>
          <w:rFonts w:ascii="Times New Roman" w:hAnsi="Times New Roman" w:cs="Times New Roman"/>
          <w:sz w:val="28"/>
          <w:szCs w:val="28"/>
        </w:rPr>
      </w:pPr>
      <w:r w:rsidRPr="00D53C25">
        <w:rPr>
          <w:rFonts w:ascii="Times New Roman" w:hAnsi="Times New Roman" w:cs="Times New Roman"/>
          <w:sz w:val="28"/>
          <w:szCs w:val="28"/>
        </w:rPr>
        <w:t xml:space="preserve">Son un público objetivo que se caracteriza por ser poco permeable a la publicidad clásica por lo que requiere de una estrategia de marketing menos intrusiva. Por ello se ha diseñado un plan de acción de nueve meses de duración, comenzando en el último trimestre de este año y con finalización el segundo trimestre de 2021. </w:t>
      </w:r>
    </w:p>
    <w:p w14:paraId="5A9140EA" w14:textId="77777777" w:rsidR="00D53C25" w:rsidRPr="00D53C25" w:rsidRDefault="00D53C25" w:rsidP="00D53C25">
      <w:pPr>
        <w:pStyle w:val="Standard"/>
        <w:ind w:right="423"/>
        <w:jc w:val="both"/>
        <w:rPr>
          <w:rFonts w:ascii="Times New Roman" w:hAnsi="Times New Roman" w:cs="Times New Roman"/>
          <w:sz w:val="28"/>
          <w:szCs w:val="28"/>
        </w:rPr>
      </w:pPr>
    </w:p>
    <w:p w14:paraId="11743E42" w14:textId="403CD098" w:rsidR="00D53C25" w:rsidRPr="00D53C25" w:rsidRDefault="00D53C25" w:rsidP="00D53C25">
      <w:pPr>
        <w:pStyle w:val="Standard"/>
        <w:ind w:right="423"/>
        <w:jc w:val="both"/>
        <w:rPr>
          <w:rFonts w:ascii="Times New Roman" w:hAnsi="Times New Roman" w:cs="Times New Roman"/>
          <w:sz w:val="28"/>
          <w:szCs w:val="28"/>
        </w:rPr>
      </w:pPr>
      <w:r w:rsidRPr="00D53C25">
        <w:rPr>
          <w:rFonts w:ascii="Times New Roman" w:hAnsi="Times New Roman" w:cs="Times New Roman"/>
          <w:sz w:val="28"/>
          <w:szCs w:val="28"/>
        </w:rPr>
        <w:t xml:space="preserve">En este tiempo, Turismo de Islas Canarias quiere estar en el </w:t>
      </w:r>
      <w:r w:rsidRPr="00D53C25">
        <w:rPr>
          <w:rFonts w:ascii="Times New Roman" w:hAnsi="Times New Roman" w:cs="Times New Roman"/>
          <w:i/>
          <w:iCs/>
          <w:sz w:val="28"/>
          <w:szCs w:val="28"/>
        </w:rPr>
        <w:t xml:space="preserve">top </w:t>
      </w:r>
      <w:proofErr w:type="spellStart"/>
      <w:r w:rsidRPr="00D53C25">
        <w:rPr>
          <w:rFonts w:ascii="Times New Roman" w:hAnsi="Times New Roman" w:cs="Times New Roman"/>
          <w:i/>
          <w:iCs/>
          <w:sz w:val="28"/>
          <w:szCs w:val="28"/>
        </w:rPr>
        <w:t>of</w:t>
      </w:r>
      <w:proofErr w:type="spellEnd"/>
      <w:r w:rsidRPr="00D53C25">
        <w:rPr>
          <w:rFonts w:ascii="Times New Roman" w:hAnsi="Times New Roman" w:cs="Times New Roman"/>
          <w:i/>
          <w:iCs/>
          <w:sz w:val="28"/>
          <w:szCs w:val="28"/>
        </w:rPr>
        <w:t xml:space="preserve"> </w:t>
      </w:r>
      <w:proofErr w:type="spellStart"/>
      <w:r w:rsidRPr="00D53C25">
        <w:rPr>
          <w:rFonts w:ascii="Times New Roman" w:hAnsi="Times New Roman" w:cs="Times New Roman"/>
          <w:i/>
          <w:iCs/>
          <w:sz w:val="28"/>
          <w:szCs w:val="28"/>
        </w:rPr>
        <w:t>mind</w:t>
      </w:r>
      <w:proofErr w:type="spellEnd"/>
      <w:r w:rsidRPr="00D53C25">
        <w:rPr>
          <w:rFonts w:ascii="Times New Roman" w:hAnsi="Times New Roman" w:cs="Times New Roman"/>
          <w:sz w:val="28"/>
          <w:szCs w:val="28"/>
        </w:rPr>
        <w:t xml:space="preserve"> de este cliente potencial como destino ideal para viajar mientras se trabaja en remoto o incluso, para instalarse por larga temporada. Para ello será necesario dar a conocer las ventajas diferenciales y la difusión de argumentos que refuercen esta visión, a través de prescriptores que cuenten sus testimonios y experiencias en primera persona.</w:t>
      </w:r>
    </w:p>
    <w:p w14:paraId="33851702" w14:textId="77777777" w:rsidR="00D53C25" w:rsidRPr="00D53C25" w:rsidRDefault="00D53C25" w:rsidP="00D53C25">
      <w:pPr>
        <w:pStyle w:val="Standard"/>
        <w:ind w:right="423"/>
        <w:jc w:val="both"/>
        <w:rPr>
          <w:rFonts w:ascii="Times New Roman" w:hAnsi="Times New Roman" w:cs="Times New Roman"/>
          <w:sz w:val="28"/>
          <w:szCs w:val="28"/>
        </w:rPr>
      </w:pPr>
    </w:p>
    <w:p w14:paraId="13D087F0" w14:textId="171F8076" w:rsidR="00D53C25" w:rsidRPr="00D53C25" w:rsidRDefault="00D53C25" w:rsidP="00D53C25">
      <w:pPr>
        <w:pStyle w:val="Standard"/>
        <w:ind w:right="423"/>
        <w:jc w:val="both"/>
        <w:rPr>
          <w:rFonts w:ascii="Times New Roman" w:hAnsi="Times New Roman" w:cs="Times New Roman"/>
          <w:sz w:val="28"/>
          <w:szCs w:val="28"/>
        </w:rPr>
      </w:pPr>
      <w:r w:rsidRPr="00D53C25">
        <w:rPr>
          <w:rFonts w:ascii="Times New Roman" w:hAnsi="Times New Roman" w:cs="Times New Roman"/>
          <w:sz w:val="28"/>
          <w:szCs w:val="28"/>
        </w:rPr>
        <w:t xml:space="preserve">Así, se dividirá el </w:t>
      </w:r>
      <w:proofErr w:type="gramStart"/>
      <w:r w:rsidRPr="00D53C25">
        <w:rPr>
          <w:rFonts w:ascii="Times New Roman" w:hAnsi="Times New Roman" w:cs="Times New Roman"/>
          <w:sz w:val="28"/>
          <w:szCs w:val="28"/>
        </w:rPr>
        <w:t>target</w:t>
      </w:r>
      <w:proofErr w:type="gramEnd"/>
      <w:r w:rsidRPr="00D53C25">
        <w:rPr>
          <w:rFonts w:ascii="Times New Roman" w:hAnsi="Times New Roman" w:cs="Times New Roman"/>
          <w:sz w:val="28"/>
          <w:szCs w:val="28"/>
        </w:rPr>
        <w:t xml:space="preserve"> en dos grupos. Por un lado, aquellos </w:t>
      </w:r>
      <w:r w:rsidR="00D57B27">
        <w:rPr>
          <w:rFonts w:ascii="Times New Roman" w:hAnsi="Times New Roman" w:cs="Times New Roman"/>
          <w:sz w:val="28"/>
          <w:szCs w:val="28"/>
        </w:rPr>
        <w:t>que trabajan mientras</w:t>
      </w:r>
      <w:r w:rsidRPr="00D53C25">
        <w:rPr>
          <w:rFonts w:ascii="Times New Roman" w:hAnsi="Times New Roman" w:cs="Times New Roman"/>
          <w:sz w:val="28"/>
          <w:szCs w:val="28"/>
        </w:rPr>
        <w:t xml:space="preserve"> viajan por el mundo, para que consideren cambiar de lugar y vengan a Canarias. Y por otro, quienes como consecuencia de la pandemia han cambiado su modo de trabajo y ahora se plantean continuar con su actividad de forma remota, con la experiencia que les ha dado estos </w:t>
      </w:r>
      <w:proofErr w:type="gramStart"/>
      <w:r w:rsidRPr="00D53C25">
        <w:rPr>
          <w:rFonts w:ascii="Times New Roman" w:hAnsi="Times New Roman" w:cs="Times New Roman"/>
          <w:sz w:val="28"/>
          <w:szCs w:val="28"/>
        </w:rPr>
        <w:t>meses</w:t>
      </w:r>
      <w:proofErr w:type="gramEnd"/>
      <w:r w:rsidRPr="00D53C25">
        <w:rPr>
          <w:rFonts w:ascii="Times New Roman" w:hAnsi="Times New Roman" w:cs="Times New Roman"/>
          <w:sz w:val="28"/>
          <w:szCs w:val="28"/>
        </w:rPr>
        <w:t xml:space="preserve"> pero instalándose en las Islas. </w:t>
      </w:r>
    </w:p>
    <w:p w14:paraId="41FBBE5B" w14:textId="77777777" w:rsidR="00D53C25" w:rsidRPr="00D53C25" w:rsidRDefault="00D53C25" w:rsidP="00D53C25">
      <w:pPr>
        <w:pStyle w:val="Standard"/>
        <w:ind w:right="423"/>
        <w:jc w:val="both"/>
        <w:rPr>
          <w:rFonts w:ascii="Times New Roman" w:hAnsi="Times New Roman" w:cs="Times New Roman"/>
          <w:sz w:val="28"/>
          <w:szCs w:val="28"/>
        </w:rPr>
      </w:pPr>
    </w:p>
    <w:p w14:paraId="71C27D6D" w14:textId="77777777" w:rsidR="00D53C25" w:rsidRPr="00796CB9" w:rsidRDefault="00D53C25" w:rsidP="00D53C25">
      <w:pPr>
        <w:pStyle w:val="Standard"/>
        <w:ind w:right="423"/>
        <w:jc w:val="both"/>
        <w:rPr>
          <w:rFonts w:ascii="Times New Roman" w:hAnsi="Times New Roman" w:cs="Times New Roman"/>
          <w:sz w:val="28"/>
          <w:szCs w:val="28"/>
        </w:rPr>
      </w:pPr>
      <w:proofErr w:type="gramStart"/>
      <w:r w:rsidRPr="00D53C25">
        <w:rPr>
          <w:rFonts w:ascii="Times New Roman" w:hAnsi="Times New Roman" w:cs="Times New Roman"/>
          <w:sz w:val="28"/>
          <w:szCs w:val="28"/>
        </w:rPr>
        <w:t>Los mensajes a trasladar</w:t>
      </w:r>
      <w:proofErr w:type="gramEnd"/>
      <w:r w:rsidRPr="00D53C25">
        <w:rPr>
          <w:rFonts w:ascii="Times New Roman" w:hAnsi="Times New Roman" w:cs="Times New Roman"/>
          <w:sz w:val="28"/>
          <w:szCs w:val="28"/>
        </w:rPr>
        <w:t xml:space="preserve"> estarán centrados en que el destino ofrece seguridad, un coste de vida más bajo que en muchas ciudades europeas, conectividad aérea, </w:t>
      </w:r>
      <w:r w:rsidRPr="00D53C25">
        <w:rPr>
          <w:rFonts w:ascii="Times New Roman" w:hAnsi="Times New Roman" w:cs="Times New Roman"/>
          <w:sz w:val="28"/>
          <w:szCs w:val="28"/>
        </w:rPr>
        <w:lastRenderedPageBreak/>
        <w:t xml:space="preserve">autosuficiencia, todo ello con una oferta alojativa que se adapta a cualquier circunstancia y precio, espacios de </w:t>
      </w:r>
      <w:r w:rsidRPr="00D53C25">
        <w:rPr>
          <w:rFonts w:ascii="Times New Roman" w:hAnsi="Times New Roman" w:cs="Times New Roman"/>
          <w:i/>
          <w:iCs/>
          <w:sz w:val="28"/>
          <w:szCs w:val="28"/>
        </w:rPr>
        <w:t>coworking</w:t>
      </w:r>
      <w:r w:rsidRPr="00D53C25">
        <w:rPr>
          <w:rFonts w:ascii="Times New Roman" w:hAnsi="Times New Roman" w:cs="Times New Roman"/>
          <w:sz w:val="28"/>
          <w:szCs w:val="28"/>
        </w:rPr>
        <w:t xml:space="preserve"> para crear una red de contactos y además acompañado del mejor clima del mundo durante todo el año y con el complemento de una oferta de actividades de todo tipo en un entorno paradisíaco.</w:t>
      </w:r>
    </w:p>
    <w:p w14:paraId="4D52ACAB" w14:textId="77777777" w:rsidR="00D53C25" w:rsidRDefault="00D53C25" w:rsidP="00D53C25">
      <w:pPr>
        <w:pStyle w:val="Standard"/>
        <w:ind w:right="423"/>
        <w:jc w:val="both"/>
        <w:rPr>
          <w:rFonts w:ascii="Times New Roman" w:hAnsi="Times New Roman" w:cs="Times New Roman"/>
          <w:sz w:val="28"/>
          <w:szCs w:val="28"/>
        </w:rPr>
      </w:pPr>
    </w:p>
    <w:p w14:paraId="513EC008" w14:textId="77777777" w:rsidR="00D53C25" w:rsidRDefault="00D53C25" w:rsidP="00E93BB9">
      <w:pPr>
        <w:pStyle w:val="Standard"/>
        <w:ind w:right="423"/>
        <w:jc w:val="both"/>
        <w:rPr>
          <w:rFonts w:ascii="Times New Roman" w:hAnsi="Times New Roman" w:cs="Times New Roman"/>
          <w:sz w:val="28"/>
          <w:szCs w:val="28"/>
        </w:rPr>
      </w:pPr>
    </w:p>
    <w:p w14:paraId="2C1596A1" w14:textId="77777777" w:rsidR="00D53C25" w:rsidRPr="00D53C25" w:rsidRDefault="00D53C25" w:rsidP="00E93BB9">
      <w:pPr>
        <w:pStyle w:val="Standard"/>
        <w:ind w:right="423"/>
        <w:jc w:val="both"/>
        <w:rPr>
          <w:rFonts w:ascii="Times New Roman" w:hAnsi="Times New Roman" w:cs="Times New Roman"/>
          <w:b/>
          <w:bCs/>
          <w:sz w:val="28"/>
          <w:szCs w:val="28"/>
        </w:rPr>
      </w:pPr>
      <w:r w:rsidRPr="00D53C25">
        <w:rPr>
          <w:rFonts w:ascii="Times New Roman" w:hAnsi="Times New Roman" w:cs="Times New Roman"/>
          <w:b/>
          <w:bCs/>
          <w:sz w:val="28"/>
          <w:szCs w:val="28"/>
        </w:rPr>
        <w:t>Perfil de este viajero</w:t>
      </w:r>
    </w:p>
    <w:p w14:paraId="670DD175" w14:textId="77777777" w:rsidR="00D53C25" w:rsidRDefault="00D53C25" w:rsidP="00E93BB9">
      <w:pPr>
        <w:pStyle w:val="Standard"/>
        <w:ind w:right="423"/>
        <w:jc w:val="both"/>
        <w:rPr>
          <w:rFonts w:ascii="Times New Roman" w:hAnsi="Times New Roman" w:cs="Times New Roman"/>
          <w:sz w:val="28"/>
          <w:szCs w:val="28"/>
        </w:rPr>
      </w:pPr>
    </w:p>
    <w:p w14:paraId="14087DC2" w14:textId="53405BC7" w:rsidR="009E0B69" w:rsidRDefault="009E0B69"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Según datos de Eurostat, en 2019 el 5,4% de la población activa de los europeos teletrabajaba, y los países con mayor número de trabajadores en remoto son Holanda, Bélgica, Luxemburgo, Finlandia, Dinamarca Suecia, Islandia, Suiza, Francia, Irlanda, Austria y Estonia. Un elevado porcentaje de ellos eligen este sistema para conciliar la vida familiar y laboral, aunque no todos están dispuestos a abandonar su residencia habitual, sobre todo en el caso de los hogares formados por adultos con hijos, que suponen casi la mitad de los teletrabajadores de la Eurozona.</w:t>
      </w:r>
    </w:p>
    <w:p w14:paraId="6E4A1B6A" w14:textId="77777777" w:rsidR="009E0B69" w:rsidRDefault="009E0B69" w:rsidP="00E93BB9">
      <w:pPr>
        <w:pStyle w:val="Standard"/>
        <w:ind w:right="423"/>
        <w:jc w:val="both"/>
        <w:rPr>
          <w:rFonts w:ascii="Times New Roman" w:hAnsi="Times New Roman" w:cs="Times New Roman"/>
          <w:sz w:val="28"/>
          <w:szCs w:val="28"/>
        </w:rPr>
      </w:pPr>
    </w:p>
    <w:p w14:paraId="14C0B8D0" w14:textId="250AD3C1" w:rsidR="00090BEC" w:rsidRDefault="009E0B69"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La motivación de este colectivo es principalmente la de viajar y conocer nuevos lugares, e incluso introducirse en la vida de las comunidades que visitan, mientras teletrabajan gracias a la libertad que les ofrece la tecnología. </w:t>
      </w:r>
    </w:p>
    <w:p w14:paraId="2B6A6AC8" w14:textId="2C8F4210" w:rsidR="009E0B69" w:rsidRDefault="009E0B69" w:rsidP="00E93BB9">
      <w:pPr>
        <w:pStyle w:val="Standard"/>
        <w:ind w:right="423"/>
        <w:jc w:val="both"/>
        <w:rPr>
          <w:rFonts w:ascii="Times New Roman" w:hAnsi="Times New Roman" w:cs="Times New Roman"/>
          <w:sz w:val="28"/>
          <w:szCs w:val="28"/>
        </w:rPr>
      </w:pPr>
    </w:p>
    <w:p w14:paraId="0EE63DA0" w14:textId="247E54D9" w:rsidR="009E0B69" w:rsidRDefault="00E67F37"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Se definen por</w:t>
      </w:r>
      <w:r w:rsidR="009E0B69">
        <w:rPr>
          <w:rFonts w:ascii="Times New Roman" w:hAnsi="Times New Roman" w:cs="Times New Roman"/>
          <w:sz w:val="28"/>
          <w:szCs w:val="28"/>
        </w:rPr>
        <w:t xml:space="preserve"> tener profesiones cualificadas en las que su ubicación geográfica no les limita, y aunque predominan los </w:t>
      </w:r>
      <w:r w:rsidR="009E0B69" w:rsidRPr="00796CB9">
        <w:rPr>
          <w:rFonts w:ascii="Times New Roman" w:hAnsi="Times New Roman" w:cs="Times New Roman"/>
          <w:i/>
          <w:iCs/>
          <w:sz w:val="28"/>
          <w:szCs w:val="28"/>
        </w:rPr>
        <w:t>freelances</w:t>
      </w:r>
      <w:r w:rsidR="009E0B69">
        <w:rPr>
          <w:rFonts w:ascii="Times New Roman" w:hAnsi="Times New Roman" w:cs="Times New Roman"/>
          <w:sz w:val="28"/>
          <w:szCs w:val="28"/>
        </w:rPr>
        <w:t xml:space="preserve">, cada vez más se suman los que trabajan por cuenta ajena, eso sí, con una trayectoria </w:t>
      </w:r>
      <w:r w:rsidR="00796CB9">
        <w:rPr>
          <w:rFonts w:ascii="Times New Roman" w:hAnsi="Times New Roman" w:cs="Times New Roman"/>
          <w:sz w:val="28"/>
          <w:szCs w:val="28"/>
        </w:rPr>
        <w:t xml:space="preserve">laboral dinámica y poco predecible. Además, valoran la calidad de vida, el tiempo libre, la flexibilidad horaria y tienen una dependencia total de internet de alta velocidad. Asimismo, valoran la existencia de espacios de </w:t>
      </w:r>
      <w:r w:rsidR="00796CB9" w:rsidRPr="00796CB9">
        <w:rPr>
          <w:rFonts w:ascii="Times New Roman" w:hAnsi="Times New Roman" w:cs="Times New Roman"/>
          <w:i/>
          <w:iCs/>
          <w:sz w:val="28"/>
          <w:szCs w:val="28"/>
        </w:rPr>
        <w:t xml:space="preserve">coworking </w:t>
      </w:r>
      <w:r w:rsidR="00796CB9">
        <w:rPr>
          <w:rFonts w:ascii="Times New Roman" w:hAnsi="Times New Roman" w:cs="Times New Roman"/>
          <w:sz w:val="28"/>
          <w:szCs w:val="28"/>
        </w:rPr>
        <w:t xml:space="preserve">para trabajar en equipo y cada vez más, también espacios de </w:t>
      </w:r>
      <w:proofErr w:type="spellStart"/>
      <w:r w:rsidR="00796CB9" w:rsidRPr="00796CB9">
        <w:rPr>
          <w:rFonts w:ascii="Times New Roman" w:hAnsi="Times New Roman" w:cs="Times New Roman"/>
          <w:i/>
          <w:iCs/>
          <w:sz w:val="28"/>
          <w:szCs w:val="28"/>
        </w:rPr>
        <w:t>coliving</w:t>
      </w:r>
      <w:proofErr w:type="spellEnd"/>
      <w:r w:rsidR="00796CB9">
        <w:rPr>
          <w:rFonts w:ascii="Times New Roman" w:hAnsi="Times New Roman" w:cs="Times New Roman"/>
          <w:sz w:val="28"/>
          <w:szCs w:val="28"/>
        </w:rPr>
        <w:t xml:space="preserve"> o residencias compartidas. </w:t>
      </w:r>
    </w:p>
    <w:p w14:paraId="48CB423A" w14:textId="38B88C67" w:rsidR="00796CB9" w:rsidRDefault="00796CB9" w:rsidP="00E93BB9">
      <w:pPr>
        <w:pStyle w:val="Standard"/>
        <w:ind w:right="423"/>
        <w:jc w:val="both"/>
        <w:rPr>
          <w:rFonts w:ascii="Times New Roman" w:hAnsi="Times New Roman" w:cs="Times New Roman"/>
          <w:sz w:val="28"/>
          <w:szCs w:val="28"/>
        </w:rPr>
      </w:pPr>
    </w:p>
    <w:p w14:paraId="1AEF2363" w14:textId="781B2823" w:rsidR="00796CB9" w:rsidRDefault="00796CB9"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Por otro lado, prefieren conocer mundo a mantener un empleo estable, buscan teletrabajar desde lugares atractivos y enriquecedores, eligen destinos que les </w:t>
      </w:r>
      <w:r>
        <w:rPr>
          <w:rFonts w:ascii="Times New Roman" w:hAnsi="Times New Roman" w:cs="Times New Roman"/>
          <w:sz w:val="28"/>
          <w:szCs w:val="28"/>
        </w:rPr>
        <w:lastRenderedPageBreak/>
        <w:t>permitan un ritmo de vida más tranquilo que sus ciudades de origen, con menos coste de vida y</w:t>
      </w:r>
      <w:r w:rsidR="006511E9">
        <w:rPr>
          <w:rFonts w:ascii="Times New Roman" w:hAnsi="Times New Roman" w:cs="Times New Roman"/>
          <w:sz w:val="28"/>
          <w:szCs w:val="28"/>
        </w:rPr>
        <w:t>,</w:t>
      </w:r>
      <w:r>
        <w:rPr>
          <w:rFonts w:ascii="Times New Roman" w:hAnsi="Times New Roman" w:cs="Times New Roman"/>
          <w:sz w:val="28"/>
          <w:szCs w:val="28"/>
        </w:rPr>
        <w:t xml:space="preserve"> además, les importa que sean entornos seguros.</w:t>
      </w:r>
    </w:p>
    <w:p w14:paraId="28E0CFC7" w14:textId="77777777" w:rsidR="00A169C3" w:rsidRDefault="00A169C3" w:rsidP="00E93BB9">
      <w:pPr>
        <w:pStyle w:val="Standard"/>
        <w:ind w:right="423"/>
        <w:jc w:val="both"/>
        <w:rPr>
          <w:rFonts w:ascii="Times New Roman" w:hAnsi="Times New Roman" w:cs="Times New Roman"/>
          <w:sz w:val="28"/>
          <w:szCs w:val="28"/>
        </w:rPr>
      </w:pPr>
    </w:p>
    <w:p w14:paraId="4A0F539F" w14:textId="44DFCD83" w:rsidR="00796CB9" w:rsidRDefault="00796CB9"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El plan que está elaborando Turismo de Islas Canarias tiene en cuenta otros aspectos del perfil de este viajero como la edad, donde el 62% tiene entre 26 y 36 años y sin responsabilidades familiares, mientras que el 18% oscila entre los 37 y los 45 años. Se mueven en pareja, con amigos o solos y el 44% permanece entre 1 y 3 meses en un único lugar</w:t>
      </w:r>
      <w:r w:rsidR="006511E9">
        <w:rPr>
          <w:rFonts w:ascii="Times New Roman" w:hAnsi="Times New Roman" w:cs="Times New Roman"/>
          <w:sz w:val="28"/>
          <w:szCs w:val="28"/>
        </w:rPr>
        <w:t>,</w:t>
      </w:r>
      <w:r>
        <w:rPr>
          <w:rFonts w:ascii="Times New Roman" w:hAnsi="Times New Roman" w:cs="Times New Roman"/>
          <w:sz w:val="28"/>
          <w:szCs w:val="28"/>
        </w:rPr>
        <w:t xml:space="preserve"> aunque un 32% viaja a más de 10 países al año. Por ello necesitan disponer de movilidad aérea fácil y rápida.</w:t>
      </w:r>
    </w:p>
    <w:p w14:paraId="286F844E" w14:textId="593379AE" w:rsidR="00796CB9" w:rsidRDefault="00796CB9" w:rsidP="00E93BB9">
      <w:pPr>
        <w:pStyle w:val="Standard"/>
        <w:ind w:right="423"/>
        <w:jc w:val="both"/>
        <w:rPr>
          <w:rFonts w:ascii="Times New Roman" w:hAnsi="Times New Roman" w:cs="Times New Roman"/>
          <w:sz w:val="28"/>
          <w:szCs w:val="28"/>
        </w:rPr>
      </w:pPr>
      <w:bookmarkStart w:id="2" w:name="_GoBack"/>
      <w:bookmarkEnd w:id="2"/>
    </w:p>
    <w:sectPr w:rsidR="00796CB9">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1004D" w14:textId="77777777" w:rsidR="00C1468C" w:rsidRDefault="00C1468C">
      <w:r>
        <w:separator/>
      </w:r>
    </w:p>
  </w:endnote>
  <w:endnote w:type="continuationSeparator" w:id="0">
    <w:p w14:paraId="303C9702" w14:textId="77777777" w:rsidR="00C1468C" w:rsidRDefault="00C14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altName w:val="Calibri"/>
    <w:charset w:val="00"/>
    <w:family w:val="auto"/>
    <w:pitch w:val="variable"/>
  </w:font>
  <w:font w:name="OpenSymbol">
    <w:altName w:val="Courier New"/>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DE227" w14:textId="77777777" w:rsidR="00C1468C" w:rsidRDefault="00C1468C">
      <w:r>
        <w:separator/>
      </w:r>
    </w:p>
  </w:footnote>
  <w:footnote w:type="continuationSeparator" w:id="0">
    <w:p w14:paraId="60D6937C" w14:textId="77777777" w:rsidR="00C1468C" w:rsidRDefault="00C146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82DE1" w14:textId="7031EAC0" w:rsidR="00782A48" w:rsidRDefault="00DD54C7">
    <w:pPr>
      <w:pStyle w:val="Encabezado"/>
      <w:spacing w:after="120"/>
      <w:rPr>
        <w:rFonts w:cs="Arial Narrow"/>
        <w:sz w:val="20"/>
        <w:szCs w:val="20"/>
      </w:rPr>
    </w:pPr>
    <w:r w:rsidRPr="00F80378">
      <w:rPr>
        <w:noProof/>
        <w:sz w:val="20"/>
        <w:szCs w:val="20"/>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BB4C4E">
      <w:rPr>
        <w:noProof/>
        <w:sz w:val="20"/>
        <w:szCs w:val="20"/>
        <w:lang w:val="es-ES_tradnl" w:eastAsia="es-ES_tradnl"/>
      </w:rPr>
      <w:t>Viernes 30</w:t>
    </w:r>
    <w:r w:rsidR="006E39AC">
      <w:rPr>
        <w:rFonts w:cs="Arial Narrow"/>
        <w:sz w:val="20"/>
        <w:szCs w:val="20"/>
      </w:rPr>
      <w:t xml:space="preserve"> </w:t>
    </w:r>
    <w:r w:rsidR="001F3BD3">
      <w:rPr>
        <w:rFonts w:cs="Arial Narrow"/>
        <w:sz w:val="20"/>
        <w:szCs w:val="20"/>
      </w:rPr>
      <w:t>de</w:t>
    </w:r>
    <w:r>
      <w:rPr>
        <w:rFonts w:cs="Arial Narrow"/>
        <w:sz w:val="20"/>
        <w:szCs w:val="20"/>
      </w:rPr>
      <w:t xml:space="preserve"> </w:t>
    </w:r>
    <w:r w:rsidR="00FC5666">
      <w:rPr>
        <w:rFonts w:cs="Arial Narrow"/>
        <w:sz w:val="20"/>
        <w:szCs w:val="20"/>
      </w:rPr>
      <w:t>octub</w:t>
    </w:r>
    <w:r w:rsidR="004F7BEF">
      <w:rPr>
        <w:rFonts w:cs="Arial Narrow"/>
        <w:sz w:val="20"/>
        <w:szCs w:val="20"/>
      </w:rPr>
      <w:t>re</w:t>
    </w:r>
    <w:r>
      <w:rPr>
        <w:rFonts w:cs="Arial Narrow"/>
        <w:sz w:val="20"/>
        <w:szCs w:val="20"/>
      </w:rPr>
      <w:t xml:space="preserve">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xmlns:w16="http://schemas.microsoft.com/office/word/2018/wordml" xmlns:w16cex="http://schemas.microsoft.com/office/word/2018/wordml/cex">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xmlns:w16="http://schemas.microsoft.com/office/word/2018/wordml" xmlns:w16cex="http://schemas.microsoft.com/office/word/2018/wordml/cex">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11677"/>
    <w:rsid w:val="00011C81"/>
    <w:rsid w:val="00032181"/>
    <w:rsid w:val="00051782"/>
    <w:rsid w:val="00067006"/>
    <w:rsid w:val="00090BEC"/>
    <w:rsid w:val="00091456"/>
    <w:rsid w:val="0009310E"/>
    <w:rsid w:val="000A0C99"/>
    <w:rsid w:val="000A299D"/>
    <w:rsid w:val="000C2318"/>
    <w:rsid w:val="000E63FA"/>
    <w:rsid w:val="00105EC9"/>
    <w:rsid w:val="00115B53"/>
    <w:rsid w:val="0012050E"/>
    <w:rsid w:val="00125E1E"/>
    <w:rsid w:val="00127284"/>
    <w:rsid w:val="001347F9"/>
    <w:rsid w:val="001372FE"/>
    <w:rsid w:val="00141BEA"/>
    <w:rsid w:val="00142FBB"/>
    <w:rsid w:val="001547DB"/>
    <w:rsid w:val="001E091A"/>
    <w:rsid w:val="001F3BD3"/>
    <w:rsid w:val="001F6F47"/>
    <w:rsid w:val="00202B87"/>
    <w:rsid w:val="00203285"/>
    <w:rsid w:val="00207A26"/>
    <w:rsid w:val="00214FB8"/>
    <w:rsid w:val="00215757"/>
    <w:rsid w:val="00217ED8"/>
    <w:rsid w:val="002218AE"/>
    <w:rsid w:val="00235065"/>
    <w:rsid w:val="002365A5"/>
    <w:rsid w:val="00260AB7"/>
    <w:rsid w:val="0027411D"/>
    <w:rsid w:val="002B49CC"/>
    <w:rsid w:val="002C0F0E"/>
    <w:rsid w:val="002E03CE"/>
    <w:rsid w:val="002E6E05"/>
    <w:rsid w:val="0030295F"/>
    <w:rsid w:val="00325F5C"/>
    <w:rsid w:val="00335F0A"/>
    <w:rsid w:val="00336353"/>
    <w:rsid w:val="00362E6F"/>
    <w:rsid w:val="00363B5A"/>
    <w:rsid w:val="00377C5D"/>
    <w:rsid w:val="00386A9C"/>
    <w:rsid w:val="003B6450"/>
    <w:rsid w:val="003B7C90"/>
    <w:rsid w:val="003D2D5A"/>
    <w:rsid w:val="003D7B54"/>
    <w:rsid w:val="003E40E3"/>
    <w:rsid w:val="00402B63"/>
    <w:rsid w:val="00403578"/>
    <w:rsid w:val="004149FB"/>
    <w:rsid w:val="00461BF8"/>
    <w:rsid w:val="00474CAE"/>
    <w:rsid w:val="0048797B"/>
    <w:rsid w:val="004951D9"/>
    <w:rsid w:val="004B0EC1"/>
    <w:rsid w:val="004F7BEF"/>
    <w:rsid w:val="0050707B"/>
    <w:rsid w:val="00527923"/>
    <w:rsid w:val="005340F0"/>
    <w:rsid w:val="0053558E"/>
    <w:rsid w:val="0054476E"/>
    <w:rsid w:val="00545AC2"/>
    <w:rsid w:val="00547F4A"/>
    <w:rsid w:val="0055050D"/>
    <w:rsid w:val="005917F5"/>
    <w:rsid w:val="005A5F97"/>
    <w:rsid w:val="005D2B5D"/>
    <w:rsid w:val="0060473B"/>
    <w:rsid w:val="006208EF"/>
    <w:rsid w:val="00622FEB"/>
    <w:rsid w:val="00625A30"/>
    <w:rsid w:val="0062742A"/>
    <w:rsid w:val="00644A1C"/>
    <w:rsid w:val="006456EE"/>
    <w:rsid w:val="006458BE"/>
    <w:rsid w:val="006511E9"/>
    <w:rsid w:val="006A09CF"/>
    <w:rsid w:val="006B1C97"/>
    <w:rsid w:val="006C6222"/>
    <w:rsid w:val="006E2FB1"/>
    <w:rsid w:val="006E33D6"/>
    <w:rsid w:val="006E39AC"/>
    <w:rsid w:val="006E470F"/>
    <w:rsid w:val="006F0BAA"/>
    <w:rsid w:val="00717C62"/>
    <w:rsid w:val="00744F48"/>
    <w:rsid w:val="007719E8"/>
    <w:rsid w:val="00775DE4"/>
    <w:rsid w:val="00777377"/>
    <w:rsid w:val="00782A48"/>
    <w:rsid w:val="00795ADC"/>
    <w:rsid w:val="00796CB9"/>
    <w:rsid w:val="007A4431"/>
    <w:rsid w:val="007D2115"/>
    <w:rsid w:val="007E1AA2"/>
    <w:rsid w:val="007E6960"/>
    <w:rsid w:val="007E7C9F"/>
    <w:rsid w:val="007F1658"/>
    <w:rsid w:val="008043D2"/>
    <w:rsid w:val="008068FD"/>
    <w:rsid w:val="00806CB0"/>
    <w:rsid w:val="008130DF"/>
    <w:rsid w:val="00816C3F"/>
    <w:rsid w:val="00833F14"/>
    <w:rsid w:val="00845B2F"/>
    <w:rsid w:val="00855C6E"/>
    <w:rsid w:val="00856FE1"/>
    <w:rsid w:val="00860D9D"/>
    <w:rsid w:val="008646E9"/>
    <w:rsid w:val="0088416A"/>
    <w:rsid w:val="008A5D0F"/>
    <w:rsid w:val="008B6FC5"/>
    <w:rsid w:val="00932436"/>
    <w:rsid w:val="00934674"/>
    <w:rsid w:val="0093722E"/>
    <w:rsid w:val="0094525C"/>
    <w:rsid w:val="00950427"/>
    <w:rsid w:val="00961233"/>
    <w:rsid w:val="009677AB"/>
    <w:rsid w:val="009871C7"/>
    <w:rsid w:val="00992186"/>
    <w:rsid w:val="00996C17"/>
    <w:rsid w:val="009A5809"/>
    <w:rsid w:val="009B1685"/>
    <w:rsid w:val="009B5172"/>
    <w:rsid w:val="009E0B69"/>
    <w:rsid w:val="009E4034"/>
    <w:rsid w:val="009F33B5"/>
    <w:rsid w:val="00A1280A"/>
    <w:rsid w:val="00A169C3"/>
    <w:rsid w:val="00A22D3A"/>
    <w:rsid w:val="00A27B81"/>
    <w:rsid w:val="00A46E8E"/>
    <w:rsid w:val="00A569C0"/>
    <w:rsid w:val="00AD7FEC"/>
    <w:rsid w:val="00AF1154"/>
    <w:rsid w:val="00B227A0"/>
    <w:rsid w:val="00B26CDE"/>
    <w:rsid w:val="00B91631"/>
    <w:rsid w:val="00BA0B2D"/>
    <w:rsid w:val="00BA6A94"/>
    <w:rsid w:val="00BB4C4E"/>
    <w:rsid w:val="00BC1127"/>
    <w:rsid w:val="00BC6001"/>
    <w:rsid w:val="00BD4AF9"/>
    <w:rsid w:val="00BE71F2"/>
    <w:rsid w:val="00BE75F0"/>
    <w:rsid w:val="00C1468C"/>
    <w:rsid w:val="00C164AF"/>
    <w:rsid w:val="00C34B9D"/>
    <w:rsid w:val="00C57329"/>
    <w:rsid w:val="00C5744A"/>
    <w:rsid w:val="00C60459"/>
    <w:rsid w:val="00C740D1"/>
    <w:rsid w:val="00C76ADE"/>
    <w:rsid w:val="00C805B0"/>
    <w:rsid w:val="00CA485B"/>
    <w:rsid w:val="00CA6B78"/>
    <w:rsid w:val="00CB76C4"/>
    <w:rsid w:val="00CC428A"/>
    <w:rsid w:val="00CD6598"/>
    <w:rsid w:val="00CE5EF4"/>
    <w:rsid w:val="00CE6FEA"/>
    <w:rsid w:val="00D03E53"/>
    <w:rsid w:val="00D3745E"/>
    <w:rsid w:val="00D5176A"/>
    <w:rsid w:val="00D53C25"/>
    <w:rsid w:val="00D57B27"/>
    <w:rsid w:val="00D63608"/>
    <w:rsid w:val="00D95A93"/>
    <w:rsid w:val="00DC24DA"/>
    <w:rsid w:val="00DC2A5F"/>
    <w:rsid w:val="00DC6C25"/>
    <w:rsid w:val="00DC7C2E"/>
    <w:rsid w:val="00DD2171"/>
    <w:rsid w:val="00DD54C7"/>
    <w:rsid w:val="00E06425"/>
    <w:rsid w:val="00E12240"/>
    <w:rsid w:val="00E43AED"/>
    <w:rsid w:val="00E47578"/>
    <w:rsid w:val="00E51CA8"/>
    <w:rsid w:val="00E67F37"/>
    <w:rsid w:val="00E7331A"/>
    <w:rsid w:val="00E93BB9"/>
    <w:rsid w:val="00EB2727"/>
    <w:rsid w:val="00EC5CE9"/>
    <w:rsid w:val="00ED3764"/>
    <w:rsid w:val="00F06890"/>
    <w:rsid w:val="00F248F2"/>
    <w:rsid w:val="00F62F43"/>
    <w:rsid w:val="00F63EB3"/>
    <w:rsid w:val="00F73CFD"/>
    <w:rsid w:val="00F80378"/>
    <w:rsid w:val="00F832E1"/>
    <w:rsid w:val="00F92245"/>
    <w:rsid w:val="00F95702"/>
    <w:rsid w:val="00FA4A90"/>
    <w:rsid w:val="00FC45D4"/>
    <w:rsid w:val="00FC5666"/>
    <w:rsid w:val="00FC5987"/>
    <w:rsid w:val="00FD0572"/>
    <w:rsid w:val="00FD5413"/>
    <w:rsid w:val="00FE482F"/>
    <w:rsid w:val="00FE6891"/>
    <w:rsid w:val="00FF3D5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AF0A1-49AA-4BD8-9089-90849CB19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Pages>
  <Words>970</Words>
  <Characters>5338</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4</cp:revision>
  <cp:lastPrinted>2016-03-15T09:30:00Z</cp:lastPrinted>
  <dcterms:created xsi:type="dcterms:W3CDTF">2020-10-30T09:02:00Z</dcterms:created>
  <dcterms:modified xsi:type="dcterms:W3CDTF">2020-11-03T09:46:00Z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