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96D0" w14:textId="043E53B0" w:rsidR="00D45693" w:rsidRDefault="001D231C" w:rsidP="00BF4283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Turismo de Canarias </w:t>
      </w:r>
      <w:r w:rsidR="00BB5CF3">
        <w:rPr>
          <w:rFonts w:ascii="Times New Roman" w:hAnsi="Times New Roman" w:cs="Times New Roman"/>
          <w:b/>
          <w:bCs/>
          <w:sz w:val="36"/>
          <w:szCs w:val="36"/>
        </w:rPr>
        <w:t>amplía su presencia en Instagram con la apertura de perfiles en cinco nuevos idiomas</w:t>
      </w:r>
    </w:p>
    <w:p w14:paraId="2E9922AC" w14:textId="161DBBB2" w:rsidR="008F1B9D" w:rsidRDefault="008F1B9D" w:rsidP="0034546C">
      <w:pPr>
        <w:pStyle w:val="Standard"/>
      </w:pPr>
    </w:p>
    <w:p w14:paraId="0DB64AA6" w14:textId="77777777" w:rsidR="00BB5CF3" w:rsidRDefault="00BB5CF3" w:rsidP="0034546C">
      <w:pPr>
        <w:pStyle w:val="Standard"/>
      </w:pPr>
    </w:p>
    <w:p w14:paraId="546E7A0E" w14:textId="3C1C9990" w:rsidR="00BF4283" w:rsidRPr="00BF4283" w:rsidRDefault="00BB5CF3" w:rsidP="00BF4283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El auge de esta red social ha propiciado que la marca Islas Canarias la utilice para llegar a más usuarios a través de contenidos en francés, noruego, sueco, alemán y holandés</w:t>
      </w:r>
    </w:p>
    <w:p w14:paraId="56EBCCA9" w14:textId="43C27560" w:rsidR="00BF4283" w:rsidRPr="00C80FF2" w:rsidRDefault="00BB5CF3" w:rsidP="00857D29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La capacidad de atracción de Instagram la ha convertido en una de las plataformas más potentes para mostrar la oferta de destinos turísticos, apoyado por la fuerza de las imágenes y de formatos como </w:t>
      </w:r>
      <w:proofErr w:type="spellStart"/>
      <w:r w:rsidRPr="00AA2D71">
        <w:rPr>
          <w:rFonts w:ascii="Times New Roman" w:hAnsi="Times New Roman"/>
          <w:b/>
          <w:bCs/>
          <w:i/>
          <w:iCs/>
          <w:sz w:val="28"/>
          <w:szCs w:val="28"/>
        </w:rPr>
        <w:t>reels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o </w:t>
      </w:r>
      <w:proofErr w:type="spellStart"/>
      <w:r w:rsidRPr="00AA2D71">
        <w:rPr>
          <w:rFonts w:ascii="Times New Roman" w:hAnsi="Times New Roman"/>
          <w:b/>
          <w:bCs/>
          <w:i/>
          <w:iCs/>
          <w:sz w:val="28"/>
          <w:szCs w:val="28"/>
        </w:rPr>
        <w:t>stories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>, los favoritos de millones de seguidores</w:t>
      </w:r>
    </w:p>
    <w:p w14:paraId="5A6C31B1" w14:textId="77777777" w:rsidR="00D45693" w:rsidRPr="00D45693" w:rsidRDefault="00D45693" w:rsidP="00D45693">
      <w:pPr>
        <w:pStyle w:val="Standard"/>
        <w:widowControl w:val="0"/>
        <w:autoSpaceDN w:val="0"/>
        <w:spacing w:after="16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EF5679" w14:textId="329FC994" w:rsidR="00BB5CF3" w:rsidRDefault="00D45693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La </w:t>
      </w:r>
      <w:r w:rsidR="00BB5CF3">
        <w:rPr>
          <w:rFonts w:ascii="Times New Roman" w:hAnsi="Times New Roman"/>
          <w:kern w:val="0"/>
        </w:rPr>
        <w:t xml:space="preserve">estrategia de comunicación de la marca Islas Canarias, diseñada y ejecutada por la </w:t>
      </w:r>
      <w:r>
        <w:rPr>
          <w:rFonts w:ascii="Times New Roman" w:hAnsi="Times New Roman"/>
          <w:kern w:val="0"/>
        </w:rPr>
        <w:t>Consejería de Turismo, Industria y Comercio de</w:t>
      </w:r>
      <w:r w:rsidR="009505A9">
        <w:rPr>
          <w:rFonts w:ascii="Times New Roman" w:hAnsi="Times New Roman"/>
          <w:kern w:val="0"/>
        </w:rPr>
        <w:t>l</w:t>
      </w:r>
      <w:r>
        <w:rPr>
          <w:rFonts w:ascii="Times New Roman" w:hAnsi="Times New Roman"/>
          <w:kern w:val="0"/>
        </w:rPr>
        <w:t xml:space="preserve"> Gobierno de Canarias, a través de la empresa pública Turismo de Islas Canarias, </w:t>
      </w:r>
      <w:r w:rsidR="00BB5CF3">
        <w:rPr>
          <w:rFonts w:ascii="Times New Roman" w:hAnsi="Times New Roman"/>
          <w:kern w:val="0"/>
        </w:rPr>
        <w:t xml:space="preserve">sigue adaptándose de manera continua a las tendencias de consumo </w:t>
      </w:r>
      <w:r w:rsidR="00AA2D71">
        <w:rPr>
          <w:rFonts w:ascii="Times New Roman" w:hAnsi="Times New Roman"/>
          <w:kern w:val="0"/>
        </w:rPr>
        <w:t>digitales.</w:t>
      </w:r>
    </w:p>
    <w:p w14:paraId="4CE59FF9" w14:textId="6940DB05" w:rsidR="00BB5CF3" w:rsidRDefault="00BB5CF3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781F37DD" w14:textId="355E9250" w:rsidR="00BB5CF3" w:rsidRDefault="00BB5CF3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Dentro de esta estrategia las redes sociales son una de las plataformas </w:t>
      </w:r>
      <w:r w:rsidR="00AA2D71">
        <w:rPr>
          <w:rFonts w:ascii="Times New Roman" w:hAnsi="Times New Roman"/>
          <w:kern w:val="0"/>
        </w:rPr>
        <w:t>en las que el Archipiélago se apoya para dar</w:t>
      </w:r>
      <w:r>
        <w:rPr>
          <w:rFonts w:ascii="Times New Roman" w:hAnsi="Times New Roman"/>
          <w:kern w:val="0"/>
        </w:rPr>
        <w:t xml:space="preserve"> a conocer </w:t>
      </w:r>
      <w:r w:rsidR="00AA2D71">
        <w:rPr>
          <w:rFonts w:ascii="Times New Roman" w:hAnsi="Times New Roman"/>
          <w:kern w:val="0"/>
        </w:rPr>
        <w:t>su</w:t>
      </w:r>
      <w:r>
        <w:rPr>
          <w:rFonts w:ascii="Times New Roman" w:hAnsi="Times New Roman"/>
          <w:kern w:val="0"/>
        </w:rPr>
        <w:t xml:space="preserve"> oferta a millones de </w:t>
      </w:r>
      <w:r w:rsidR="00AA2D71">
        <w:rPr>
          <w:rFonts w:ascii="Times New Roman" w:hAnsi="Times New Roman"/>
          <w:kern w:val="0"/>
        </w:rPr>
        <w:t xml:space="preserve">usuarios </w:t>
      </w:r>
      <w:r>
        <w:rPr>
          <w:rFonts w:ascii="Times New Roman" w:hAnsi="Times New Roman"/>
          <w:kern w:val="0"/>
        </w:rPr>
        <w:t xml:space="preserve">de manera que </w:t>
      </w:r>
      <w:r w:rsidR="00AA2D71">
        <w:rPr>
          <w:rFonts w:ascii="Times New Roman" w:hAnsi="Times New Roman"/>
          <w:kern w:val="0"/>
        </w:rPr>
        <w:t>las Islas</w:t>
      </w:r>
      <w:r>
        <w:rPr>
          <w:rFonts w:ascii="Times New Roman" w:hAnsi="Times New Roman"/>
          <w:kern w:val="0"/>
        </w:rPr>
        <w:t xml:space="preserve"> esté</w:t>
      </w:r>
      <w:r w:rsidR="00AA2D71">
        <w:rPr>
          <w:rFonts w:ascii="Times New Roman" w:hAnsi="Times New Roman"/>
          <w:kern w:val="0"/>
        </w:rPr>
        <w:t>n</w:t>
      </w:r>
      <w:r>
        <w:rPr>
          <w:rFonts w:ascii="Times New Roman" w:hAnsi="Times New Roman"/>
          <w:kern w:val="0"/>
        </w:rPr>
        <w:t xml:space="preserve"> siempre, de manera continua, en </w:t>
      </w:r>
      <w:r w:rsidR="00AA2D71">
        <w:rPr>
          <w:rFonts w:ascii="Times New Roman" w:hAnsi="Times New Roman"/>
          <w:kern w:val="0"/>
        </w:rPr>
        <w:t xml:space="preserve">el </w:t>
      </w:r>
      <w:r w:rsidR="00AA2D71" w:rsidRPr="00BA2C83">
        <w:rPr>
          <w:rFonts w:ascii="Times New Roman" w:hAnsi="Times New Roman"/>
          <w:i/>
          <w:iCs/>
          <w:kern w:val="0"/>
        </w:rPr>
        <w:t xml:space="preserve">top </w:t>
      </w:r>
      <w:proofErr w:type="spellStart"/>
      <w:r w:rsidR="00AA2D71" w:rsidRPr="00BA2C83">
        <w:rPr>
          <w:rFonts w:ascii="Times New Roman" w:hAnsi="Times New Roman"/>
          <w:i/>
          <w:iCs/>
          <w:kern w:val="0"/>
        </w:rPr>
        <w:t>of</w:t>
      </w:r>
      <w:proofErr w:type="spellEnd"/>
      <w:r w:rsidR="00AA2D71" w:rsidRPr="00BA2C83">
        <w:rPr>
          <w:rFonts w:ascii="Times New Roman" w:hAnsi="Times New Roman"/>
          <w:i/>
          <w:iCs/>
          <w:kern w:val="0"/>
        </w:rPr>
        <w:t xml:space="preserve"> </w:t>
      </w:r>
      <w:proofErr w:type="spellStart"/>
      <w:r w:rsidR="00AA2D71" w:rsidRPr="00BA2C83">
        <w:rPr>
          <w:rFonts w:ascii="Times New Roman" w:hAnsi="Times New Roman"/>
          <w:i/>
          <w:iCs/>
          <w:kern w:val="0"/>
        </w:rPr>
        <w:t>mind</w:t>
      </w:r>
      <w:proofErr w:type="spellEnd"/>
      <w:r w:rsidR="00AA2D71">
        <w:rPr>
          <w:rFonts w:ascii="Times New Roman" w:hAnsi="Times New Roman"/>
          <w:kern w:val="0"/>
        </w:rPr>
        <w:t xml:space="preserve"> </w:t>
      </w:r>
      <w:r w:rsidR="00FF5036">
        <w:rPr>
          <w:rFonts w:ascii="Times New Roman" w:hAnsi="Times New Roman"/>
          <w:kern w:val="0"/>
        </w:rPr>
        <w:t>de posibles viajeros.</w:t>
      </w:r>
    </w:p>
    <w:p w14:paraId="40780484" w14:textId="57520D53" w:rsidR="00FF5036" w:rsidRDefault="00FF5036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01D60D09" w14:textId="4B594F6B" w:rsidR="00FF5036" w:rsidRDefault="00FF5036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La capacidad de atracción de Instagram ha hecho que a lo largo de</w:t>
      </w:r>
      <w:r w:rsidR="00C90ED0">
        <w:rPr>
          <w:rFonts w:ascii="Times New Roman" w:hAnsi="Times New Roman"/>
          <w:kern w:val="0"/>
        </w:rPr>
        <w:t>l</w:t>
      </w:r>
      <w:r>
        <w:rPr>
          <w:rFonts w:ascii="Times New Roman" w:hAnsi="Times New Roman"/>
          <w:kern w:val="0"/>
        </w:rPr>
        <w:t xml:space="preserve"> último año se haya posicionado como el mejor escaparate del destino y si bien Islas Canarias tenía perfiles abiertos en español, inglés, italiano y ruso, ahora </w:t>
      </w:r>
      <w:r w:rsidR="00C90ED0">
        <w:rPr>
          <w:rFonts w:ascii="Times New Roman" w:hAnsi="Times New Roman"/>
          <w:kern w:val="0"/>
        </w:rPr>
        <w:t>contará con</w:t>
      </w:r>
      <w:r>
        <w:rPr>
          <w:rFonts w:ascii="Times New Roman" w:hAnsi="Times New Roman"/>
          <w:kern w:val="0"/>
        </w:rPr>
        <w:t xml:space="preserve"> nuevos canales en francés, noruego, sueco, alemán y holandés.</w:t>
      </w:r>
    </w:p>
    <w:p w14:paraId="1D67F000" w14:textId="376EF7EF" w:rsidR="00FF5036" w:rsidRDefault="00FF5036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372A4DB0" w14:textId="0663F3EF" w:rsidR="00FF5036" w:rsidRDefault="00FF5036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La gestión de estos perfiles estará a cargo de profesionales en comunicación digital nativos en cada una de esas lenguas </w:t>
      </w:r>
      <w:r w:rsidR="00BF20E2">
        <w:rPr>
          <w:rFonts w:ascii="Times New Roman" w:hAnsi="Times New Roman"/>
          <w:kern w:val="0"/>
        </w:rPr>
        <w:t xml:space="preserve">y que son </w:t>
      </w:r>
      <w:r>
        <w:rPr>
          <w:rFonts w:ascii="Times New Roman" w:hAnsi="Times New Roman"/>
          <w:kern w:val="0"/>
        </w:rPr>
        <w:t xml:space="preserve">residentes en Canarias por lo que </w:t>
      </w:r>
      <w:r w:rsidR="00BF20E2">
        <w:rPr>
          <w:rFonts w:ascii="Times New Roman" w:hAnsi="Times New Roman"/>
          <w:kern w:val="0"/>
        </w:rPr>
        <w:t>conocen muy bien</w:t>
      </w:r>
      <w:r>
        <w:rPr>
          <w:rFonts w:ascii="Times New Roman" w:hAnsi="Times New Roman"/>
          <w:kern w:val="0"/>
        </w:rPr>
        <w:t xml:space="preserve"> las Islas</w:t>
      </w:r>
      <w:r w:rsidR="00BF20E2">
        <w:rPr>
          <w:rFonts w:ascii="Times New Roman" w:hAnsi="Times New Roman"/>
          <w:kern w:val="0"/>
        </w:rPr>
        <w:t>,</w:t>
      </w:r>
      <w:r>
        <w:rPr>
          <w:rFonts w:ascii="Times New Roman" w:hAnsi="Times New Roman"/>
          <w:kern w:val="0"/>
        </w:rPr>
        <w:t xml:space="preserve"> al mismo tiempo que disponen de información en tiempo real como por ejemplo qué tiempo hace, qué eventos son de interés, qué hacer o cómo moverse, </w:t>
      </w:r>
      <w:r w:rsidR="00BF20E2">
        <w:rPr>
          <w:rFonts w:ascii="Times New Roman" w:hAnsi="Times New Roman"/>
          <w:kern w:val="0"/>
        </w:rPr>
        <w:t>ya</w:t>
      </w:r>
      <w:r>
        <w:rPr>
          <w:rFonts w:ascii="Times New Roman" w:hAnsi="Times New Roman"/>
          <w:kern w:val="0"/>
        </w:rPr>
        <w:t xml:space="preserve"> que están al día </w:t>
      </w:r>
      <w:r w:rsidR="00234840">
        <w:rPr>
          <w:rFonts w:ascii="Times New Roman" w:hAnsi="Times New Roman"/>
          <w:kern w:val="0"/>
        </w:rPr>
        <w:t>sobre</w:t>
      </w:r>
      <w:r>
        <w:rPr>
          <w:rFonts w:ascii="Times New Roman" w:hAnsi="Times New Roman"/>
          <w:kern w:val="0"/>
        </w:rPr>
        <w:t xml:space="preserve"> lo que está ocurriendo</w:t>
      </w:r>
      <w:r w:rsidR="00C90ED0">
        <w:rPr>
          <w:rFonts w:ascii="Times New Roman" w:hAnsi="Times New Roman"/>
          <w:kern w:val="0"/>
        </w:rPr>
        <w:t xml:space="preserve"> permanentemente.</w:t>
      </w:r>
    </w:p>
    <w:p w14:paraId="7CD3485E" w14:textId="508C3330" w:rsidR="00FF5036" w:rsidRDefault="00FF5036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672F1CCE" w14:textId="48F0A570" w:rsidR="00BB5CF3" w:rsidRDefault="00FF5036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Tal y como señala la consejera de Turismo, Yaiza Castilla, “nuestra apuesta por Instagram se debe a que estamos monitorizando constantemente nuestras publicaciones en soportes digitales, y esto nos permite conocer qué funciona mejor y probar lo que gusta más o menos en las redes. De ahí que </w:t>
      </w:r>
      <w:r>
        <w:rPr>
          <w:rFonts w:ascii="Times New Roman" w:hAnsi="Times New Roman"/>
          <w:kern w:val="0"/>
        </w:rPr>
        <w:lastRenderedPageBreak/>
        <w:t xml:space="preserve">hayamos extraído información muy valiosa sobre los usos de cada plataforma, </w:t>
      </w:r>
      <w:r w:rsidR="00C90ED0">
        <w:rPr>
          <w:rFonts w:ascii="Times New Roman" w:hAnsi="Times New Roman"/>
          <w:kern w:val="0"/>
        </w:rPr>
        <w:t xml:space="preserve">lo que nos ayuda a tomar decisiones en base a datos ciertos </w:t>
      </w:r>
      <w:proofErr w:type="gramStart"/>
      <w:r>
        <w:rPr>
          <w:rFonts w:ascii="Times New Roman" w:hAnsi="Times New Roman"/>
          <w:kern w:val="0"/>
        </w:rPr>
        <w:t>como</w:t>
      </w:r>
      <w:proofErr w:type="gramEnd"/>
      <w:r>
        <w:rPr>
          <w:rFonts w:ascii="Times New Roman" w:hAnsi="Times New Roman"/>
          <w:kern w:val="0"/>
        </w:rPr>
        <w:t xml:space="preserve"> por ejemplo</w:t>
      </w:r>
      <w:r w:rsidR="00C90ED0">
        <w:rPr>
          <w:rFonts w:ascii="Times New Roman" w:hAnsi="Times New Roman"/>
          <w:kern w:val="0"/>
        </w:rPr>
        <w:t>,</w:t>
      </w:r>
      <w:r>
        <w:rPr>
          <w:rFonts w:ascii="Times New Roman" w:hAnsi="Times New Roman"/>
          <w:kern w:val="0"/>
        </w:rPr>
        <w:t xml:space="preserve"> que debemos tener mayor presencia en Instagram”.</w:t>
      </w:r>
      <w:r w:rsidR="001F3BCC">
        <w:rPr>
          <w:rFonts w:ascii="Times New Roman" w:hAnsi="Times New Roman"/>
          <w:kern w:val="0"/>
        </w:rPr>
        <w:t xml:space="preserve"> De hecho, “tenemos mucho potencial de crecimiento en esta red. Si sumamos el número de seguidores de los actuales idiomas ya son cerca de 250.000. Sólo en español siguen a la marca un total de 157.000</w:t>
      </w:r>
      <w:r w:rsidR="00234840">
        <w:rPr>
          <w:rFonts w:ascii="Times New Roman" w:hAnsi="Times New Roman"/>
          <w:kern w:val="0"/>
        </w:rPr>
        <w:t xml:space="preserve"> personas</w:t>
      </w:r>
      <w:r w:rsidR="001F3BCC">
        <w:rPr>
          <w:rFonts w:ascii="Times New Roman" w:hAnsi="Times New Roman"/>
          <w:kern w:val="0"/>
        </w:rPr>
        <w:t xml:space="preserve">, por lo </w:t>
      </w:r>
      <w:proofErr w:type="gramStart"/>
      <w:r w:rsidR="001F3BCC">
        <w:rPr>
          <w:rFonts w:ascii="Times New Roman" w:hAnsi="Times New Roman"/>
          <w:kern w:val="0"/>
        </w:rPr>
        <w:t>que</w:t>
      </w:r>
      <w:proofErr w:type="gramEnd"/>
      <w:r w:rsidR="001F3BCC">
        <w:rPr>
          <w:rFonts w:ascii="Times New Roman" w:hAnsi="Times New Roman"/>
          <w:kern w:val="0"/>
        </w:rPr>
        <w:t xml:space="preserve"> al añadir cinco nuevos idiomas, la capacidad de crecer es muy alta”.</w:t>
      </w:r>
    </w:p>
    <w:p w14:paraId="4087EA96" w14:textId="393F4D7E" w:rsidR="00C90ED0" w:rsidRDefault="00C90ED0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4C8C9BD0" w14:textId="05F1C9A5" w:rsidR="00C90ED0" w:rsidRDefault="00C90ED0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 xml:space="preserve">Para dotar de contenido que interese a potenciales nuevos usuarios se </w:t>
      </w:r>
      <w:r w:rsidR="00234840">
        <w:rPr>
          <w:rFonts w:ascii="Times New Roman" w:hAnsi="Times New Roman"/>
          <w:kern w:val="0"/>
        </w:rPr>
        <w:t xml:space="preserve">realizarán piezas </w:t>
      </w:r>
      <w:r>
        <w:rPr>
          <w:rFonts w:ascii="Times New Roman" w:hAnsi="Times New Roman"/>
          <w:kern w:val="0"/>
        </w:rPr>
        <w:t xml:space="preserve">que ayuden a aumentar el número de seguidores. </w:t>
      </w:r>
      <w:r w:rsidR="00234840">
        <w:rPr>
          <w:rFonts w:ascii="Times New Roman" w:hAnsi="Times New Roman"/>
          <w:kern w:val="0"/>
        </w:rPr>
        <w:t>En este sentido</w:t>
      </w:r>
      <w:r>
        <w:rPr>
          <w:rFonts w:ascii="Times New Roman" w:hAnsi="Times New Roman"/>
          <w:kern w:val="0"/>
        </w:rPr>
        <w:t xml:space="preserve"> se </w:t>
      </w:r>
      <w:r w:rsidR="00234840">
        <w:rPr>
          <w:rFonts w:ascii="Times New Roman" w:hAnsi="Times New Roman"/>
          <w:kern w:val="0"/>
        </w:rPr>
        <w:t>apuesta</w:t>
      </w:r>
      <w:r>
        <w:rPr>
          <w:rFonts w:ascii="Times New Roman" w:hAnsi="Times New Roman"/>
          <w:kern w:val="0"/>
        </w:rPr>
        <w:t xml:space="preserve"> por los formatos de </w:t>
      </w:r>
      <w:proofErr w:type="spellStart"/>
      <w:r w:rsidRPr="00C90ED0">
        <w:rPr>
          <w:rFonts w:ascii="Times New Roman" w:hAnsi="Times New Roman"/>
          <w:i/>
          <w:iCs/>
          <w:kern w:val="0"/>
        </w:rPr>
        <w:t>reels</w:t>
      </w:r>
      <w:proofErr w:type="spellEnd"/>
      <w:r>
        <w:rPr>
          <w:rFonts w:ascii="Times New Roman" w:hAnsi="Times New Roman"/>
          <w:kern w:val="0"/>
        </w:rPr>
        <w:t xml:space="preserve"> y </w:t>
      </w:r>
      <w:proofErr w:type="spellStart"/>
      <w:r w:rsidRPr="00C90ED0">
        <w:rPr>
          <w:rFonts w:ascii="Times New Roman" w:hAnsi="Times New Roman"/>
          <w:i/>
          <w:iCs/>
          <w:kern w:val="0"/>
        </w:rPr>
        <w:t>stories</w:t>
      </w:r>
      <w:proofErr w:type="spellEnd"/>
      <w:r w:rsidR="00234840">
        <w:rPr>
          <w:rFonts w:ascii="Times New Roman" w:hAnsi="Times New Roman"/>
          <w:kern w:val="0"/>
        </w:rPr>
        <w:t xml:space="preserve"> ya</w:t>
      </w:r>
      <w:r>
        <w:rPr>
          <w:rFonts w:ascii="Times New Roman" w:hAnsi="Times New Roman"/>
          <w:kern w:val="0"/>
        </w:rPr>
        <w:t xml:space="preserve"> que son los más consumidos, </w:t>
      </w:r>
      <w:r w:rsidR="00234840">
        <w:rPr>
          <w:rFonts w:ascii="Times New Roman" w:hAnsi="Times New Roman"/>
          <w:kern w:val="0"/>
        </w:rPr>
        <w:t>para lo que</w:t>
      </w:r>
      <w:r>
        <w:rPr>
          <w:rFonts w:ascii="Times New Roman" w:hAnsi="Times New Roman"/>
          <w:kern w:val="0"/>
        </w:rPr>
        <w:t xml:space="preserve"> se </w:t>
      </w:r>
      <w:r w:rsidR="00234840">
        <w:rPr>
          <w:rFonts w:ascii="Times New Roman" w:hAnsi="Times New Roman"/>
          <w:kern w:val="0"/>
        </w:rPr>
        <w:t>producirán</w:t>
      </w:r>
      <w:r>
        <w:rPr>
          <w:rFonts w:ascii="Times New Roman" w:hAnsi="Times New Roman"/>
          <w:kern w:val="0"/>
        </w:rPr>
        <w:t xml:space="preserve"> videos en </w:t>
      </w:r>
      <w:r w:rsidR="00BF20E2">
        <w:rPr>
          <w:rFonts w:ascii="Times New Roman" w:hAnsi="Times New Roman"/>
          <w:kern w:val="0"/>
        </w:rPr>
        <w:t xml:space="preserve">formato vertical </w:t>
      </w:r>
      <w:r w:rsidR="00D41323">
        <w:rPr>
          <w:rFonts w:ascii="Times New Roman" w:hAnsi="Times New Roman"/>
          <w:kern w:val="0"/>
        </w:rPr>
        <w:t>que puedan ser vistos</w:t>
      </w:r>
      <w:r w:rsidR="00BF20E2">
        <w:rPr>
          <w:rFonts w:ascii="Times New Roman" w:hAnsi="Times New Roman"/>
          <w:kern w:val="0"/>
        </w:rPr>
        <w:t xml:space="preserve"> en el móvil y </w:t>
      </w:r>
      <w:r>
        <w:rPr>
          <w:rFonts w:ascii="Times New Roman" w:hAnsi="Times New Roman"/>
          <w:kern w:val="0"/>
        </w:rPr>
        <w:t xml:space="preserve">donde primará que el usuario comparta su </w:t>
      </w:r>
      <w:proofErr w:type="spellStart"/>
      <w:r>
        <w:rPr>
          <w:rFonts w:ascii="Times New Roman" w:hAnsi="Times New Roman"/>
          <w:kern w:val="0"/>
        </w:rPr>
        <w:t>feedbak</w:t>
      </w:r>
      <w:proofErr w:type="spellEnd"/>
      <w:r>
        <w:rPr>
          <w:rFonts w:ascii="Times New Roman" w:hAnsi="Times New Roman"/>
          <w:kern w:val="0"/>
        </w:rPr>
        <w:t xml:space="preserve">, </w:t>
      </w:r>
      <w:r w:rsidR="00234840">
        <w:rPr>
          <w:rFonts w:ascii="Times New Roman" w:hAnsi="Times New Roman"/>
          <w:kern w:val="0"/>
        </w:rPr>
        <w:t>con</w:t>
      </w:r>
      <w:r>
        <w:rPr>
          <w:rFonts w:ascii="Times New Roman" w:hAnsi="Times New Roman"/>
          <w:kern w:val="0"/>
        </w:rPr>
        <w:t xml:space="preserve"> </w:t>
      </w:r>
      <w:r w:rsidR="00234840">
        <w:rPr>
          <w:rFonts w:ascii="Times New Roman" w:hAnsi="Times New Roman"/>
          <w:kern w:val="0"/>
        </w:rPr>
        <w:t xml:space="preserve">material </w:t>
      </w:r>
      <w:r>
        <w:rPr>
          <w:rFonts w:ascii="Times New Roman" w:hAnsi="Times New Roman"/>
          <w:kern w:val="0"/>
        </w:rPr>
        <w:t>interactiv</w:t>
      </w:r>
      <w:r w:rsidR="00234840">
        <w:rPr>
          <w:rFonts w:ascii="Times New Roman" w:hAnsi="Times New Roman"/>
          <w:kern w:val="0"/>
        </w:rPr>
        <w:t xml:space="preserve">o como </w:t>
      </w:r>
      <w:r>
        <w:rPr>
          <w:rFonts w:ascii="Times New Roman" w:hAnsi="Times New Roman"/>
          <w:kern w:val="0"/>
        </w:rPr>
        <w:t xml:space="preserve">encuestas, concursos, comentarios… de manera que la marca conozca los sentimientos que genera entre su audiencia. También se ampliará el catálogo de </w:t>
      </w:r>
      <w:proofErr w:type="spellStart"/>
      <w:r w:rsidRPr="00C90ED0">
        <w:rPr>
          <w:rFonts w:ascii="Times New Roman" w:hAnsi="Times New Roman"/>
          <w:i/>
          <w:iCs/>
          <w:kern w:val="0"/>
        </w:rPr>
        <w:t>stickers</w:t>
      </w:r>
      <w:proofErr w:type="spellEnd"/>
      <w:r w:rsidRPr="00C90ED0">
        <w:rPr>
          <w:rFonts w:ascii="Times New Roman" w:hAnsi="Times New Roman"/>
          <w:i/>
          <w:iCs/>
          <w:kern w:val="0"/>
        </w:rPr>
        <w:t xml:space="preserve"> </w:t>
      </w:r>
      <w:r>
        <w:rPr>
          <w:rFonts w:ascii="Times New Roman" w:hAnsi="Times New Roman"/>
          <w:kern w:val="0"/>
        </w:rPr>
        <w:t>de Islas Canarias y se van a integrar por primera vez filtros</w:t>
      </w:r>
      <w:r w:rsidR="00234840">
        <w:rPr>
          <w:rFonts w:ascii="Times New Roman" w:hAnsi="Times New Roman"/>
          <w:kern w:val="0"/>
        </w:rPr>
        <w:t xml:space="preserve"> </w:t>
      </w:r>
      <w:r>
        <w:rPr>
          <w:rFonts w:ascii="Times New Roman" w:hAnsi="Times New Roman"/>
          <w:kern w:val="0"/>
        </w:rPr>
        <w:t xml:space="preserve">que permitirán a los usuarios aplicar </w:t>
      </w:r>
      <w:r w:rsidR="00234840">
        <w:rPr>
          <w:rFonts w:ascii="Times New Roman" w:hAnsi="Times New Roman"/>
          <w:kern w:val="0"/>
        </w:rPr>
        <w:t xml:space="preserve">a sus propias imágenes accesorios como gafas de sol, piel bronceada, sombreros… en un guiño a elementos </w:t>
      </w:r>
      <w:r w:rsidR="001F3BCC">
        <w:rPr>
          <w:rFonts w:ascii="Times New Roman" w:hAnsi="Times New Roman"/>
          <w:kern w:val="0"/>
        </w:rPr>
        <w:t>vinculados</w:t>
      </w:r>
      <w:r>
        <w:rPr>
          <w:rFonts w:ascii="Times New Roman" w:hAnsi="Times New Roman"/>
          <w:kern w:val="0"/>
        </w:rPr>
        <w:t xml:space="preserve"> a los valores del destino como el buen tiempo, la playa, el descanso, la diversión, </w:t>
      </w:r>
      <w:r w:rsidR="001F3BCC">
        <w:rPr>
          <w:rFonts w:ascii="Times New Roman" w:hAnsi="Times New Roman"/>
          <w:kern w:val="0"/>
        </w:rPr>
        <w:t>y dando mucho más dinamismo a las publicaciones.</w:t>
      </w:r>
    </w:p>
    <w:p w14:paraId="597669AC" w14:textId="2EC0BE48" w:rsidR="001F3BCC" w:rsidRDefault="001F3BCC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4C7BFEBA" w14:textId="77777777" w:rsidR="00D41323" w:rsidRDefault="001F3BCC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Instagram se está consolidando como la plataforma visual por excelencia, donde la notoriedad que le da a los destinos turísticos es muy alta gracias a su capacidad de compartir contenidos estéticos, donde el material creado por el propio usuario se convierte en el centro</w:t>
      </w:r>
      <w:r w:rsidR="00234840">
        <w:rPr>
          <w:rFonts w:ascii="Times New Roman" w:hAnsi="Times New Roman"/>
          <w:kern w:val="0"/>
        </w:rPr>
        <w:t xml:space="preserve"> y en la mejor fórmula para comunicar los atributos de </w:t>
      </w:r>
      <w:r w:rsidR="00BF20E2">
        <w:rPr>
          <w:rFonts w:ascii="Times New Roman" w:hAnsi="Times New Roman"/>
          <w:kern w:val="0"/>
        </w:rPr>
        <w:t>la marca. Por otro lado, la evolución natural del público objetivo que hasta ahora estaba en Facebook indica que s</w:t>
      </w:r>
      <w:r w:rsidR="00D41323">
        <w:rPr>
          <w:rFonts w:ascii="Times New Roman" w:hAnsi="Times New Roman"/>
          <w:kern w:val="0"/>
        </w:rPr>
        <w:t>u</w:t>
      </w:r>
      <w:r w:rsidR="00BF20E2">
        <w:rPr>
          <w:rFonts w:ascii="Times New Roman" w:hAnsi="Times New Roman"/>
          <w:kern w:val="0"/>
        </w:rPr>
        <w:t xml:space="preserve"> interés se está trasladando a Instagram</w:t>
      </w:r>
      <w:r w:rsidR="00D41323">
        <w:rPr>
          <w:rFonts w:ascii="Times New Roman" w:hAnsi="Times New Roman"/>
          <w:kern w:val="0"/>
        </w:rPr>
        <w:t xml:space="preserve">. </w:t>
      </w:r>
    </w:p>
    <w:p w14:paraId="1EC26ADF" w14:textId="77777777" w:rsidR="00D41323" w:rsidRDefault="00D41323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33509EFB" w14:textId="68EAB50A" w:rsidR="001F3BCC" w:rsidRDefault="00D41323" w:rsidP="00275599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De este modo</w:t>
      </w:r>
      <w:r w:rsidR="00BF20E2">
        <w:rPr>
          <w:rFonts w:ascii="Times New Roman" w:hAnsi="Times New Roman"/>
          <w:kern w:val="0"/>
        </w:rPr>
        <w:t xml:space="preserve"> ha cobrado mayor relevancia entre un público compuesto por mujeres y hombres jóvenes y adultos que buscan inspiración vacacional en entornos de playa</w:t>
      </w:r>
      <w:r>
        <w:rPr>
          <w:rFonts w:ascii="Times New Roman" w:hAnsi="Times New Roman"/>
          <w:kern w:val="0"/>
        </w:rPr>
        <w:t xml:space="preserve">. Su motivación principal es el relax y el buen clima durante sus vacaciones y no presentan intereses muy específicos por ninguna actividad en concreto, puesto que le atraen los elementos tópicos. Por otro </w:t>
      </w:r>
      <w:proofErr w:type="gramStart"/>
      <w:r>
        <w:rPr>
          <w:rFonts w:ascii="Times New Roman" w:hAnsi="Times New Roman"/>
          <w:kern w:val="0"/>
        </w:rPr>
        <w:t>lado</w:t>
      </w:r>
      <w:proofErr w:type="gramEnd"/>
      <w:r>
        <w:rPr>
          <w:rFonts w:ascii="Times New Roman" w:hAnsi="Times New Roman"/>
          <w:kern w:val="0"/>
        </w:rPr>
        <w:t xml:space="preserve"> pueden viajar solos, en pareja, en familia o en grupo. Utilizan Instagram para buscar información de calidad sobre las Islas Canarias en cualquier fase de su decisión de compra o durante el viaje.</w:t>
      </w:r>
    </w:p>
    <w:p w14:paraId="0F30342D" w14:textId="474E5945" w:rsidR="00E93F24" w:rsidRDefault="00E93F24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43B55B8F" w14:textId="52B664CE" w:rsidR="00E93F24" w:rsidRDefault="00E93F24" w:rsidP="00E93F24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t>La tendencia de crecimiento de la red social muestra que prácticamente ha triplicado su comunidad en los últimos cinco años y se ha convertido en un importante canal para la toma de decisión de compras (un 36% de los usuarios). Además, más de un 80% descubre nuevas marcas y servicios, siendo el canal perfecto para que sus seguidores se inspiren.</w:t>
      </w:r>
    </w:p>
    <w:p w14:paraId="0C4819FC" w14:textId="4519A127" w:rsidR="00E93F24" w:rsidRDefault="00E93F24" w:rsidP="00E93F24">
      <w:pPr>
        <w:pStyle w:val="Standard"/>
        <w:jc w:val="both"/>
        <w:rPr>
          <w:rFonts w:ascii="Times New Roman" w:hAnsi="Times New Roman"/>
          <w:kern w:val="0"/>
        </w:rPr>
      </w:pPr>
    </w:p>
    <w:p w14:paraId="03482F63" w14:textId="49369399" w:rsidR="00E93F24" w:rsidRPr="00E93F24" w:rsidRDefault="00E93F24" w:rsidP="00E93F24">
      <w:pPr>
        <w:pStyle w:val="Standard"/>
        <w:jc w:val="both"/>
        <w:rPr>
          <w:rFonts w:ascii="Times New Roman" w:hAnsi="Times New Roman"/>
          <w:kern w:val="0"/>
        </w:rPr>
      </w:pPr>
      <w:r>
        <w:rPr>
          <w:rFonts w:ascii="Times New Roman" w:hAnsi="Times New Roman"/>
          <w:kern w:val="0"/>
        </w:rPr>
        <w:lastRenderedPageBreak/>
        <w:t xml:space="preserve">Por otro lado, su frecuencia de uso también va en aumento y ya se ha colocado en la segunda posición de las redes sociales con más uso, un 81%, sólo por debajo de </w:t>
      </w:r>
      <w:proofErr w:type="spellStart"/>
      <w:r>
        <w:rPr>
          <w:rFonts w:ascii="Times New Roman" w:hAnsi="Times New Roman"/>
          <w:kern w:val="0"/>
        </w:rPr>
        <w:t>Whatsapp</w:t>
      </w:r>
      <w:proofErr w:type="spellEnd"/>
      <w:r>
        <w:rPr>
          <w:rFonts w:ascii="Times New Roman" w:hAnsi="Times New Roman"/>
          <w:kern w:val="0"/>
        </w:rPr>
        <w:t>. Los que acuden a Instagram pasan una media de 50 minutos al día en la red, lo cual está estrechamente ligado a la capacidad para conectar con los usuarios y el compromiso que estos adquieren con los contenidos publicados. En este sentido, Instagram tiene una tasa de compromiso del 2,2% frente al 0,22% de Facebook.</w:t>
      </w:r>
    </w:p>
    <w:p w14:paraId="3E0E9197" w14:textId="77777777" w:rsidR="00BB5CF3" w:rsidRDefault="00BB5CF3" w:rsidP="00275599">
      <w:pPr>
        <w:pStyle w:val="Standard"/>
        <w:jc w:val="both"/>
        <w:rPr>
          <w:rFonts w:ascii="Times New Roman" w:hAnsi="Times New Roman"/>
          <w:kern w:val="0"/>
        </w:rPr>
      </w:pPr>
    </w:p>
    <w:p w14:paraId="30BAA889" w14:textId="77777777" w:rsidR="004D560A" w:rsidRPr="004D560A" w:rsidRDefault="004D560A" w:rsidP="004D560A">
      <w:pPr>
        <w:rPr>
          <w:rFonts w:eastAsia="Times New Roman" w:cs="Arial"/>
          <w:color w:val="auto"/>
          <w:lang w:val="es-ES" w:eastAsia="zh-CN"/>
        </w:rPr>
      </w:pPr>
      <w:r w:rsidRPr="004D560A">
        <w:rPr>
          <w:rFonts w:eastAsia="Times New Roman" w:cs="Arial"/>
          <w:color w:val="auto"/>
          <w:lang w:val="es-ES" w:eastAsia="zh-CN"/>
        </w:rPr>
        <w:t>* Esta acción está cofinanciada en un 85% por el Fondo Europeo de Desarrollo Regional (FEDER).</w:t>
      </w:r>
    </w:p>
    <w:p w14:paraId="49BD9772" w14:textId="77777777" w:rsidR="00930C01" w:rsidRPr="00EE726E" w:rsidRDefault="00930C01" w:rsidP="00EE726E">
      <w:pPr>
        <w:jc w:val="both"/>
        <w:rPr>
          <w:rFonts w:ascii="Arial" w:hAnsi="Arial" w:cs="Arial"/>
          <w:lang w:val="es-ES"/>
        </w:rPr>
      </w:pPr>
    </w:p>
    <w:p w14:paraId="65F9A2B2" w14:textId="08D33EC3" w:rsidR="00AD7FEC" w:rsidRPr="00E55333" w:rsidRDefault="008F1B9D" w:rsidP="00E55333">
      <w:pPr>
        <w:jc w:val="both"/>
        <w:rPr>
          <w:lang w:val="es-ES"/>
        </w:rPr>
      </w:pPr>
      <w:r w:rsidRPr="00E55333">
        <w:rPr>
          <w:lang w:val="es-ES"/>
        </w:rPr>
        <w:t>Saludos</w:t>
      </w:r>
      <w:r w:rsidR="00E55333" w:rsidRPr="00E55333">
        <w:rPr>
          <w:lang w:val="es-ES"/>
        </w:rPr>
        <w:t xml:space="preserve"> cordiales,</w:t>
      </w:r>
    </w:p>
    <w:sectPr w:rsidR="00AD7FEC" w:rsidRPr="00E553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277D6" w14:textId="77777777" w:rsidR="001E19EE" w:rsidRDefault="001E19EE">
      <w:r>
        <w:separator/>
      </w:r>
    </w:p>
  </w:endnote>
  <w:endnote w:type="continuationSeparator" w:id="0">
    <w:p w14:paraId="6FF89EE7" w14:textId="77777777" w:rsidR="001E19EE" w:rsidRDefault="001E1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OpenSymbol, 'Arial Unicode MS'">
    <w:altName w:val="Calibr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FCBE4" w14:textId="77777777" w:rsidR="001E19EE" w:rsidRDefault="001E19EE">
      <w:r>
        <w:separator/>
      </w:r>
    </w:p>
  </w:footnote>
  <w:footnote w:type="continuationSeparator" w:id="0">
    <w:p w14:paraId="3BDE7EC3" w14:textId="77777777" w:rsidR="001E19EE" w:rsidRDefault="001E1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2DE1" w14:textId="5289FB84" w:rsidR="00782A48" w:rsidRDefault="00DD54C7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2C83">
      <w:rPr>
        <w:noProof/>
        <w:sz w:val="20"/>
        <w:szCs w:val="20"/>
        <w:lang w:val="es-ES_tradnl" w:eastAsia="es-ES_tradnl"/>
      </w:rPr>
      <w:t>Jueves</w:t>
    </w:r>
    <w:r w:rsidR="0068507B">
      <w:rPr>
        <w:noProof/>
        <w:sz w:val="20"/>
        <w:szCs w:val="20"/>
        <w:lang w:val="es-ES_tradnl" w:eastAsia="es-ES_tradnl"/>
      </w:rPr>
      <w:t xml:space="preserve"> </w:t>
    </w:r>
    <w:r w:rsidR="00BA2C83">
      <w:rPr>
        <w:noProof/>
        <w:sz w:val="20"/>
        <w:szCs w:val="20"/>
        <w:lang w:val="es-ES_tradnl" w:eastAsia="es-ES_tradnl"/>
      </w:rPr>
      <w:t>8</w:t>
    </w:r>
    <w:r w:rsidR="00D45693">
      <w:rPr>
        <w:noProof/>
        <w:sz w:val="20"/>
        <w:szCs w:val="20"/>
        <w:lang w:val="es-ES_tradnl" w:eastAsia="es-ES_tradnl"/>
      </w:rPr>
      <w:t xml:space="preserve"> </w:t>
    </w:r>
    <w:r w:rsidR="001F3BD3">
      <w:rPr>
        <w:rFonts w:cs="Arial Narrow"/>
        <w:sz w:val="20"/>
        <w:szCs w:val="20"/>
      </w:rPr>
      <w:t>de</w:t>
    </w:r>
    <w:r>
      <w:rPr>
        <w:rFonts w:cs="Arial Narrow"/>
        <w:sz w:val="20"/>
        <w:szCs w:val="20"/>
      </w:rPr>
      <w:t xml:space="preserve"> </w:t>
    </w:r>
    <w:r w:rsidR="001D231C">
      <w:rPr>
        <w:rFonts w:cs="Arial Narrow"/>
        <w:sz w:val="20"/>
        <w:szCs w:val="20"/>
      </w:rPr>
      <w:t>ju</w:t>
    </w:r>
    <w:r w:rsidR="00B73FE6">
      <w:rPr>
        <w:rFonts w:cs="Arial Narrow"/>
        <w:sz w:val="20"/>
        <w:szCs w:val="20"/>
      </w:rPr>
      <w:t>l</w:t>
    </w:r>
    <w:r w:rsidR="001D231C">
      <w:rPr>
        <w:rFonts w:cs="Arial Narrow"/>
        <w:sz w:val="20"/>
        <w:szCs w:val="20"/>
      </w:rPr>
      <w:t>io</w:t>
    </w:r>
    <w:r>
      <w:rPr>
        <w:rFonts w:cs="Arial Narrow"/>
        <w:sz w:val="20"/>
        <w:szCs w:val="20"/>
      </w:rPr>
      <w:t xml:space="preserve"> de 202</w:t>
    </w:r>
    <w:r w:rsidR="001027EC">
      <w:rPr>
        <w:rFonts w:cs="Arial Narrow"/>
        <w:sz w:val="20"/>
        <w:szCs w:val="20"/>
      </w:rPr>
      <w:t>1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F7027"/>
    <w:multiLevelType w:val="hybridMultilevel"/>
    <w:tmpl w:val="B80075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0148F"/>
    <w:rsid w:val="00011677"/>
    <w:rsid w:val="00011C81"/>
    <w:rsid w:val="00032181"/>
    <w:rsid w:val="0003753E"/>
    <w:rsid w:val="00051782"/>
    <w:rsid w:val="00061768"/>
    <w:rsid w:val="0006321C"/>
    <w:rsid w:val="00067006"/>
    <w:rsid w:val="00091456"/>
    <w:rsid w:val="0009310E"/>
    <w:rsid w:val="000A299D"/>
    <w:rsid w:val="000C2318"/>
    <w:rsid w:val="000C5279"/>
    <w:rsid w:val="000E63FA"/>
    <w:rsid w:val="001027EC"/>
    <w:rsid w:val="00105EC9"/>
    <w:rsid w:val="00115B53"/>
    <w:rsid w:val="0012050E"/>
    <w:rsid w:val="00125E1E"/>
    <w:rsid w:val="00126033"/>
    <w:rsid w:val="00127284"/>
    <w:rsid w:val="001347F9"/>
    <w:rsid w:val="00134D7F"/>
    <w:rsid w:val="001372FE"/>
    <w:rsid w:val="00141BEA"/>
    <w:rsid w:val="00142FBB"/>
    <w:rsid w:val="001547DB"/>
    <w:rsid w:val="001B3F1B"/>
    <w:rsid w:val="001B6386"/>
    <w:rsid w:val="001D231C"/>
    <w:rsid w:val="001E091A"/>
    <w:rsid w:val="001E19EE"/>
    <w:rsid w:val="001F1B68"/>
    <w:rsid w:val="001F3BCC"/>
    <w:rsid w:val="001F3BD3"/>
    <w:rsid w:val="001F6F47"/>
    <w:rsid w:val="00202B87"/>
    <w:rsid w:val="00203285"/>
    <w:rsid w:val="00214FB8"/>
    <w:rsid w:val="00215757"/>
    <w:rsid w:val="00217ED8"/>
    <w:rsid w:val="00227D50"/>
    <w:rsid w:val="00234840"/>
    <w:rsid w:val="00235065"/>
    <w:rsid w:val="002365A5"/>
    <w:rsid w:val="0024661C"/>
    <w:rsid w:val="00260AB7"/>
    <w:rsid w:val="0027411D"/>
    <w:rsid w:val="00275599"/>
    <w:rsid w:val="00282977"/>
    <w:rsid w:val="002A2525"/>
    <w:rsid w:val="002B49CC"/>
    <w:rsid w:val="002C0F0E"/>
    <w:rsid w:val="002C1602"/>
    <w:rsid w:val="002C1A14"/>
    <w:rsid w:val="002D1BB2"/>
    <w:rsid w:val="002D6D37"/>
    <w:rsid w:val="002E6E05"/>
    <w:rsid w:val="0030295F"/>
    <w:rsid w:val="00325F5C"/>
    <w:rsid w:val="00335F0A"/>
    <w:rsid w:val="00336BF7"/>
    <w:rsid w:val="0034546C"/>
    <w:rsid w:val="00362E6F"/>
    <w:rsid w:val="00363B5A"/>
    <w:rsid w:val="00375C35"/>
    <w:rsid w:val="00377D72"/>
    <w:rsid w:val="00386A9C"/>
    <w:rsid w:val="003B2916"/>
    <w:rsid w:val="003B6450"/>
    <w:rsid w:val="003B7C90"/>
    <w:rsid w:val="003D2D5A"/>
    <w:rsid w:val="003D7B54"/>
    <w:rsid w:val="003E40E3"/>
    <w:rsid w:val="003E79CC"/>
    <w:rsid w:val="00400BD1"/>
    <w:rsid w:val="00402B63"/>
    <w:rsid w:val="00403578"/>
    <w:rsid w:val="004149FB"/>
    <w:rsid w:val="00461BF8"/>
    <w:rsid w:val="004666E4"/>
    <w:rsid w:val="00474CAE"/>
    <w:rsid w:val="00480234"/>
    <w:rsid w:val="00481212"/>
    <w:rsid w:val="0048797B"/>
    <w:rsid w:val="004951D9"/>
    <w:rsid w:val="004B0EC1"/>
    <w:rsid w:val="004B15E5"/>
    <w:rsid w:val="004D560A"/>
    <w:rsid w:val="004D7584"/>
    <w:rsid w:val="004F7BEF"/>
    <w:rsid w:val="0050707B"/>
    <w:rsid w:val="00516BD9"/>
    <w:rsid w:val="00527923"/>
    <w:rsid w:val="005340F0"/>
    <w:rsid w:val="0053558E"/>
    <w:rsid w:val="0054476E"/>
    <w:rsid w:val="00544FE9"/>
    <w:rsid w:val="00547F4A"/>
    <w:rsid w:val="00563B98"/>
    <w:rsid w:val="005917F5"/>
    <w:rsid w:val="005A5915"/>
    <w:rsid w:val="005A5F97"/>
    <w:rsid w:val="005D2B5D"/>
    <w:rsid w:val="0060473B"/>
    <w:rsid w:val="00607A7E"/>
    <w:rsid w:val="00615D9B"/>
    <w:rsid w:val="00622FEB"/>
    <w:rsid w:val="00625A30"/>
    <w:rsid w:val="0062742A"/>
    <w:rsid w:val="00644A1C"/>
    <w:rsid w:val="006456EE"/>
    <w:rsid w:val="0068507B"/>
    <w:rsid w:val="006A07B7"/>
    <w:rsid w:val="006A09CF"/>
    <w:rsid w:val="006B098C"/>
    <w:rsid w:val="006B1C97"/>
    <w:rsid w:val="006C5716"/>
    <w:rsid w:val="006C6222"/>
    <w:rsid w:val="006D4516"/>
    <w:rsid w:val="006E008E"/>
    <w:rsid w:val="006E2FB1"/>
    <w:rsid w:val="006E33D6"/>
    <w:rsid w:val="006E39AC"/>
    <w:rsid w:val="006E470F"/>
    <w:rsid w:val="006F0BAA"/>
    <w:rsid w:val="006F6354"/>
    <w:rsid w:val="00703675"/>
    <w:rsid w:val="00717C62"/>
    <w:rsid w:val="00737A86"/>
    <w:rsid w:val="00742102"/>
    <w:rsid w:val="00744F48"/>
    <w:rsid w:val="00756F51"/>
    <w:rsid w:val="00775DE4"/>
    <w:rsid w:val="00777377"/>
    <w:rsid w:val="00782A48"/>
    <w:rsid w:val="00782CD7"/>
    <w:rsid w:val="00795ADC"/>
    <w:rsid w:val="007A1B0C"/>
    <w:rsid w:val="007A4431"/>
    <w:rsid w:val="007C4EC3"/>
    <w:rsid w:val="007D2115"/>
    <w:rsid w:val="007E6960"/>
    <w:rsid w:val="007E7C9F"/>
    <w:rsid w:val="007F1658"/>
    <w:rsid w:val="008043D2"/>
    <w:rsid w:val="008068FD"/>
    <w:rsid w:val="00806CB0"/>
    <w:rsid w:val="008130DF"/>
    <w:rsid w:val="00816C3F"/>
    <w:rsid w:val="00845B2F"/>
    <w:rsid w:val="00855AE2"/>
    <w:rsid w:val="00855C6E"/>
    <w:rsid w:val="00856FE1"/>
    <w:rsid w:val="00860D9D"/>
    <w:rsid w:val="008646E9"/>
    <w:rsid w:val="0088416A"/>
    <w:rsid w:val="00893CC8"/>
    <w:rsid w:val="008A5D0F"/>
    <w:rsid w:val="008B6FC5"/>
    <w:rsid w:val="008D700C"/>
    <w:rsid w:val="008F0DF2"/>
    <w:rsid w:val="008F1B9D"/>
    <w:rsid w:val="0090157D"/>
    <w:rsid w:val="00930C01"/>
    <w:rsid w:val="00932436"/>
    <w:rsid w:val="00934674"/>
    <w:rsid w:val="0093722E"/>
    <w:rsid w:val="0094525C"/>
    <w:rsid w:val="00950427"/>
    <w:rsid w:val="009505A9"/>
    <w:rsid w:val="0096011C"/>
    <w:rsid w:val="00961233"/>
    <w:rsid w:val="009677AB"/>
    <w:rsid w:val="009871C7"/>
    <w:rsid w:val="00992186"/>
    <w:rsid w:val="00996C17"/>
    <w:rsid w:val="009A5809"/>
    <w:rsid w:val="009A781B"/>
    <w:rsid w:val="009B1685"/>
    <w:rsid w:val="009B3B00"/>
    <w:rsid w:val="009D53DF"/>
    <w:rsid w:val="009E09FC"/>
    <w:rsid w:val="009E4034"/>
    <w:rsid w:val="00A1280A"/>
    <w:rsid w:val="00A20EC2"/>
    <w:rsid w:val="00A22D3A"/>
    <w:rsid w:val="00A24E67"/>
    <w:rsid w:val="00A27B81"/>
    <w:rsid w:val="00A46E8E"/>
    <w:rsid w:val="00A47CDB"/>
    <w:rsid w:val="00A569C0"/>
    <w:rsid w:val="00AA2D71"/>
    <w:rsid w:val="00AD7FEC"/>
    <w:rsid w:val="00AF0E31"/>
    <w:rsid w:val="00AF1154"/>
    <w:rsid w:val="00B227A0"/>
    <w:rsid w:val="00B245EA"/>
    <w:rsid w:val="00B26CDE"/>
    <w:rsid w:val="00B64B46"/>
    <w:rsid w:val="00B70075"/>
    <w:rsid w:val="00B73FE6"/>
    <w:rsid w:val="00B91631"/>
    <w:rsid w:val="00BA0B2D"/>
    <w:rsid w:val="00BA1C23"/>
    <w:rsid w:val="00BA2C83"/>
    <w:rsid w:val="00BA6A94"/>
    <w:rsid w:val="00BB5CF3"/>
    <w:rsid w:val="00BB715A"/>
    <w:rsid w:val="00BC1127"/>
    <w:rsid w:val="00BC6001"/>
    <w:rsid w:val="00BD4AF9"/>
    <w:rsid w:val="00BE71F2"/>
    <w:rsid w:val="00BE75F0"/>
    <w:rsid w:val="00BF20E2"/>
    <w:rsid w:val="00BF4283"/>
    <w:rsid w:val="00C164AF"/>
    <w:rsid w:val="00C34B9D"/>
    <w:rsid w:val="00C5356E"/>
    <w:rsid w:val="00C57329"/>
    <w:rsid w:val="00C5744A"/>
    <w:rsid w:val="00C60459"/>
    <w:rsid w:val="00C740D1"/>
    <w:rsid w:val="00C76ADE"/>
    <w:rsid w:val="00C805B0"/>
    <w:rsid w:val="00C80FF2"/>
    <w:rsid w:val="00C90ED0"/>
    <w:rsid w:val="00C94845"/>
    <w:rsid w:val="00CA485B"/>
    <w:rsid w:val="00CA6B78"/>
    <w:rsid w:val="00CB76C4"/>
    <w:rsid w:val="00CC428A"/>
    <w:rsid w:val="00CD6598"/>
    <w:rsid w:val="00CE5EF4"/>
    <w:rsid w:val="00CE6FEA"/>
    <w:rsid w:val="00D01753"/>
    <w:rsid w:val="00D03E01"/>
    <w:rsid w:val="00D03E53"/>
    <w:rsid w:val="00D3745E"/>
    <w:rsid w:val="00D41323"/>
    <w:rsid w:val="00D45693"/>
    <w:rsid w:val="00D5176A"/>
    <w:rsid w:val="00D63608"/>
    <w:rsid w:val="00D71BB9"/>
    <w:rsid w:val="00D801A3"/>
    <w:rsid w:val="00D946CB"/>
    <w:rsid w:val="00D95A93"/>
    <w:rsid w:val="00DC24DA"/>
    <w:rsid w:val="00DC2A5F"/>
    <w:rsid w:val="00DC6C25"/>
    <w:rsid w:val="00DC7C2E"/>
    <w:rsid w:val="00DD2171"/>
    <w:rsid w:val="00DD3A42"/>
    <w:rsid w:val="00DD54C7"/>
    <w:rsid w:val="00E00156"/>
    <w:rsid w:val="00E06425"/>
    <w:rsid w:val="00E12240"/>
    <w:rsid w:val="00E15A7E"/>
    <w:rsid w:val="00E402C2"/>
    <w:rsid w:val="00E47578"/>
    <w:rsid w:val="00E51CA8"/>
    <w:rsid w:val="00E55333"/>
    <w:rsid w:val="00E7331A"/>
    <w:rsid w:val="00E82FE4"/>
    <w:rsid w:val="00E93BB9"/>
    <w:rsid w:val="00E93F24"/>
    <w:rsid w:val="00EB2727"/>
    <w:rsid w:val="00EB3E9D"/>
    <w:rsid w:val="00EC5CE9"/>
    <w:rsid w:val="00EC6947"/>
    <w:rsid w:val="00ED3764"/>
    <w:rsid w:val="00ED6457"/>
    <w:rsid w:val="00EE726E"/>
    <w:rsid w:val="00F06890"/>
    <w:rsid w:val="00F248F2"/>
    <w:rsid w:val="00F43E1D"/>
    <w:rsid w:val="00F52389"/>
    <w:rsid w:val="00F62621"/>
    <w:rsid w:val="00F63EB3"/>
    <w:rsid w:val="00F64DCB"/>
    <w:rsid w:val="00F6730C"/>
    <w:rsid w:val="00F73CFD"/>
    <w:rsid w:val="00F80378"/>
    <w:rsid w:val="00F832E1"/>
    <w:rsid w:val="00F92245"/>
    <w:rsid w:val="00F9399E"/>
    <w:rsid w:val="00F95702"/>
    <w:rsid w:val="00FA4A90"/>
    <w:rsid w:val="00FC45D4"/>
    <w:rsid w:val="00FC5666"/>
    <w:rsid w:val="00FC5987"/>
    <w:rsid w:val="00FC5FC3"/>
    <w:rsid w:val="00FD0572"/>
    <w:rsid w:val="00FD5413"/>
    <w:rsid w:val="00FD7ED4"/>
    <w:rsid w:val="00FE25CC"/>
    <w:rsid w:val="00FE482F"/>
    <w:rsid w:val="00FE6891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6D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6D3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6D37"/>
    <w:rPr>
      <w:rFonts w:eastAsia="Arial Unicode MS" w:cs="Times New Roman"/>
      <w:color w:val="00000A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6D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6D37"/>
    <w:rPr>
      <w:rFonts w:eastAsia="Arial Unicode MS" w:cs="Times New Roman"/>
      <w:b/>
      <w:bCs/>
      <w:color w:val="00000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45CD-7C2B-4071-B8D4-D5FD48F8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846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3</cp:revision>
  <cp:lastPrinted>2016-03-15T09:30:00Z</cp:lastPrinted>
  <dcterms:created xsi:type="dcterms:W3CDTF">2021-07-08T08:26:00Z</dcterms:created>
  <dcterms:modified xsi:type="dcterms:W3CDTF">2021-10-06T12:49:00Z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