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761EF" w14:textId="1901A45B" w:rsidR="00403578" w:rsidRDefault="009721D8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>Turismo traslada a los visitantes</w:t>
      </w:r>
      <w:r w:rsidR="0032539B">
        <w:rPr>
          <w:b/>
          <w:bCs/>
          <w:color w:val="auto"/>
          <w:sz w:val="36"/>
          <w:szCs w:val="36"/>
          <w:lang w:val="es-ES"/>
        </w:rPr>
        <w:t xml:space="preserve"> informa</w:t>
      </w:r>
      <w:r>
        <w:rPr>
          <w:b/>
          <w:bCs/>
          <w:color w:val="auto"/>
          <w:sz w:val="36"/>
          <w:szCs w:val="36"/>
          <w:lang w:val="es-ES"/>
        </w:rPr>
        <w:t>ción en 11 idiomas</w:t>
      </w:r>
      <w:r w:rsidR="0032539B">
        <w:rPr>
          <w:b/>
          <w:bCs/>
          <w:color w:val="auto"/>
          <w:sz w:val="36"/>
          <w:szCs w:val="36"/>
          <w:lang w:val="es-ES"/>
        </w:rPr>
        <w:t xml:space="preserve"> </w:t>
      </w:r>
      <w:r>
        <w:rPr>
          <w:b/>
          <w:bCs/>
          <w:color w:val="auto"/>
          <w:sz w:val="36"/>
          <w:szCs w:val="36"/>
          <w:lang w:val="es-ES"/>
        </w:rPr>
        <w:t>tras la</w:t>
      </w:r>
      <w:r w:rsidR="0032539B">
        <w:rPr>
          <w:b/>
          <w:bCs/>
          <w:color w:val="auto"/>
          <w:sz w:val="36"/>
          <w:szCs w:val="36"/>
          <w:lang w:val="es-ES"/>
        </w:rPr>
        <w:t xml:space="preserve"> declaración del </w:t>
      </w:r>
      <w:r w:rsidR="00BD253F">
        <w:rPr>
          <w:b/>
          <w:bCs/>
          <w:color w:val="auto"/>
          <w:sz w:val="36"/>
          <w:szCs w:val="36"/>
          <w:lang w:val="es-ES"/>
        </w:rPr>
        <w:t>e</w:t>
      </w:r>
      <w:r w:rsidR="0032539B">
        <w:rPr>
          <w:b/>
          <w:bCs/>
          <w:color w:val="auto"/>
          <w:sz w:val="36"/>
          <w:szCs w:val="36"/>
          <w:lang w:val="es-ES"/>
        </w:rPr>
        <w:t xml:space="preserve">stado de </w:t>
      </w:r>
      <w:r w:rsidR="00BD253F">
        <w:rPr>
          <w:b/>
          <w:bCs/>
          <w:color w:val="auto"/>
          <w:sz w:val="36"/>
          <w:szCs w:val="36"/>
          <w:lang w:val="es-ES"/>
        </w:rPr>
        <w:t>a</w:t>
      </w:r>
      <w:r w:rsidR="0032539B">
        <w:rPr>
          <w:b/>
          <w:bCs/>
          <w:color w:val="auto"/>
          <w:sz w:val="36"/>
          <w:szCs w:val="36"/>
          <w:lang w:val="es-ES"/>
        </w:rPr>
        <w:t>larma en España</w:t>
      </w:r>
    </w:p>
    <w:p w14:paraId="46BEAA45" w14:textId="77777777" w:rsidR="0012050E" w:rsidRPr="0032539B" w:rsidRDefault="0012050E" w:rsidP="00E93BB9">
      <w:pPr>
        <w:jc w:val="both"/>
        <w:rPr>
          <w:lang w:val="es-ES"/>
        </w:rPr>
      </w:pPr>
    </w:p>
    <w:p w14:paraId="6DBC9DA4" w14:textId="4C550C45" w:rsidR="009721D8" w:rsidRPr="009721D8" w:rsidRDefault="009721D8" w:rsidP="009721D8">
      <w:pPr>
        <w:numPr>
          <w:ilvl w:val="0"/>
          <w:numId w:val="1"/>
        </w:numPr>
        <w:suppressAutoHyphens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Yaiza Castilla destaca que e</w:t>
      </w:r>
      <w:r w:rsidRPr="009721D8">
        <w:rPr>
          <w:b/>
          <w:sz w:val="28"/>
          <w:szCs w:val="28"/>
          <w:lang w:val="es-ES"/>
        </w:rPr>
        <w:t xml:space="preserve">l objetivo es mantener informados a visitantes y familiares de las medidas adoptadas por el Gobierno de España y facilitar así su cumplimiento. </w:t>
      </w:r>
    </w:p>
    <w:p w14:paraId="07B6211F" w14:textId="77777777" w:rsidR="00782A48" w:rsidRPr="0032539B" w:rsidRDefault="00782A48" w:rsidP="009721D8">
      <w:pPr>
        <w:jc w:val="both"/>
        <w:rPr>
          <w:lang w:val="es-ES"/>
        </w:rPr>
      </w:pPr>
    </w:p>
    <w:p w14:paraId="25B532EA" w14:textId="77777777" w:rsidR="00782A48" w:rsidRDefault="00782A48" w:rsidP="007D2115">
      <w:pPr>
        <w:pStyle w:val="Standard"/>
        <w:ind w:left="720" w:right="423"/>
        <w:jc w:val="both"/>
      </w:pPr>
    </w:p>
    <w:p w14:paraId="631B24D0" w14:textId="77777777" w:rsidR="009721D8" w:rsidRDefault="00BA0B2D" w:rsidP="009721D8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Consejería de Turismo, Industria y Comercio del Gobierno de Canarias</w:t>
      </w:r>
      <w:r w:rsidR="00115B53">
        <w:rPr>
          <w:rFonts w:ascii="Times New Roman" w:hAnsi="Times New Roman" w:cs="Times New Roman"/>
        </w:rPr>
        <w:t xml:space="preserve"> </w:t>
      </w:r>
      <w:r w:rsidR="0032539B">
        <w:rPr>
          <w:rFonts w:ascii="Times New Roman" w:hAnsi="Times New Roman" w:cs="Times New Roman"/>
        </w:rPr>
        <w:t xml:space="preserve">ha reforzado la comunicación con </w:t>
      </w:r>
      <w:r w:rsidR="00AF4A19">
        <w:rPr>
          <w:rFonts w:ascii="Times New Roman" w:hAnsi="Times New Roman" w:cs="Times New Roman"/>
        </w:rPr>
        <w:t>sus turistas</w:t>
      </w:r>
      <w:r w:rsidR="0032539B">
        <w:rPr>
          <w:rFonts w:ascii="Times New Roman" w:hAnsi="Times New Roman" w:cs="Times New Roman"/>
        </w:rPr>
        <w:t xml:space="preserve"> desde q</w:t>
      </w:r>
      <w:r w:rsidR="00AF4A19">
        <w:rPr>
          <w:rFonts w:ascii="Times New Roman" w:hAnsi="Times New Roman" w:cs="Times New Roman"/>
        </w:rPr>
        <w:t>ue el Gobierno de España decretara</w:t>
      </w:r>
      <w:r w:rsidR="0032539B">
        <w:rPr>
          <w:rFonts w:ascii="Times New Roman" w:hAnsi="Times New Roman" w:cs="Times New Roman"/>
        </w:rPr>
        <w:t xml:space="preserve"> el estado de alerta en todo el territorio nacional, especialmente en destino, cuando todavía miles de turistas permanecen en las Islas, y también en los distintos mercados de origen.</w:t>
      </w:r>
      <w:r w:rsidR="009721D8" w:rsidRPr="009721D8">
        <w:rPr>
          <w:rFonts w:ascii="Times New Roman" w:hAnsi="Times New Roman" w:cs="Times New Roman"/>
        </w:rPr>
        <w:t xml:space="preserve"> </w:t>
      </w:r>
    </w:p>
    <w:p w14:paraId="3B5BF7D4" w14:textId="77777777" w:rsidR="009721D8" w:rsidRDefault="009721D8" w:rsidP="009721D8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13A5DAFC" w14:textId="1F3A4B42" w:rsidR="009721D8" w:rsidRDefault="009721D8" w:rsidP="00AF4A1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objetivo, según explicó la consejera regional Yaiza Castilla, es mantener informados a visitantes y familiares de las medidas adoptadas por el Gobierno de España y facilitar así su cumplimiento. </w:t>
      </w:r>
    </w:p>
    <w:p w14:paraId="7F5F5B0A" w14:textId="77777777" w:rsidR="009721D8" w:rsidRDefault="009721D8" w:rsidP="00AF4A1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480B5A7" w14:textId="274C1F57" w:rsidR="00AF4A19" w:rsidRDefault="0032539B" w:rsidP="00AF4A1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este sentido, </w:t>
      </w:r>
      <w:r w:rsidR="009721D8">
        <w:rPr>
          <w:rFonts w:ascii="Times New Roman" w:hAnsi="Times New Roman" w:cs="Times New Roman"/>
        </w:rPr>
        <w:t xml:space="preserve">ya desde </w:t>
      </w:r>
      <w:r>
        <w:rPr>
          <w:rFonts w:ascii="Times New Roman" w:hAnsi="Times New Roman" w:cs="Times New Roman"/>
        </w:rPr>
        <w:t>la misma mañana del domingo día 14 publicó un comunicado en 11 idiomas a través de Facebook</w:t>
      </w:r>
      <w:r w:rsidR="0024473E">
        <w:rPr>
          <w:rFonts w:ascii="Times New Roman" w:hAnsi="Times New Roman" w:cs="Times New Roman"/>
        </w:rPr>
        <w:t xml:space="preserve">, Instagram y Twitter </w:t>
      </w:r>
      <w:r>
        <w:rPr>
          <w:rFonts w:ascii="Times New Roman" w:hAnsi="Times New Roman" w:cs="Times New Roman"/>
        </w:rPr>
        <w:t>dando cuenta de la repercusión de la</w:t>
      </w:r>
      <w:r w:rsidR="009F2AC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medidas decretadas que también afectan, como es normal, a los visitantes. </w:t>
      </w:r>
      <w:r w:rsidR="00AF4A19">
        <w:rPr>
          <w:rFonts w:ascii="Times New Roman" w:hAnsi="Times New Roman" w:cs="Times New Roman"/>
        </w:rPr>
        <w:t>Esta información se compartió en español, inglés, alemán, italiano, francés, noruego, neerlandés, sueco, polaco, ruso y chino.</w:t>
      </w:r>
    </w:p>
    <w:p w14:paraId="5DDAEC0A" w14:textId="77777777" w:rsidR="00AF4A19" w:rsidRDefault="00AF4A19" w:rsidP="0024473E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1241388A" w14:textId="48C58DBA" w:rsidR="00D41300" w:rsidRDefault="0032539B" w:rsidP="0024473E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Igualmente, se actualizó la información publicada en la web </w:t>
      </w:r>
      <w:hyperlink r:id="rId8" w:history="1">
        <w:r w:rsidR="008665D0" w:rsidRPr="001470FA">
          <w:rPr>
            <w:rStyle w:val="Hipervnculo"/>
            <w:rFonts w:ascii="Times New Roman" w:hAnsi="Times New Roman" w:cs="Times New Roman"/>
          </w:rPr>
          <w:t>www.holaislascanarias.com</w:t>
        </w:r>
      </w:hyperlink>
      <w:r w:rsidRPr="0032539B">
        <w:rPr>
          <w:rStyle w:val="Hipervnculo"/>
          <w:rFonts w:ascii="Times New Roman" w:hAnsi="Times New Roman" w:cs="Times New Roman"/>
          <w:color w:val="000000" w:themeColor="text1"/>
          <w:u w:val="none"/>
        </w:rPr>
        <w:t xml:space="preserve">, que si bien ya incorporaba información sobre el coronavirus, </w:t>
      </w:r>
      <w:r>
        <w:rPr>
          <w:rStyle w:val="Hipervnculo"/>
          <w:rFonts w:ascii="Times New Roman" w:hAnsi="Times New Roman" w:cs="Times New Roman"/>
          <w:color w:val="000000" w:themeColor="text1"/>
          <w:u w:val="none"/>
        </w:rPr>
        <w:t>se adaptó a las nuevas circunstancia</w:t>
      </w:r>
      <w:r w:rsidR="00AF4A19">
        <w:rPr>
          <w:rStyle w:val="Hipervnculo"/>
          <w:rFonts w:ascii="Times New Roman" w:hAnsi="Times New Roman" w:cs="Times New Roman"/>
          <w:color w:val="000000" w:themeColor="text1"/>
          <w:u w:val="none"/>
        </w:rPr>
        <w:t>s</w:t>
      </w:r>
      <w:r>
        <w:rPr>
          <w:rStyle w:val="Hipervnculo"/>
          <w:rFonts w:ascii="Times New Roman" w:hAnsi="Times New Roman" w:cs="Times New Roman"/>
          <w:color w:val="000000" w:themeColor="text1"/>
          <w:u w:val="none"/>
        </w:rPr>
        <w:t xml:space="preserve">, incluyendo enlaces </w:t>
      </w:r>
      <w:r w:rsidR="0024473E">
        <w:rPr>
          <w:rStyle w:val="Hipervnculo"/>
          <w:rFonts w:ascii="Times New Roman" w:hAnsi="Times New Roman" w:cs="Times New Roman"/>
          <w:color w:val="000000" w:themeColor="text1"/>
          <w:u w:val="none"/>
        </w:rPr>
        <w:t>a</w:t>
      </w:r>
      <w:r w:rsidR="00E35EF6">
        <w:rPr>
          <w:rFonts w:ascii="Times New Roman" w:hAnsi="Times New Roman" w:cs="Times New Roman"/>
        </w:rPr>
        <w:t xml:space="preserve"> </w:t>
      </w:r>
      <w:r w:rsidR="00D124C0">
        <w:rPr>
          <w:rFonts w:ascii="Times New Roman" w:hAnsi="Times New Roman" w:cs="Times New Roman"/>
        </w:rPr>
        <w:t>todas las compañías aéreas que operan en el Archipiélago, turoperadores, los ministerios del Gobierno de España designados para liderar la crisis, las consejerías responsables de</w:t>
      </w:r>
      <w:r w:rsidR="00E35EF6">
        <w:rPr>
          <w:rFonts w:ascii="Times New Roman" w:hAnsi="Times New Roman" w:cs="Times New Roman"/>
        </w:rPr>
        <w:t>l Gobierno de Canarias</w:t>
      </w:r>
      <w:r w:rsidR="0024473E">
        <w:rPr>
          <w:rFonts w:ascii="Times New Roman" w:hAnsi="Times New Roman" w:cs="Times New Roman"/>
        </w:rPr>
        <w:t>,</w:t>
      </w:r>
      <w:r w:rsidR="00E35EF6">
        <w:rPr>
          <w:rFonts w:ascii="Times New Roman" w:hAnsi="Times New Roman" w:cs="Times New Roman"/>
        </w:rPr>
        <w:t xml:space="preserve"> y el 112, entre otros.</w:t>
      </w:r>
      <w:r w:rsidR="00AF4A19">
        <w:rPr>
          <w:rFonts w:ascii="Times New Roman" w:hAnsi="Times New Roman" w:cs="Times New Roman"/>
        </w:rPr>
        <w:t xml:space="preserve"> </w:t>
      </w:r>
    </w:p>
    <w:p w14:paraId="25FBD7FD" w14:textId="77777777" w:rsidR="008665D0" w:rsidRDefault="008665D0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101A32E2" w14:textId="77777777" w:rsidR="009721D8" w:rsidRDefault="0024473E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destino, la </w:t>
      </w:r>
      <w:r w:rsidR="008665D0">
        <w:rPr>
          <w:rFonts w:ascii="Times New Roman" w:hAnsi="Times New Roman" w:cs="Times New Roman"/>
        </w:rPr>
        <w:t xml:space="preserve">coordinación durante estos días con el sector turístico ha facilitado </w:t>
      </w:r>
      <w:r>
        <w:rPr>
          <w:rFonts w:ascii="Times New Roman" w:hAnsi="Times New Roman" w:cs="Times New Roman"/>
        </w:rPr>
        <w:t xml:space="preserve">la distribución de </w:t>
      </w:r>
      <w:r w:rsidR="008665D0">
        <w:rPr>
          <w:rFonts w:ascii="Times New Roman" w:hAnsi="Times New Roman" w:cs="Times New Roman"/>
        </w:rPr>
        <w:t xml:space="preserve">contenido informativo </w:t>
      </w:r>
      <w:r w:rsidR="00BD253F">
        <w:rPr>
          <w:rFonts w:ascii="Times New Roman" w:hAnsi="Times New Roman" w:cs="Times New Roman"/>
        </w:rPr>
        <w:t>a distintos operadores turísticos, entidades de promoción turística y otros.</w:t>
      </w:r>
    </w:p>
    <w:p w14:paraId="5834E152" w14:textId="77777777" w:rsidR="009721D8" w:rsidRDefault="009721D8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5206811" w14:textId="2E5B1E21" w:rsidR="00D124C0" w:rsidRDefault="00BD253F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Además, </w:t>
      </w:r>
      <w:r w:rsidR="008665D0">
        <w:rPr>
          <w:rFonts w:ascii="Times New Roman" w:hAnsi="Times New Roman" w:cs="Times New Roman"/>
        </w:rPr>
        <w:t xml:space="preserve">se han </w:t>
      </w:r>
      <w:r w:rsidR="00D124C0">
        <w:rPr>
          <w:rFonts w:ascii="Times New Roman" w:hAnsi="Times New Roman" w:cs="Times New Roman"/>
        </w:rPr>
        <w:t>actualizado los</w:t>
      </w:r>
      <w:r>
        <w:rPr>
          <w:rFonts w:ascii="Times New Roman" w:hAnsi="Times New Roman" w:cs="Times New Roman"/>
        </w:rPr>
        <w:t xml:space="preserve"> </w:t>
      </w:r>
      <w:r w:rsidR="00D124C0">
        <w:rPr>
          <w:rFonts w:ascii="Times New Roman" w:hAnsi="Times New Roman" w:cs="Times New Roman"/>
        </w:rPr>
        <w:t xml:space="preserve">mensajes de </w:t>
      </w:r>
      <w:r w:rsidR="008665D0">
        <w:rPr>
          <w:rFonts w:ascii="Times New Roman" w:hAnsi="Times New Roman" w:cs="Times New Roman"/>
        </w:rPr>
        <w:t>las pantallas</w:t>
      </w:r>
      <w:r w:rsidR="00D124C0">
        <w:rPr>
          <w:rFonts w:ascii="Times New Roman" w:hAnsi="Times New Roman" w:cs="Times New Roman"/>
        </w:rPr>
        <w:t xml:space="preserve"> de información </w:t>
      </w:r>
      <w:r>
        <w:rPr>
          <w:rFonts w:ascii="Times New Roman" w:hAnsi="Times New Roman" w:cs="Times New Roman"/>
        </w:rPr>
        <w:t xml:space="preserve">ubicadas en los aeropuertos </w:t>
      </w:r>
      <w:r w:rsidR="00D124C0">
        <w:rPr>
          <w:rFonts w:ascii="Times New Roman" w:hAnsi="Times New Roman" w:cs="Times New Roman"/>
        </w:rPr>
        <w:t xml:space="preserve">explicando de manera muy concisa </w:t>
      </w:r>
      <w:r w:rsidR="008665D0">
        <w:rPr>
          <w:rFonts w:ascii="Times New Roman" w:hAnsi="Times New Roman" w:cs="Times New Roman"/>
        </w:rPr>
        <w:t>el alcance de las medidas de restricción.</w:t>
      </w:r>
      <w:r>
        <w:rPr>
          <w:rFonts w:ascii="Times New Roman" w:hAnsi="Times New Roman" w:cs="Times New Roman"/>
        </w:rPr>
        <w:t xml:space="preserve"> También se continúa con el seguimiento permanente de medios de comunicación y redes sociales en el </w:t>
      </w:r>
      <w:r>
        <w:rPr>
          <w:rFonts w:ascii="Times New Roman" w:hAnsi="Times New Roman" w:cs="Times New Roman"/>
        </w:rPr>
        <w:lastRenderedPageBreak/>
        <w:t xml:space="preserve">exterior y se atiende de manera directa a las solicitudes de información llegadas desde el exterior, principalmente a través de medios online. </w:t>
      </w:r>
    </w:p>
    <w:p w14:paraId="1777EFB1" w14:textId="77777777" w:rsidR="008665D0" w:rsidRDefault="008665D0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409582C" w14:textId="77777777" w:rsidR="00D41300" w:rsidRDefault="00D41300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56DE767E" w14:textId="77AA3D9B" w:rsidR="00782A48" w:rsidRPr="00F63EB3" w:rsidRDefault="00782A48">
      <w:pPr>
        <w:pStyle w:val="Standard"/>
        <w:ind w:right="423"/>
        <w:jc w:val="both"/>
      </w:pPr>
    </w:p>
    <w:p w14:paraId="2F74A980" w14:textId="77777777" w:rsidR="00782A48" w:rsidRDefault="00782A48">
      <w:pPr>
        <w:pStyle w:val="Standard"/>
        <w:ind w:right="423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782A4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58F5F" w14:textId="77777777" w:rsidR="00800ABB" w:rsidRDefault="00800ABB">
      <w:r>
        <w:separator/>
      </w:r>
    </w:p>
  </w:endnote>
  <w:endnote w:type="continuationSeparator" w:id="0">
    <w:p w14:paraId="254D29AB" w14:textId="77777777" w:rsidR="00800ABB" w:rsidRDefault="00800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variable"/>
  </w:font>
  <w:font w:name="OpenSymbol">
    <w:altName w:val="Arial Unicode MS"/>
    <w:charset w:val="01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B7C26" w14:textId="77777777" w:rsidR="00800ABB" w:rsidRDefault="00800ABB">
      <w:r>
        <w:separator/>
      </w:r>
    </w:p>
  </w:footnote>
  <w:footnote w:type="continuationSeparator" w:id="0">
    <w:p w14:paraId="4D1E5A41" w14:textId="77777777" w:rsidR="00800ABB" w:rsidRDefault="00800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2DE1" w14:textId="707FAAA4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1300">
      <w:rPr>
        <w:rFonts w:cs="Arial Narrow"/>
        <w:sz w:val="20"/>
        <w:szCs w:val="20"/>
      </w:rPr>
      <w:t>Lunes 16 de marzo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115B53"/>
    <w:rsid w:val="0012050E"/>
    <w:rsid w:val="00141BEA"/>
    <w:rsid w:val="001F6F47"/>
    <w:rsid w:val="00215757"/>
    <w:rsid w:val="0024473E"/>
    <w:rsid w:val="002E6E05"/>
    <w:rsid w:val="0032539B"/>
    <w:rsid w:val="00325F5C"/>
    <w:rsid w:val="00386A9C"/>
    <w:rsid w:val="003B6450"/>
    <w:rsid w:val="003B7C90"/>
    <w:rsid w:val="003E40E3"/>
    <w:rsid w:val="00403578"/>
    <w:rsid w:val="00461BF8"/>
    <w:rsid w:val="0050707B"/>
    <w:rsid w:val="00517B1E"/>
    <w:rsid w:val="005340F0"/>
    <w:rsid w:val="0053558E"/>
    <w:rsid w:val="0054476E"/>
    <w:rsid w:val="0060473B"/>
    <w:rsid w:val="006654A6"/>
    <w:rsid w:val="006B1C97"/>
    <w:rsid w:val="006C6222"/>
    <w:rsid w:val="006E33D6"/>
    <w:rsid w:val="00782A48"/>
    <w:rsid w:val="00795ADC"/>
    <w:rsid w:val="007D2115"/>
    <w:rsid w:val="007E6960"/>
    <w:rsid w:val="00800ABB"/>
    <w:rsid w:val="008068FD"/>
    <w:rsid w:val="00806CB0"/>
    <w:rsid w:val="008665D0"/>
    <w:rsid w:val="0088416A"/>
    <w:rsid w:val="00955FE3"/>
    <w:rsid w:val="009677AB"/>
    <w:rsid w:val="009721D8"/>
    <w:rsid w:val="009F2AC5"/>
    <w:rsid w:val="00A27B81"/>
    <w:rsid w:val="00A569C0"/>
    <w:rsid w:val="00AF4A19"/>
    <w:rsid w:val="00B6308C"/>
    <w:rsid w:val="00BA0B2D"/>
    <w:rsid w:val="00BD253F"/>
    <w:rsid w:val="00BD4AF9"/>
    <w:rsid w:val="00C437BD"/>
    <w:rsid w:val="00C5701F"/>
    <w:rsid w:val="00C5744A"/>
    <w:rsid w:val="00CE5EF4"/>
    <w:rsid w:val="00D124C0"/>
    <w:rsid w:val="00D41300"/>
    <w:rsid w:val="00D63608"/>
    <w:rsid w:val="00DC6C25"/>
    <w:rsid w:val="00DC7C2E"/>
    <w:rsid w:val="00DD2171"/>
    <w:rsid w:val="00DD54C7"/>
    <w:rsid w:val="00DD5838"/>
    <w:rsid w:val="00E35EF6"/>
    <w:rsid w:val="00E47578"/>
    <w:rsid w:val="00E7331A"/>
    <w:rsid w:val="00E93BB9"/>
    <w:rsid w:val="00EC5CE9"/>
    <w:rsid w:val="00ED3764"/>
    <w:rsid w:val="00F63EB3"/>
    <w:rsid w:val="00F95702"/>
    <w:rsid w:val="00FA4A90"/>
    <w:rsid w:val="00FD5413"/>
    <w:rsid w:val="00F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aislascanaria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FA4F8-F611-489E-93BA-E30ABB86F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3</cp:revision>
  <cp:lastPrinted>2016-03-15T09:30:00Z</cp:lastPrinted>
  <dcterms:created xsi:type="dcterms:W3CDTF">2020-03-16T13:56:00Z</dcterms:created>
  <dcterms:modified xsi:type="dcterms:W3CDTF">2020-03-19T13:04:00Z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