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087B6" w14:textId="77777777" w:rsidR="00CB141C" w:rsidRDefault="00CB141C">
      <w:pPr>
        <w:suppressAutoHyphens/>
        <w:spacing w:after="160" w:line="252" w:lineRule="auto"/>
        <w:rPr>
          <w:b/>
          <w:sz w:val="36"/>
          <w:lang w:val="es-ES"/>
        </w:rPr>
      </w:pPr>
    </w:p>
    <w:p w14:paraId="23432B42" w14:textId="77777777" w:rsidR="00CB141C" w:rsidRPr="007F6DEF" w:rsidRDefault="00ED11DD">
      <w:pPr>
        <w:suppressAutoHyphens/>
        <w:spacing w:after="160" w:line="252" w:lineRule="auto"/>
        <w:jc w:val="both"/>
        <w:rPr>
          <w:lang w:val="es-ES"/>
        </w:rPr>
      </w:pPr>
      <w:r>
        <w:rPr>
          <w:b/>
          <w:sz w:val="36"/>
          <w:lang w:val="es-ES"/>
        </w:rPr>
        <w:t xml:space="preserve">El vídeo de la campaña “Winter </w:t>
      </w:r>
      <w:proofErr w:type="spellStart"/>
      <w:r>
        <w:rPr>
          <w:b/>
          <w:sz w:val="36"/>
          <w:lang w:val="es-ES"/>
        </w:rPr>
        <w:t>Is</w:t>
      </w:r>
      <w:proofErr w:type="spellEnd"/>
      <w:r>
        <w:rPr>
          <w:b/>
          <w:sz w:val="36"/>
          <w:lang w:val="es-ES"/>
        </w:rPr>
        <w:t xml:space="preserve"> </w:t>
      </w:r>
      <w:proofErr w:type="spellStart"/>
      <w:r>
        <w:rPr>
          <w:b/>
          <w:sz w:val="36"/>
          <w:lang w:val="es-ES"/>
        </w:rPr>
        <w:t>Not</w:t>
      </w:r>
      <w:proofErr w:type="spellEnd"/>
      <w:r>
        <w:rPr>
          <w:b/>
          <w:sz w:val="36"/>
          <w:lang w:val="es-ES"/>
        </w:rPr>
        <w:t xml:space="preserve"> </w:t>
      </w:r>
      <w:proofErr w:type="spellStart"/>
      <w:r>
        <w:rPr>
          <w:b/>
          <w:sz w:val="36"/>
          <w:lang w:val="es-ES"/>
        </w:rPr>
        <w:t>Coming</w:t>
      </w:r>
      <w:proofErr w:type="spellEnd"/>
      <w:r>
        <w:rPr>
          <w:b/>
          <w:sz w:val="36"/>
          <w:lang w:val="es-ES"/>
        </w:rPr>
        <w:t xml:space="preserve">” logra más de 5 millones de visualizaciones en tan solo 10 días </w:t>
      </w:r>
    </w:p>
    <w:p w14:paraId="62DF4A28" w14:textId="77777777" w:rsidR="00CB141C" w:rsidRDefault="00ED11DD">
      <w:pPr>
        <w:pStyle w:val="Standard"/>
        <w:numPr>
          <w:ilvl w:val="0"/>
          <w:numId w:val="1"/>
        </w:numPr>
        <w:spacing w:after="160" w:line="252" w:lineRule="auto"/>
        <w:jc w:val="both"/>
      </w:pPr>
      <w:r>
        <w:rPr>
          <w:rFonts w:ascii="Times New Roman" w:hAnsi="Times New Roman"/>
          <w:b/>
          <w:sz w:val="28"/>
          <w:szCs w:val="28"/>
        </w:rPr>
        <w:t>La pieza audiovisual recuerda a los turistas europeos que a las Islas Canarias nunca llega el invierno</w:t>
      </w:r>
    </w:p>
    <w:p w14:paraId="2B2CCFCD" w14:textId="77777777" w:rsidR="00CB141C" w:rsidRDefault="00CB141C">
      <w:pPr>
        <w:pStyle w:val="Standard"/>
        <w:jc w:val="both"/>
        <w:rPr>
          <w:rFonts w:ascii="Times New Roman" w:hAnsi="Times New Roman"/>
        </w:rPr>
      </w:pPr>
    </w:p>
    <w:p w14:paraId="712CBB32" w14:textId="77777777" w:rsidR="00CB141C" w:rsidRDefault="00ED11DD">
      <w:pPr>
        <w:pStyle w:val="Standard"/>
        <w:jc w:val="both"/>
      </w:pPr>
      <w:r>
        <w:rPr>
          <w:rFonts w:ascii="Times New Roman" w:hAnsi="Times New Roman"/>
        </w:rPr>
        <w:t xml:space="preserve">Enmarcado en la acción promocional “Winter </w:t>
      </w:r>
      <w:proofErr w:type="spellStart"/>
      <w:r>
        <w:rPr>
          <w:rFonts w:ascii="Times New Roman" w:hAnsi="Times New Roman"/>
        </w:rPr>
        <w:t>Is</w:t>
      </w:r>
      <w:proofErr w:type="spellEnd"/>
      <w:r>
        <w:rPr>
          <w:rFonts w:ascii="Times New Roman" w:hAnsi="Times New Roman"/>
        </w:rPr>
        <w:t xml:space="preserve"> </w:t>
      </w:r>
      <w:proofErr w:type="spellStart"/>
      <w:r>
        <w:rPr>
          <w:rFonts w:ascii="Times New Roman" w:hAnsi="Times New Roman"/>
        </w:rPr>
        <w:t>Not</w:t>
      </w:r>
      <w:proofErr w:type="spellEnd"/>
      <w:r>
        <w:rPr>
          <w:rFonts w:ascii="Times New Roman" w:hAnsi="Times New Roman"/>
        </w:rPr>
        <w:t xml:space="preserve"> </w:t>
      </w:r>
      <w:proofErr w:type="spellStart"/>
      <w:r>
        <w:rPr>
          <w:rFonts w:ascii="Times New Roman" w:hAnsi="Times New Roman"/>
        </w:rPr>
        <w:t>Coming</w:t>
      </w:r>
      <w:proofErr w:type="spellEnd"/>
      <w:r>
        <w:rPr>
          <w:rFonts w:ascii="Times New Roman" w:hAnsi="Times New Roman"/>
        </w:rPr>
        <w:t>”, la marca Islas Canarias ha conseguido en los primeros diez días de su lanzamiento más de 5 millones de visualizaciones del vídeo sobre el que gira la campaña. El objetivo es ganar en notoriedad en un contexto donde en Europa hace frío mientras que al Archipiélago el invierno nunca llega.</w:t>
      </w:r>
    </w:p>
    <w:p w14:paraId="5C165131" w14:textId="77777777" w:rsidR="00CB141C" w:rsidRDefault="00CB141C">
      <w:pPr>
        <w:pStyle w:val="Standard"/>
        <w:jc w:val="both"/>
        <w:rPr>
          <w:rFonts w:ascii="Times New Roman" w:hAnsi="Times New Roman"/>
        </w:rPr>
      </w:pPr>
    </w:p>
    <w:p w14:paraId="5F35B185" w14:textId="36FAA076" w:rsidR="00CB141C" w:rsidRPr="007F6DEF" w:rsidRDefault="00ED11DD">
      <w:pPr>
        <w:pStyle w:val="Standard"/>
        <w:jc w:val="both"/>
        <w:rPr>
          <w:rFonts w:ascii="Times New Roman" w:hAnsi="Times New Roman"/>
        </w:rPr>
      </w:pPr>
      <w:r>
        <w:rPr>
          <w:rFonts w:ascii="Times New Roman" w:hAnsi="Times New Roman"/>
        </w:rPr>
        <w:t xml:space="preserve">España es el país que registra mayor número de visualizaciones, con 1,2 millones, y en segundo lugar el Reino Unido, con casi el millón (905.448). Les siguen Alemania (664.784), Francia (594.716), Italia (548.232), Holanda (342.230), </w:t>
      </w:r>
      <w:r w:rsidR="007F6DEF" w:rsidRPr="007F6DEF">
        <w:rPr>
          <w:rFonts w:ascii="Times New Roman" w:hAnsi="Times New Roman"/>
        </w:rPr>
        <w:t xml:space="preserve">Suecia (302.244), </w:t>
      </w:r>
      <w:r>
        <w:rPr>
          <w:rFonts w:ascii="Times New Roman" w:hAnsi="Times New Roman"/>
        </w:rPr>
        <w:t>Irlanda (250.479) y Bélgica (203.851).</w:t>
      </w:r>
    </w:p>
    <w:p w14:paraId="29E82AA9" w14:textId="77777777" w:rsidR="00CB141C" w:rsidRDefault="00CB141C">
      <w:pPr>
        <w:pStyle w:val="Standard"/>
        <w:jc w:val="both"/>
        <w:rPr>
          <w:rFonts w:ascii="Times New Roman" w:hAnsi="Times New Roman"/>
        </w:rPr>
      </w:pPr>
    </w:p>
    <w:p w14:paraId="4AB96C16" w14:textId="77777777" w:rsidR="00CB141C" w:rsidRDefault="00ED11DD">
      <w:pPr>
        <w:pStyle w:val="Standard"/>
        <w:jc w:val="both"/>
      </w:pPr>
      <w:r>
        <w:rPr>
          <w:rFonts w:ascii="Times New Roman" w:hAnsi="Times New Roman"/>
        </w:rPr>
        <w:t>La puesta en marcha de la promoción tuvo su arranque con la instalación de una lona gigante en la Gran Vía de Madrid el pasado 2 de febrero y la difusión del vídeo en plataformas digitales a partir de ese mismo fin de semana. Además, las personas que pasaban por</w:t>
      </w:r>
      <w:bookmarkStart w:id="0" w:name="_GoBack"/>
      <w:bookmarkEnd w:id="0"/>
      <w:r>
        <w:rPr>
          <w:rFonts w:ascii="Times New Roman" w:hAnsi="Times New Roman"/>
        </w:rPr>
        <w:t xml:space="preserve"> delante de la lona también recibieron impactos del destino Islas Canarias gracias a la geolocalización.</w:t>
      </w:r>
    </w:p>
    <w:p w14:paraId="467467E6" w14:textId="77777777" w:rsidR="00CB141C" w:rsidRDefault="00CB141C">
      <w:pPr>
        <w:pStyle w:val="Standard"/>
        <w:jc w:val="both"/>
        <w:rPr>
          <w:rFonts w:ascii="Times New Roman" w:hAnsi="Times New Roman"/>
        </w:rPr>
      </w:pPr>
    </w:p>
    <w:p w14:paraId="7AC2CF92" w14:textId="77777777" w:rsidR="00CB141C" w:rsidRDefault="00ED11DD">
      <w:pPr>
        <w:pStyle w:val="Standard"/>
        <w:jc w:val="both"/>
      </w:pPr>
      <w:r>
        <w:rPr>
          <w:rFonts w:ascii="Times New Roman" w:hAnsi="Times New Roman"/>
        </w:rPr>
        <w:t xml:space="preserve">El objetivo de esta campaña es generar conversación en torno al clima, el principal atributo de la marca Islas Canarias, y llegar a los mercados clave del Archipiélago. El vídeo se ha compartido en Facebook, Instagram y </w:t>
      </w:r>
      <w:proofErr w:type="spellStart"/>
      <w:r>
        <w:rPr>
          <w:rFonts w:ascii="Times New Roman" w:hAnsi="Times New Roman"/>
        </w:rPr>
        <w:t>Youtube</w:t>
      </w:r>
      <w:proofErr w:type="spellEnd"/>
      <w:r>
        <w:rPr>
          <w:rFonts w:ascii="Times New Roman" w:hAnsi="Times New Roman"/>
        </w:rPr>
        <w:t>, a lo que se suma la publicidad en medios digitales utilizando novedosos formatos para conseguir un alto impacto en las audiencias.</w:t>
      </w:r>
    </w:p>
    <w:p w14:paraId="1EA21F42" w14:textId="77777777" w:rsidR="00CB141C" w:rsidRDefault="00CB141C">
      <w:pPr>
        <w:pStyle w:val="Standard"/>
        <w:jc w:val="both"/>
        <w:rPr>
          <w:rFonts w:ascii="Times New Roman" w:hAnsi="Times New Roman"/>
        </w:rPr>
      </w:pPr>
    </w:p>
    <w:p w14:paraId="4C95ED55" w14:textId="77777777" w:rsidR="00CB141C" w:rsidRDefault="00CB141C">
      <w:pPr>
        <w:pStyle w:val="Standard"/>
        <w:jc w:val="both"/>
        <w:rPr>
          <w:rFonts w:ascii="Times New Roman" w:hAnsi="Times New Roman"/>
        </w:rPr>
      </w:pPr>
    </w:p>
    <w:p w14:paraId="2EBEC539" w14:textId="77777777" w:rsidR="00CB141C" w:rsidRDefault="00ED11DD">
      <w:pPr>
        <w:pStyle w:val="Standard"/>
        <w:jc w:val="both"/>
        <w:rPr>
          <w:rFonts w:ascii="Times New Roman" w:hAnsi="Times New Roman"/>
        </w:rPr>
      </w:pPr>
      <w:r>
        <w:rPr>
          <w:rFonts w:ascii="Times New Roman" w:hAnsi="Times New Roman"/>
        </w:rPr>
        <w:t>Esta acción está cofinanciada en un 85% por el Fondo Europeo de Desarrollo Regional (FEDER)</w:t>
      </w:r>
    </w:p>
    <w:p w14:paraId="485B0C90" w14:textId="77777777" w:rsidR="007D1A0E" w:rsidRDefault="007D1A0E">
      <w:pPr>
        <w:pStyle w:val="Standard"/>
        <w:jc w:val="both"/>
        <w:rPr>
          <w:rFonts w:ascii="Times New Roman" w:hAnsi="Times New Roman"/>
        </w:rPr>
      </w:pPr>
    </w:p>
    <w:p w14:paraId="67FDCF2B" w14:textId="440A41FE" w:rsidR="007D1A0E" w:rsidRDefault="007D1A0E">
      <w:pPr>
        <w:pStyle w:val="Standard"/>
        <w:jc w:val="both"/>
        <w:rPr>
          <w:rFonts w:ascii="Times New Roman" w:hAnsi="Times New Roman"/>
        </w:rPr>
      </w:pPr>
      <w:r>
        <w:rPr>
          <w:rFonts w:ascii="Times New Roman" w:hAnsi="Times New Roman"/>
        </w:rPr>
        <w:t>Para ver el video, pinchar aquí</w:t>
      </w:r>
    </w:p>
    <w:p w14:paraId="58928025" w14:textId="77777777" w:rsidR="007D1A0E" w:rsidRDefault="007D1A0E">
      <w:pPr>
        <w:pStyle w:val="Standard"/>
        <w:jc w:val="both"/>
        <w:rPr>
          <w:rFonts w:ascii="Times New Roman" w:hAnsi="Times New Roman"/>
        </w:rPr>
      </w:pPr>
    </w:p>
    <w:p w14:paraId="074AE13D" w14:textId="5C7A84E5" w:rsidR="007D1A0E" w:rsidRDefault="007F6DEF">
      <w:pPr>
        <w:pStyle w:val="Standard"/>
        <w:jc w:val="both"/>
        <w:rPr>
          <w:rFonts w:ascii="Times New Roman" w:hAnsi="Times New Roman"/>
        </w:rPr>
      </w:pPr>
      <w:hyperlink r:id="rId8" w:history="1">
        <w:r w:rsidR="007D1A0E" w:rsidRPr="00D577E6">
          <w:rPr>
            <w:rStyle w:val="Hipervnculo"/>
            <w:rFonts w:ascii="Times New Roman" w:hAnsi="Times New Roman"/>
          </w:rPr>
          <w:t>https://youtu.be/mmI4atWpDXg</w:t>
        </w:r>
      </w:hyperlink>
    </w:p>
    <w:p w14:paraId="26030B0F" w14:textId="77777777" w:rsidR="007D1A0E" w:rsidRDefault="007D1A0E">
      <w:pPr>
        <w:pStyle w:val="Standard"/>
        <w:jc w:val="both"/>
        <w:rPr>
          <w:rFonts w:ascii="Times New Roman" w:hAnsi="Times New Roman"/>
        </w:rPr>
      </w:pPr>
    </w:p>
    <w:p w14:paraId="634919B5" w14:textId="77777777" w:rsidR="007D1A0E" w:rsidRDefault="007D1A0E">
      <w:pPr>
        <w:pStyle w:val="Standard"/>
        <w:jc w:val="both"/>
        <w:rPr>
          <w:rFonts w:ascii="Times New Roman" w:hAnsi="Times New Roman"/>
        </w:rPr>
      </w:pPr>
    </w:p>
    <w:p w14:paraId="67A0F266" w14:textId="77777777" w:rsidR="00CB141C" w:rsidRDefault="00CB141C">
      <w:pPr>
        <w:pStyle w:val="Standard"/>
        <w:jc w:val="both"/>
        <w:rPr>
          <w:rFonts w:ascii="Times New Roman" w:hAnsi="Times New Roman"/>
        </w:rPr>
      </w:pPr>
    </w:p>
    <w:p w14:paraId="248012F7" w14:textId="77777777" w:rsidR="00CB141C" w:rsidRDefault="00CB141C">
      <w:pPr>
        <w:pStyle w:val="Standard"/>
        <w:jc w:val="both"/>
        <w:rPr>
          <w:rFonts w:ascii="Times New Roman" w:hAnsi="Times New Roman"/>
        </w:rPr>
      </w:pPr>
    </w:p>
    <w:p w14:paraId="60645463" w14:textId="77777777" w:rsidR="00CB141C" w:rsidRDefault="00CB141C"/>
    <w:sectPr w:rsidR="00CB141C">
      <w:headerReference w:type="default" r:id="rId9"/>
      <w:footerReference w:type="default" r:id="rId10"/>
      <w:headerReference w:type="first" r:id="rId11"/>
      <w:footerReference w:type="first" r:id="rId12"/>
      <w:pgSz w:w="11906" w:h="16838"/>
      <w:pgMar w:top="2552" w:right="851" w:bottom="1985" w:left="1418"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75AD7" w14:textId="77777777" w:rsidR="00ED11DD" w:rsidRDefault="00ED11DD">
      <w:r>
        <w:separator/>
      </w:r>
    </w:p>
  </w:endnote>
  <w:endnote w:type="continuationSeparator" w:id="0">
    <w:p w14:paraId="3ADE4E02" w14:textId="77777777" w:rsidR="00ED11DD" w:rsidRDefault="00E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Arial Unicode MS'">
    <w:charset w:val="00"/>
    <w:family w:val="auto"/>
    <w:pitch w:val="variable"/>
  </w:font>
  <w:font w:name="OpenSymbol">
    <w:altName w:val="Arial Unicode MS"/>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23" w:type="dxa"/>
      </w:tblCellMar>
      <w:tblLook w:val="04A0" w:firstRow="1" w:lastRow="0" w:firstColumn="1" w:lastColumn="0" w:noHBand="0" w:noVBand="1"/>
    </w:tblPr>
    <w:tblGrid>
      <w:gridCol w:w="9627"/>
    </w:tblGrid>
    <w:tr w:rsidR="00CB141C" w14:paraId="6614680A" w14:textId="77777777">
      <w:trPr>
        <w:trHeight w:val="452"/>
      </w:trPr>
      <w:tc>
        <w:tcPr>
          <w:tcW w:w="9627" w:type="dxa"/>
          <w:tcBorders>
            <w:left w:val="nil"/>
            <w:bottom w:val="nil"/>
            <w:right w:val="nil"/>
          </w:tcBorders>
          <w:shd w:val="clear" w:color="auto" w:fill="auto"/>
          <w:vAlign w:val="bottom"/>
        </w:tcPr>
        <w:p w14:paraId="60097683" w14:textId="77777777" w:rsidR="00CB141C" w:rsidRDefault="00ED11DD">
          <w:pPr>
            <w:pStyle w:val="Standard"/>
            <w:rPr>
              <w:b/>
              <w:bCs/>
              <w:sz w:val="20"/>
              <w:szCs w:val="20"/>
            </w:rPr>
          </w:pPr>
          <w:r>
            <w:rPr>
              <w:b/>
              <w:bCs/>
              <w:sz w:val="20"/>
              <w:szCs w:val="20"/>
            </w:rPr>
            <w:t>Área de Comunicación Corporativa</w:t>
          </w:r>
        </w:p>
      </w:tc>
    </w:tr>
    <w:tr w:rsidR="00CB141C" w14:paraId="1B3C024A" w14:textId="77777777">
      <w:trPr>
        <w:trHeight w:val="44"/>
      </w:trPr>
      <w:tc>
        <w:tcPr>
          <w:tcW w:w="9627" w:type="dxa"/>
          <w:tcBorders>
            <w:top w:val="nil"/>
            <w:left w:val="nil"/>
            <w:bottom w:val="nil"/>
            <w:right w:val="nil"/>
          </w:tcBorders>
          <w:shd w:val="clear" w:color="auto" w:fill="auto"/>
          <w:vAlign w:val="bottom"/>
        </w:tcPr>
        <w:p w14:paraId="37E8296A" w14:textId="77777777" w:rsidR="00CB141C" w:rsidRDefault="00ED11DD">
          <w:pPr>
            <w:pStyle w:val="Standard"/>
            <w:rPr>
              <w:bCs/>
              <w:sz w:val="20"/>
              <w:szCs w:val="20"/>
            </w:rPr>
          </w:pPr>
          <w:r>
            <w:rPr>
              <w:bCs/>
              <w:sz w:val="20"/>
              <w:szCs w:val="20"/>
            </w:rPr>
            <w:t xml:space="preserve">630 914 840 </w:t>
          </w:r>
        </w:p>
        <w:p w14:paraId="6089A2EB" w14:textId="77777777" w:rsidR="00CB141C" w:rsidRDefault="00ED11DD">
          <w:pPr>
            <w:pStyle w:val="Standard"/>
            <w:rPr>
              <w:bCs/>
              <w:sz w:val="20"/>
              <w:szCs w:val="20"/>
            </w:rPr>
          </w:pPr>
          <w:r>
            <w:rPr>
              <w:bCs/>
              <w:sz w:val="20"/>
              <w:szCs w:val="20"/>
            </w:rPr>
            <w:t>comunicacioncorporativa@turismodecanarias.com</w:t>
          </w:r>
        </w:p>
      </w:tc>
    </w:tr>
  </w:tbl>
  <w:p w14:paraId="6830A074" w14:textId="77777777" w:rsidR="00CB141C" w:rsidRDefault="00CB14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CellMar>
        <w:left w:w="123" w:type="dxa"/>
      </w:tblCellMar>
      <w:tblLook w:val="04A0" w:firstRow="1" w:lastRow="0" w:firstColumn="1" w:lastColumn="0" w:noHBand="0" w:noVBand="1"/>
    </w:tblPr>
    <w:tblGrid>
      <w:gridCol w:w="9627"/>
    </w:tblGrid>
    <w:tr w:rsidR="00CB141C" w14:paraId="234C4628" w14:textId="77777777">
      <w:trPr>
        <w:trHeight w:val="452"/>
      </w:trPr>
      <w:tc>
        <w:tcPr>
          <w:tcW w:w="9627" w:type="dxa"/>
          <w:tcBorders>
            <w:left w:val="nil"/>
            <w:bottom w:val="nil"/>
            <w:right w:val="nil"/>
          </w:tcBorders>
          <w:shd w:val="clear" w:color="auto" w:fill="auto"/>
          <w:vAlign w:val="bottom"/>
        </w:tcPr>
        <w:p w14:paraId="53CE1018" w14:textId="77777777" w:rsidR="00CB141C" w:rsidRDefault="00ED11DD">
          <w:pPr>
            <w:pStyle w:val="Standard"/>
            <w:rPr>
              <w:b/>
              <w:bCs/>
              <w:sz w:val="20"/>
              <w:szCs w:val="20"/>
            </w:rPr>
          </w:pPr>
          <w:r>
            <w:rPr>
              <w:b/>
              <w:bCs/>
              <w:sz w:val="20"/>
              <w:szCs w:val="20"/>
            </w:rPr>
            <w:t>Área de Comunicación Corporativa</w:t>
          </w:r>
        </w:p>
      </w:tc>
    </w:tr>
    <w:tr w:rsidR="00CB141C" w14:paraId="48D64A20" w14:textId="77777777">
      <w:trPr>
        <w:trHeight w:val="44"/>
      </w:trPr>
      <w:tc>
        <w:tcPr>
          <w:tcW w:w="9627" w:type="dxa"/>
          <w:tcBorders>
            <w:top w:val="nil"/>
            <w:left w:val="nil"/>
            <w:bottom w:val="nil"/>
            <w:right w:val="nil"/>
          </w:tcBorders>
          <w:shd w:val="clear" w:color="auto" w:fill="auto"/>
          <w:vAlign w:val="bottom"/>
        </w:tcPr>
        <w:p w14:paraId="402C336A" w14:textId="77777777" w:rsidR="00CB141C" w:rsidRDefault="00ED11DD">
          <w:pPr>
            <w:pStyle w:val="Standard"/>
            <w:rPr>
              <w:bCs/>
              <w:sz w:val="20"/>
              <w:szCs w:val="20"/>
            </w:rPr>
          </w:pPr>
          <w:r>
            <w:rPr>
              <w:bCs/>
              <w:sz w:val="20"/>
              <w:szCs w:val="20"/>
            </w:rPr>
            <w:t xml:space="preserve">630 914 840 </w:t>
          </w:r>
        </w:p>
        <w:p w14:paraId="7ABD3CE6" w14:textId="77777777" w:rsidR="00CB141C" w:rsidRDefault="00ED11DD">
          <w:pPr>
            <w:pStyle w:val="Standard"/>
            <w:rPr>
              <w:bCs/>
              <w:sz w:val="20"/>
              <w:szCs w:val="20"/>
            </w:rPr>
          </w:pPr>
          <w:r>
            <w:rPr>
              <w:bCs/>
              <w:sz w:val="20"/>
              <w:szCs w:val="20"/>
            </w:rPr>
            <w:t>comunicacioncorporativa@turismodecanarias.com</w:t>
          </w:r>
        </w:p>
      </w:tc>
    </w:tr>
  </w:tbl>
  <w:p w14:paraId="5FE69027" w14:textId="77777777" w:rsidR="00CB141C" w:rsidRDefault="00CB141C">
    <w:pPr>
      <w:pStyle w:val="Standard"/>
      <w:rPr>
        <w:b/>
        <w:bCs/>
      </w:rPr>
    </w:pPr>
  </w:p>
  <w:p w14:paraId="2B3522E7" w14:textId="77777777" w:rsidR="00CB141C" w:rsidRDefault="00ED11DD">
    <w:pPr>
      <w:pStyle w:val="Cita1"/>
      <w:ind w:left="0" w:right="565"/>
      <w:jc w:val="both"/>
    </w:pPr>
    <w:r>
      <w:rPr>
        <w:noProof/>
        <w:lang w:eastAsia="es-ES"/>
      </w:rPr>
      <w:drawing>
        <wp:inline distT="0" distB="0" distL="0" distR="0" wp14:anchorId="44ABD63B" wp14:editId="0F466576">
          <wp:extent cx="6105525" cy="903605"/>
          <wp:effectExtent l="0" t="0" r="0" b="0"/>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CF59D" w14:textId="77777777" w:rsidR="00ED11DD" w:rsidRDefault="00ED11DD">
      <w:r>
        <w:separator/>
      </w:r>
    </w:p>
  </w:footnote>
  <w:footnote w:type="continuationSeparator" w:id="0">
    <w:p w14:paraId="53A8A041" w14:textId="77777777" w:rsidR="00ED11DD" w:rsidRDefault="00ED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19B1" w14:textId="77777777" w:rsidR="00CB141C" w:rsidRDefault="00ED11DD">
    <w:pPr>
      <w:pStyle w:val="Encabezado"/>
      <w:rPr>
        <w:sz w:val="20"/>
      </w:rPr>
    </w:pPr>
    <w:r>
      <w:rPr>
        <w:noProof/>
        <w:sz w:val="20"/>
      </w:rPr>
      <w:drawing>
        <wp:anchor distT="0" distB="0" distL="114300" distR="0" simplePos="0" relativeHeight="251658240" behindDoc="1" locked="0" layoutInCell="1" allowOverlap="1" wp14:anchorId="7F4B5EA6" wp14:editId="097B1353">
          <wp:simplePos x="0" y="0"/>
          <wp:positionH relativeFrom="margin">
            <wp:align>right</wp:align>
          </wp:positionH>
          <wp:positionV relativeFrom="paragraph">
            <wp:posOffset>122555</wp:posOffset>
          </wp:positionV>
          <wp:extent cx="284480" cy="539750"/>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D821C" w14:textId="77777777" w:rsidR="00CB141C" w:rsidRDefault="00ED11DD">
    <w:pPr>
      <w:pStyle w:val="Encabezado"/>
      <w:spacing w:after="120"/>
    </w:pPr>
    <w:r>
      <w:rPr>
        <w:noProof/>
      </w:rPr>
      <w:drawing>
        <wp:anchor distT="0" distB="5080" distL="0" distR="114300" simplePos="0" relativeHeight="2" behindDoc="1" locked="0" layoutInCell="1" allowOverlap="1" wp14:anchorId="51A104EF" wp14:editId="29471DFE">
          <wp:simplePos x="0" y="0"/>
          <wp:positionH relativeFrom="margin">
            <wp:align>left</wp:align>
          </wp:positionH>
          <wp:positionV relativeFrom="paragraph">
            <wp:posOffset>121920</wp:posOffset>
          </wp:positionV>
          <wp:extent cx="6119495" cy="1099820"/>
          <wp:effectExtent l="0" t="0" r="0" b="0"/>
          <wp:wrapNone/>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Pr>
        <w:rFonts w:cs="Arial Narrow"/>
        <w:sz w:val="20"/>
      </w:rPr>
      <w:t>Viernes, 22 de febrero de 2019</w:t>
    </w:r>
  </w:p>
  <w:p w14:paraId="03252D70" w14:textId="77777777" w:rsidR="00CB141C" w:rsidRDefault="00ED11DD">
    <w:pPr>
      <w:pStyle w:val="Encabezado"/>
      <w:spacing w:after="120"/>
      <w:rPr>
        <w:rFonts w:cs="Arial Narrow"/>
      </w:rPr>
    </w:pPr>
    <w:r>
      <w:rPr>
        <w:rFonts w:cs="Arial Narrow"/>
        <w:noProof/>
      </w:rPr>
      <mc:AlternateContent>
        <mc:Choice Requires="wps">
          <w:drawing>
            <wp:anchor distT="0" distB="0" distL="114300" distR="114300" simplePos="0" relativeHeight="3" behindDoc="1" locked="0" layoutInCell="1" allowOverlap="1" wp14:anchorId="28565298" wp14:editId="12AB6956">
              <wp:simplePos x="0" y="0"/>
              <wp:positionH relativeFrom="margin">
                <wp:align>left</wp:align>
              </wp:positionH>
              <wp:positionV relativeFrom="paragraph">
                <wp:posOffset>635000</wp:posOffset>
              </wp:positionV>
              <wp:extent cx="4170680" cy="356870"/>
              <wp:effectExtent l="0" t="0" r="3810" b="7620"/>
              <wp:wrapNone/>
              <wp:docPr id="3" name="Marco1"/>
              <wp:cNvGraphicFramePr/>
              <a:graphic xmlns:a="http://schemas.openxmlformats.org/drawingml/2006/main">
                <a:graphicData uri="http://schemas.microsoft.com/office/word/2010/wordprocessingShape">
                  <wps:wsp>
                    <wps:cNvSpPr/>
                    <wps:spPr>
                      <a:xfrm>
                        <a:off x="0" y="0"/>
                        <a:ext cx="4169880" cy="356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AF130C" w14:textId="77777777" w:rsidR="00CB141C" w:rsidRDefault="00ED11DD">
                          <w:pPr>
                            <w:pStyle w:val="Standard"/>
                            <w:rPr>
                              <w:color w:val="000000"/>
                            </w:rPr>
                          </w:pPr>
                          <w:r>
                            <w:rPr>
                              <w:color w:val="000000"/>
                            </w:rPr>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9pt;margin-top:50pt;width:328.3pt;height:28pt;mso-position-horizontal:left;mso-position-horizontal-relative:margin" wp14:anchorId="2D353144">
              <w10:wrap type="square"/>
              <v:fill o:detectmouseclick="t" type="solid" color2="black"/>
              <v:stroke color="#3465a4" joinstyle="round" endcap="flat"/>
              <v:textbox>
                <w:txbxContent>
                  <w:p>
                    <w:pPr>
                      <w:pStyle w:val="Standard"/>
                      <w:rPr>
                        <w:color w:val="000000"/>
                      </w:rPr>
                    </w:pPr>
                    <w:r>
                      <w:rPr>
                        <w:color w:val="000000"/>
                      </w:rPr>
                      <w:t>Consejería de Turismo, Cultura y Deportes</w:t>
                    </w:r>
                  </w:p>
                </w:txbxContent>
              </v:textbox>
            </v:rect>
          </w:pict>
        </mc:Fallback>
      </mc:AlternateContent>
    </w:r>
    <w:r>
      <w:rPr>
        <w:rFonts w:cs="Arial Narrow"/>
        <w:noProof/>
      </w:rPr>
      <mc:AlternateContent>
        <mc:Choice Requires="wps">
          <w:drawing>
            <wp:anchor distT="0" distB="0" distL="114300" distR="114300" simplePos="0" relativeHeight="4" behindDoc="1" locked="0" layoutInCell="1" allowOverlap="1" wp14:anchorId="54F4D318" wp14:editId="4F532B2A">
              <wp:simplePos x="0" y="0"/>
              <wp:positionH relativeFrom="margin">
                <wp:posOffset>3915410</wp:posOffset>
              </wp:positionH>
              <wp:positionV relativeFrom="paragraph">
                <wp:posOffset>635000</wp:posOffset>
              </wp:positionV>
              <wp:extent cx="2190115" cy="360680"/>
              <wp:effectExtent l="0" t="0" r="3175" b="3810"/>
              <wp:wrapNone/>
              <wp:docPr id="5" name="Marco1"/>
              <wp:cNvGraphicFramePr/>
              <a:graphic xmlns:a="http://schemas.openxmlformats.org/drawingml/2006/main">
                <a:graphicData uri="http://schemas.microsoft.com/office/word/2010/wordprocessingShape">
                  <wps:wsp>
                    <wps:cNvSpPr/>
                    <wps:spPr>
                      <a:xfrm>
                        <a:off x="0" y="0"/>
                        <a:ext cx="2189520" cy="3600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8210D67" w14:textId="77777777" w:rsidR="00CB141C" w:rsidRDefault="00ED11DD">
                          <w:pPr>
                            <w:pStyle w:val="Standard"/>
                            <w:jc w:val="right"/>
                            <w:rPr>
                              <w:sz w:val="16"/>
                              <w:szCs w:val="16"/>
                            </w:rPr>
                          </w:pPr>
                          <w:r>
                            <w:rPr>
                              <w:color w:val="000000"/>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id="shape_0" ID="Marco1" fillcolor="white" stroked="f" style="position:absolute;margin-left:308.3pt;margin-top:50pt;width:172.35pt;height:28.3pt;mso-position-horizontal-relative:margin" wp14:anchorId="2EDBD8F7">
              <w10:wrap type="square"/>
              <v:fill o:detectmouseclick="t" type="solid" color2="black"/>
              <v:stroke color="#3465a4" joinstyle="round" endcap="flat"/>
              <v:textbox>
                <w:txbxContent>
                  <w:p>
                    <w:pPr>
                      <w:pStyle w:val="Standard"/>
                      <w:jc w:val="right"/>
                      <w:rPr>
                        <w:sz w:val="16"/>
                        <w:szCs w:val="16"/>
                      </w:rPr>
                    </w:pPr>
                    <w:r>
                      <w:rPr>
                        <w:color w:val="000000"/>
                        <w:sz w:val="16"/>
                        <w:szCs w:val="16"/>
                      </w:rPr>
                      <w:t>www.gobiernodecanarias.org/noticias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102"/>
    <w:multiLevelType w:val="multilevel"/>
    <w:tmpl w:val="37623D4A"/>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1" w15:restartNumberingAfterBreak="0">
    <w:nsid w:val="5366313E"/>
    <w:multiLevelType w:val="multilevel"/>
    <w:tmpl w:val="9EEEB3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1C"/>
    <w:rsid w:val="007D1A0E"/>
    <w:rsid w:val="007F6DEF"/>
    <w:rsid w:val="00CB141C"/>
    <w:rsid w:val="00ED11DD"/>
    <w:rsid w:val="00F762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6B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basedOn w:val="Encabezado"/>
    <w:qFormat/>
    <w:pPr>
      <w:keepNext/>
      <w:outlineLvl w:val="0"/>
    </w:pPr>
    <w:rPr>
      <w:sz w:val="28"/>
    </w:rPr>
  </w:style>
  <w:style w:type="paragraph" w:styleId="Ttulo2">
    <w:name w:val="heading 2"/>
    <w:basedOn w:val="Encabezado"/>
    <w:qFormat/>
    <w:pPr>
      <w:keepNext/>
      <w:outlineLvl w:val="1"/>
    </w:pPr>
    <w:rPr>
      <w:sz w:val="36"/>
    </w:rPr>
  </w:style>
  <w:style w:type="paragraph" w:styleId="Ttulo3">
    <w:name w:val="heading 3"/>
    <w:basedOn w:val="Encabezado"/>
    <w:qFormat/>
    <w:pPr>
      <w:spacing w:before="140" w:after="120"/>
      <w:outlineLvl w:val="2"/>
    </w:pPr>
    <w:rPr>
      <w:b/>
      <w:bCs/>
    </w:rPr>
  </w:style>
  <w:style w:type="paragraph" w:styleId="Ttulo6">
    <w:name w:val="heading 6"/>
    <w:basedOn w:val="Encabezado"/>
    <w:qFormat/>
    <w:pPr>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sz w:val="24"/>
      <w:szCs w:val="24"/>
      <w:lang w:eastAsia="zh-CN"/>
    </w:rPr>
  </w:style>
  <w:style w:type="character" w:customStyle="1" w:styleId="EnlacedeInternet">
    <w:name w:val="Enlace de Internet"/>
    <w:basedOn w:val="Fuentedeprrafopredeter"/>
    <w:uiPriority w:val="99"/>
    <w:unhideWhenUsed/>
    <w:rsid w:val="008F3C69"/>
    <w:rPr>
      <w:color w:val="0563C1" w:themeColor="hyperlink"/>
      <w:u w:val="single"/>
    </w:rPr>
  </w:style>
  <w:style w:type="character" w:styleId="Refdecomentario">
    <w:name w:val="annotation reference"/>
    <w:basedOn w:val="Fuentedeprrafopredeter"/>
    <w:uiPriority w:val="99"/>
    <w:semiHidden/>
    <w:unhideWhenUsed/>
    <w:qFormat/>
    <w:rsid w:val="00DD10DE"/>
    <w:rPr>
      <w:sz w:val="18"/>
      <w:szCs w:val="18"/>
    </w:rPr>
  </w:style>
  <w:style w:type="character" w:customStyle="1" w:styleId="TextocomentarioCar">
    <w:name w:val="Texto comentario Car"/>
    <w:basedOn w:val="Fuentedeprrafopredeter"/>
    <w:link w:val="Textocomentario"/>
    <w:uiPriority w:val="99"/>
    <w:semiHidden/>
    <w:qFormat/>
    <w:rsid w:val="00DD10DE"/>
    <w:rPr>
      <w:rFonts w:eastAsia="Arial Unicode MS" w:cs="Times New Roman"/>
      <w:color w:val="00000A"/>
      <w:sz w:val="24"/>
      <w:szCs w:val="24"/>
      <w:lang w:val="en-US" w:eastAsia="en-US"/>
    </w:rPr>
  </w:style>
  <w:style w:type="character" w:customStyle="1" w:styleId="AsuntodelcomentarioCar">
    <w:name w:val="Asunto del comentario Car"/>
    <w:basedOn w:val="TextocomentarioCar"/>
    <w:link w:val="Asuntodelcomentario"/>
    <w:uiPriority w:val="99"/>
    <w:semiHidden/>
    <w:qFormat/>
    <w:rsid w:val="00DD10DE"/>
    <w:rPr>
      <w:rFonts w:eastAsia="Arial Unicode MS" w:cs="Times New Roman"/>
      <w:b/>
      <w:bCs/>
      <w:color w:val="00000A"/>
      <w:sz w:val="24"/>
      <w:szCs w:val="24"/>
      <w:lang w:val="en-US" w:eastAsia="en-US"/>
    </w:rPr>
  </w:style>
  <w:style w:type="character" w:customStyle="1" w:styleId="xmsohyperlink">
    <w:name w:val="x_msohyperlink"/>
    <w:basedOn w:val="Fuentedeprrafopredeter"/>
    <w:qFormat/>
    <w:rsid w:val="00324EA3"/>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Mencinsinresolver1">
    <w:name w:val="Mención sin resolver1"/>
    <w:basedOn w:val="Fuentedeprrafopredeter"/>
    <w:uiPriority w:val="99"/>
    <w:qFormat/>
    <w:rsid w:val="0058544E"/>
    <w:rPr>
      <w:color w:val="808080"/>
      <w:shd w:val="clear" w:color="auto" w:fill="E6E6E6"/>
    </w:rPr>
  </w:style>
  <w:style w:type="character" w:customStyle="1" w:styleId="st">
    <w:name w:val="st"/>
    <w:basedOn w:val="Fuentedeprrafopredeter"/>
    <w:qFormat/>
    <w:rsid w:val="002A502A"/>
  </w:style>
  <w:style w:type="character" w:customStyle="1" w:styleId="Destacado">
    <w:name w:val="Destacado"/>
    <w:basedOn w:val="Fuentedeprrafopredeter"/>
    <w:uiPriority w:val="20"/>
    <w:qFormat/>
    <w:rsid w:val="002A502A"/>
    <w:rPr>
      <w:i/>
      <w:iCs/>
    </w:rPr>
  </w:style>
  <w:style w:type="character" w:styleId="Hipervnculovisitado">
    <w:name w:val="FollowedHyperlink"/>
    <w:basedOn w:val="Fuentedeprrafopredeter"/>
    <w:uiPriority w:val="99"/>
    <w:semiHidden/>
    <w:unhideWhenUsed/>
    <w:qFormat/>
    <w:rsid w:val="00EE1988"/>
    <w:rPr>
      <w:color w:val="954F72" w:themeColor="followedHyperlink"/>
      <w:u w:val="single"/>
    </w:rPr>
  </w:style>
  <w:style w:type="character" w:customStyle="1" w:styleId="ListLabel5">
    <w:name w:val="ListLabel 5"/>
    <w:qFormat/>
    <w:rPr>
      <w:rFonts w:ascii="Times New Roman" w:hAnsi="Times New Roman" w:cs="OpenSymbol, 'Arial Unicode MS'"/>
    </w:rPr>
  </w:style>
  <w:style w:type="character" w:customStyle="1" w:styleId="ListLabel6">
    <w:name w:val="ListLabel 6"/>
    <w:qFormat/>
    <w:rPr>
      <w:rFonts w:cs="OpenSymbol, 'Arial Unicode MS'"/>
    </w:rPr>
  </w:style>
  <w:style w:type="character" w:customStyle="1" w:styleId="ListLabel7">
    <w:name w:val="ListLabel 7"/>
    <w:qFormat/>
    <w:rPr>
      <w:rFonts w:cs="OpenSymbol, 'Arial Unicode MS'"/>
    </w:rPr>
  </w:style>
  <w:style w:type="character" w:customStyle="1" w:styleId="ListLabel8">
    <w:name w:val="ListLabel 8"/>
    <w:qFormat/>
    <w:rPr>
      <w:rFonts w:cs="OpenSymbol, 'Arial Unicode MS'"/>
    </w:rPr>
  </w:style>
  <w:style w:type="character" w:customStyle="1" w:styleId="ListLabel9">
    <w:name w:val="ListLabel 9"/>
    <w:qFormat/>
    <w:rPr>
      <w:rFonts w:cs="OpenSymbol, 'Arial Unicode MS'"/>
    </w:rPr>
  </w:style>
  <w:style w:type="character" w:customStyle="1" w:styleId="ListLabel10">
    <w:name w:val="ListLabel 10"/>
    <w:qFormat/>
    <w:rPr>
      <w:rFonts w:cs="OpenSymbol, 'Arial Unicode MS'"/>
    </w:rPr>
  </w:style>
  <w:style w:type="character" w:customStyle="1" w:styleId="ListLabel11">
    <w:name w:val="ListLabel 11"/>
    <w:qFormat/>
    <w:rPr>
      <w:rFonts w:cs="OpenSymbol, 'Arial Unicode MS'"/>
    </w:rPr>
  </w:style>
  <w:style w:type="character" w:customStyle="1" w:styleId="ListLabel12">
    <w:name w:val="ListLabel 12"/>
    <w:qFormat/>
    <w:rPr>
      <w:rFonts w:cs="OpenSymbol, 'Arial Unicode MS'"/>
    </w:rPr>
  </w:style>
  <w:style w:type="character" w:customStyle="1" w:styleId="ListLabel13">
    <w:name w:val="ListLabel 13"/>
    <w:qFormat/>
    <w:rPr>
      <w:rFonts w:cs="OpenSymbol, 'Arial Unicode MS'"/>
    </w:rPr>
  </w:style>
  <w:style w:type="character" w:customStyle="1" w:styleId="ListLabel14">
    <w:name w:val="ListLabel 14"/>
    <w:qFormat/>
    <w:rPr>
      <w:rFonts w:ascii="Times New Roman" w:hAnsi="Times New Roman" w:cs="OpenSymbol, 'Arial Unicode MS'"/>
    </w:rPr>
  </w:style>
  <w:style w:type="character" w:customStyle="1" w:styleId="ListLabel15">
    <w:name w:val="ListLabel 15"/>
    <w:qFormat/>
    <w:rPr>
      <w:rFonts w:cs="OpenSymbol, 'Arial Unicode MS'"/>
    </w:rPr>
  </w:style>
  <w:style w:type="character" w:customStyle="1" w:styleId="ListLabel16">
    <w:name w:val="ListLabel 16"/>
    <w:qFormat/>
    <w:rPr>
      <w:rFonts w:cs="OpenSymbol, 'Arial Unicode MS'"/>
    </w:rPr>
  </w:style>
  <w:style w:type="character" w:customStyle="1" w:styleId="ListLabel17">
    <w:name w:val="ListLabel 17"/>
    <w:qFormat/>
    <w:rPr>
      <w:rFonts w:cs="OpenSymbol, 'Arial Unicode MS'"/>
    </w:rPr>
  </w:style>
  <w:style w:type="character" w:customStyle="1" w:styleId="ListLabel18">
    <w:name w:val="ListLabel 18"/>
    <w:qFormat/>
    <w:rPr>
      <w:rFonts w:cs="OpenSymbol, 'Arial Unicode MS'"/>
    </w:rPr>
  </w:style>
  <w:style w:type="character" w:customStyle="1" w:styleId="ListLabel19">
    <w:name w:val="ListLabel 19"/>
    <w:qFormat/>
    <w:rPr>
      <w:rFonts w:cs="OpenSymbol, 'Arial Unicode MS'"/>
    </w:rPr>
  </w:style>
  <w:style w:type="character" w:customStyle="1" w:styleId="ListLabel20">
    <w:name w:val="ListLabel 20"/>
    <w:qFormat/>
    <w:rPr>
      <w:rFonts w:cs="OpenSymbol, 'Arial Unicode MS'"/>
    </w:rPr>
  </w:style>
  <w:style w:type="character" w:customStyle="1" w:styleId="ListLabel21">
    <w:name w:val="ListLabel 21"/>
    <w:qFormat/>
    <w:rPr>
      <w:rFonts w:cs="OpenSymbol, 'Arial Unicode MS'"/>
    </w:rPr>
  </w:style>
  <w:style w:type="character" w:customStyle="1" w:styleId="ListLabel22">
    <w:name w:val="ListLabel 22"/>
    <w:qFormat/>
    <w:rPr>
      <w:rFonts w:cs="OpenSymbol, 'Arial Unicode MS'"/>
    </w:rPr>
  </w:style>
  <w:style w:type="paragraph" w:styleId="Encabezado">
    <w:name w:val="header"/>
    <w:basedOn w:val="Normal"/>
    <w:next w:val="Textoindependiente"/>
    <w:pPr>
      <w:widowControl w:val="0"/>
      <w:tabs>
        <w:tab w:val="center" w:pos="4252"/>
        <w:tab w:val="right" w:pos="8504"/>
      </w:tabs>
    </w:pPr>
    <w:rPr>
      <w:rFonts w:eastAsia="SimSun" w:cs="Mangal"/>
      <w:szCs w:val="20"/>
      <w:lang w:val="es-ES" w:eastAsia="es-ES"/>
    </w:rPr>
  </w:style>
  <w:style w:type="paragraph" w:styleId="Textoindependiente">
    <w:name w:val="Body Text"/>
    <w:basedOn w:val="Normal"/>
    <w:pPr>
      <w:spacing w:after="140" w:line="288" w:lineRule="auto"/>
    </w:pPr>
  </w:style>
  <w:style w:type="paragraph" w:styleId="Lista">
    <w:name w:val="List"/>
    <w:basedOn w:val="Textoindependiente"/>
    <w:pPr>
      <w:widowControl w:val="0"/>
    </w:pPr>
  </w:style>
  <w:style w:type="paragraph" w:styleId="Descripcin">
    <w:name w:val="caption"/>
    <w:qFormat/>
    <w:pPr>
      <w:widowControl w:val="0"/>
      <w:suppressLineNumbers/>
      <w:spacing w:before="120" w:after="120"/>
    </w:pPr>
    <w:rPr>
      <w:i/>
      <w:iCs/>
      <w:color w:val="00000A"/>
      <w:sz w:val="24"/>
    </w:rPr>
  </w:style>
  <w:style w:type="paragraph" w:customStyle="1" w:styleId="ndice">
    <w:name w:val="Índice"/>
    <w:basedOn w:val="Normal"/>
    <w:qFormat/>
    <w:pPr>
      <w:widowControl w:val="0"/>
      <w:suppressLineNumbers/>
    </w:pPr>
  </w:style>
  <w:style w:type="paragraph" w:customStyle="1" w:styleId="Encabezado1">
    <w:name w:val="Encabezado1"/>
    <w:qFormat/>
    <w:pPr>
      <w:keepNext/>
      <w:widowControl w:val="0"/>
      <w:spacing w:before="240" w:after="120"/>
    </w:pPr>
    <w:rPr>
      <w:rFonts w:eastAsia="Microsoft YaHei"/>
      <w:color w:val="00000A"/>
      <w:sz w:val="28"/>
      <w:szCs w:val="28"/>
    </w:rPr>
  </w:style>
  <w:style w:type="paragraph" w:customStyle="1" w:styleId="Standard">
    <w:name w:val="Standard"/>
    <w:qFormat/>
    <w:pPr>
      <w:suppressAutoHyphens/>
      <w:textAlignment w:val="baseline"/>
    </w:pPr>
    <w:rPr>
      <w:rFonts w:ascii="Arial" w:eastAsia="Times New Roman" w:hAnsi="Arial" w:cs="Arial"/>
      <w:color w:val="00000A"/>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Encabezado1"/>
    <w:qFormat/>
    <w:pPr>
      <w:jc w:val="center"/>
    </w:pPr>
    <w:rPr>
      <w:b/>
      <w:bCs/>
      <w:sz w:val="56"/>
      <w:szCs w:val="56"/>
    </w:rPr>
  </w:style>
  <w:style w:type="paragraph" w:styleId="Subttulo">
    <w:name w:val="Subtitle"/>
    <w:basedOn w:val="Encabezado1"/>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paragraph" w:styleId="Textocomentario">
    <w:name w:val="annotation text"/>
    <w:basedOn w:val="Normal"/>
    <w:link w:val="TextocomentarioCar"/>
    <w:uiPriority w:val="99"/>
    <w:semiHidden/>
    <w:unhideWhenUsed/>
    <w:qFormat/>
    <w:rsid w:val="00DD10DE"/>
  </w:style>
  <w:style w:type="paragraph" w:styleId="Asuntodelcomentario">
    <w:name w:val="annotation subject"/>
    <w:basedOn w:val="Textocomentario"/>
    <w:link w:val="AsuntodelcomentarioCar"/>
    <w:uiPriority w:val="99"/>
    <w:semiHidden/>
    <w:unhideWhenUsed/>
    <w:qFormat/>
    <w:rsid w:val="00DD10DE"/>
    <w:rPr>
      <w:b/>
      <w:bCs/>
      <w:sz w:val="20"/>
      <w:szCs w:val="20"/>
    </w:rPr>
  </w:style>
  <w:style w:type="paragraph" w:customStyle="1" w:styleId="xmsonormal">
    <w:name w:val="x_msonormal"/>
    <w:basedOn w:val="Normal"/>
    <w:qFormat/>
    <w:rsid w:val="00324EA3"/>
    <w:pPr>
      <w:spacing w:beforeAutospacing="1" w:afterAutospacing="1"/>
    </w:pPr>
    <w:rPr>
      <w:rFonts w:eastAsia="Times New Roman"/>
      <w:lang w:val="es-ES" w:eastAsia="es-ES"/>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D1A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mmI4atWpDX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C18E-DAAE-41FA-B322-86D8B1B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4</cp:revision>
  <cp:lastPrinted>2018-03-15T11:35:00Z</cp:lastPrinted>
  <dcterms:created xsi:type="dcterms:W3CDTF">2019-02-22T12:54:00Z</dcterms:created>
  <dcterms:modified xsi:type="dcterms:W3CDTF">2019-02-25T12:12:00Z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