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CC27B" w14:textId="76C80E6F" w:rsidR="003845E0" w:rsidRDefault="003845E0" w:rsidP="00CC611E">
      <w:pPr>
        <w:suppressAutoHyphens/>
        <w:spacing w:after="160" w:line="252" w:lineRule="auto"/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 xml:space="preserve">El concurso #fotocanaria2019 </w:t>
      </w:r>
      <w:r w:rsidR="004952E2">
        <w:rPr>
          <w:b/>
          <w:sz w:val="36"/>
          <w:szCs w:val="36"/>
          <w:lang w:val="es-ES"/>
        </w:rPr>
        <w:t xml:space="preserve">elige a sus ganadores entre las casi 6.000 imágenes </w:t>
      </w:r>
      <w:r w:rsidR="00AF7839">
        <w:rPr>
          <w:b/>
          <w:sz w:val="36"/>
          <w:szCs w:val="36"/>
          <w:lang w:val="es-ES"/>
        </w:rPr>
        <w:t>compartida</w:t>
      </w:r>
      <w:r w:rsidR="00593321">
        <w:rPr>
          <w:b/>
          <w:sz w:val="36"/>
          <w:szCs w:val="36"/>
          <w:lang w:val="es-ES"/>
        </w:rPr>
        <w:t>s</w:t>
      </w:r>
      <w:r w:rsidR="004952E2">
        <w:rPr>
          <w:b/>
          <w:sz w:val="36"/>
          <w:szCs w:val="36"/>
          <w:lang w:val="es-ES"/>
        </w:rPr>
        <w:t xml:space="preserve"> en Facebook e Instagram </w:t>
      </w:r>
    </w:p>
    <w:p w14:paraId="04DC3245" w14:textId="717DDF45" w:rsidR="003845E0" w:rsidRDefault="003845E0" w:rsidP="00CC611E">
      <w:pPr>
        <w:suppressAutoHyphens/>
        <w:spacing w:after="160" w:line="252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Los residentes canarios @</w:t>
      </w:r>
      <w:proofErr w:type="spellStart"/>
      <w:r>
        <w:rPr>
          <w:b/>
          <w:sz w:val="28"/>
          <w:szCs w:val="28"/>
          <w:lang w:val="es-ES"/>
        </w:rPr>
        <w:t>inviernosinsol</w:t>
      </w:r>
      <w:proofErr w:type="spellEnd"/>
      <w:r>
        <w:rPr>
          <w:b/>
          <w:sz w:val="28"/>
          <w:szCs w:val="28"/>
          <w:lang w:val="es-ES"/>
        </w:rPr>
        <w:t>, @alexo33 y @</w:t>
      </w:r>
      <w:proofErr w:type="spellStart"/>
      <w:r>
        <w:rPr>
          <w:b/>
          <w:sz w:val="28"/>
          <w:szCs w:val="28"/>
          <w:lang w:val="es-ES"/>
        </w:rPr>
        <w:t>juanp_betancurt</w:t>
      </w:r>
      <w:proofErr w:type="spellEnd"/>
      <w:r>
        <w:rPr>
          <w:b/>
          <w:sz w:val="28"/>
          <w:szCs w:val="28"/>
          <w:lang w:val="es-ES"/>
        </w:rPr>
        <w:t xml:space="preserve">, premiados en las categorías de </w:t>
      </w:r>
      <w:r w:rsidR="004952E2">
        <w:rPr>
          <w:b/>
          <w:sz w:val="28"/>
          <w:szCs w:val="28"/>
          <w:lang w:val="es-ES"/>
        </w:rPr>
        <w:t>R</w:t>
      </w:r>
      <w:r>
        <w:rPr>
          <w:b/>
          <w:sz w:val="28"/>
          <w:szCs w:val="28"/>
          <w:lang w:val="es-ES"/>
        </w:rPr>
        <w:t xml:space="preserve">etrato, </w:t>
      </w:r>
      <w:r w:rsidR="004952E2">
        <w:rPr>
          <w:b/>
          <w:sz w:val="28"/>
          <w:szCs w:val="28"/>
          <w:lang w:val="es-ES"/>
        </w:rPr>
        <w:t>C</w:t>
      </w:r>
      <w:r>
        <w:rPr>
          <w:b/>
          <w:sz w:val="28"/>
          <w:szCs w:val="28"/>
          <w:lang w:val="es-ES"/>
        </w:rPr>
        <w:t xml:space="preserve">ultura y </w:t>
      </w:r>
      <w:r w:rsidR="004952E2">
        <w:rPr>
          <w:b/>
          <w:sz w:val="28"/>
          <w:szCs w:val="28"/>
          <w:lang w:val="es-ES"/>
        </w:rPr>
        <w:t>P</w:t>
      </w:r>
      <w:r>
        <w:rPr>
          <w:b/>
          <w:sz w:val="28"/>
          <w:szCs w:val="28"/>
          <w:lang w:val="es-ES"/>
        </w:rPr>
        <w:t>aisaje</w:t>
      </w:r>
      <w:r w:rsidR="004952E2">
        <w:rPr>
          <w:b/>
          <w:sz w:val="28"/>
          <w:szCs w:val="28"/>
          <w:lang w:val="es-ES"/>
        </w:rPr>
        <w:t xml:space="preserve">, </w:t>
      </w:r>
      <w:r>
        <w:rPr>
          <w:b/>
          <w:sz w:val="28"/>
          <w:szCs w:val="28"/>
          <w:lang w:val="es-ES"/>
        </w:rPr>
        <w:t>respectivamente</w:t>
      </w:r>
    </w:p>
    <w:p w14:paraId="5CA24205" w14:textId="77777777" w:rsidR="003E7449" w:rsidRDefault="003E7449" w:rsidP="00CC611E">
      <w:pPr>
        <w:pStyle w:val="Standard"/>
        <w:ind w:right="423"/>
        <w:jc w:val="both"/>
      </w:pPr>
    </w:p>
    <w:p w14:paraId="7829AAE7" w14:textId="23E9A6F5" w:rsidR="009B2263" w:rsidRDefault="00922863" w:rsidP="00CC611E">
      <w:pPr>
        <w:pStyle w:val="Standard"/>
        <w:ind w:right="423"/>
        <w:jc w:val="both"/>
      </w:pPr>
      <w:r>
        <w:t>Con motivo del Día de Canarias, la Consejería de Turismo Cultura y Deportes del Gobierno de Canarias</w:t>
      </w:r>
      <w:r w:rsidR="004952E2">
        <w:t xml:space="preserve"> en funciones</w:t>
      </w:r>
      <w:r>
        <w:t xml:space="preserve">, a través de </w:t>
      </w:r>
      <w:proofErr w:type="spellStart"/>
      <w:r>
        <w:t>Promotur</w:t>
      </w:r>
      <w:proofErr w:type="spellEnd"/>
      <w:r>
        <w:t xml:space="preserve"> Turismo de Canarias, convocó un concurso de fotografía </w:t>
      </w:r>
      <w:r w:rsidR="00343B9D">
        <w:t xml:space="preserve">en Instagram </w:t>
      </w:r>
      <w:r w:rsidR="009B2263">
        <w:t xml:space="preserve">y en Facebook </w:t>
      </w:r>
      <w:r>
        <w:t xml:space="preserve">que animaba </w:t>
      </w:r>
      <w:r w:rsidR="00343B9D">
        <w:t xml:space="preserve">a los usuarios </w:t>
      </w:r>
      <w:r w:rsidR="0006434E">
        <w:t>a participar y compartir sus  mejores imágene</w:t>
      </w:r>
      <w:r w:rsidR="00D07762">
        <w:t>s.</w:t>
      </w:r>
      <w:r w:rsidR="009B2263">
        <w:t xml:space="preserve"> Se trata de la segunda edición de #</w:t>
      </w:r>
      <w:proofErr w:type="spellStart"/>
      <w:r w:rsidR="009B2263">
        <w:t>fotocanaria</w:t>
      </w:r>
      <w:proofErr w:type="spellEnd"/>
      <w:r w:rsidR="009B2263">
        <w:t>, una acción promocional dirigida al turismo interno en la que este año participaron 5.924 imágenes etiquetadas con el hashtag del concurso.</w:t>
      </w:r>
    </w:p>
    <w:p w14:paraId="55B6BFF9" w14:textId="77777777" w:rsidR="00593321" w:rsidRDefault="00593321" w:rsidP="00CC611E">
      <w:pPr>
        <w:pStyle w:val="Standard"/>
        <w:ind w:right="423"/>
        <w:jc w:val="both"/>
      </w:pPr>
    </w:p>
    <w:p w14:paraId="703E109D" w14:textId="35706CDE" w:rsidR="00593321" w:rsidRDefault="00593321" w:rsidP="00593321">
      <w:pPr>
        <w:pStyle w:val="Standard"/>
        <w:ind w:right="423"/>
        <w:jc w:val="both"/>
      </w:pPr>
      <w:r>
        <w:t>La participación ha duplicado la del año pasado, pasando de las 3.000 fotografías a las casi 6.000 que se han compartido en ambas redes sociales a lo largo de estas semanas. Los premiados han sido el usuario de Instagram @</w:t>
      </w:r>
      <w:proofErr w:type="spellStart"/>
      <w:r>
        <w:t>inviernosinsol</w:t>
      </w:r>
      <w:proofErr w:type="spellEnd"/>
      <w:r>
        <w:t xml:space="preserve">, en la categoría de </w:t>
      </w:r>
      <w:r w:rsidR="00C1510F">
        <w:t>R</w:t>
      </w:r>
      <w:r>
        <w:t xml:space="preserve">etrato con una imagen que tiene de fondo al Teide, desde la </w:t>
      </w:r>
      <w:r w:rsidR="00C1510F">
        <w:t>is</w:t>
      </w:r>
      <w:r>
        <w:t xml:space="preserve">la de Tenerife; @alexo33 con su foto de un espectáculo musical en un teatro en el apartado de </w:t>
      </w:r>
      <w:r w:rsidR="00C1510F">
        <w:t>C</w:t>
      </w:r>
      <w:r>
        <w:t>ultura; y finalmente @</w:t>
      </w:r>
      <w:proofErr w:type="spellStart"/>
      <w:r>
        <w:t>juanp_betancurt</w:t>
      </w:r>
      <w:proofErr w:type="spellEnd"/>
      <w:r>
        <w:t xml:space="preserve"> en </w:t>
      </w:r>
      <w:r w:rsidR="00C1510F">
        <w:t>P</w:t>
      </w:r>
      <w:r>
        <w:t xml:space="preserve">aisaje por su imagen de </w:t>
      </w:r>
      <w:proofErr w:type="spellStart"/>
      <w:r>
        <w:t>Cofete</w:t>
      </w:r>
      <w:proofErr w:type="spellEnd"/>
      <w:r>
        <w:t xml:space="preserve"> en Fuerteventura.</w:t>
      </w:r>
      <w:r w:rsidR="00C52547">
        <w:t xml:space="preserve"> El jurado ha tenido en cuenta su capacidad para transmitir emociones haciendo un extraordinario uso de la composición, el color y la luz. </w:t>
      </w:r>
    </w:p>
    <w:p w14:paraId="414F4630" w14:textId="77777777" w:rsidR="00593321" w:rsidRDefault="00593321" w:rsidP="00593321">
      <w:pPr>
        <w:pStyle w:val="Standard"/>
        <w:ind w:right="423"/>
        <w:jc w:val="both"/>
      </w:pPr>
      <w:bookmarkStart w:id="0" w:name="_GoBack"/>
      <w:bookmarkEnd w:id="0"/>
    </w:p>
    <w:p w14:paraId="745EBA11" w14:textId="46419ACB" w:rsidR="009B2263" w:rsidRDefault="00593321" w:rsidP="00CC611E">
      <w:pPr>
        <w:pStyle w:val="Standard"/>
        <w:ind w:right="423"/>
        <w:jc w:val="both"/>
      </w:pPr>
      <w:r>
        <w:t xml:space="preserve">El premio del certamen, además de un viaje para dos personas a cualquier </w:t>
      </w:r>
      <w:r w:rsidR="00C52547">
        <w:t>i</w:t>
      </w:r>
      <w:r>
        <w:t>sla de</w:t>
      </w:r>
      <w:r w:rsidR="00F27E3F">
        <w:t>l</w:t>
      </w:r>
      <w:r>
        <w:t xml:space="preserve"> Archipiélago, es </w:t>
      </w:r>
      <w:r w:rsidR="00C52547">
        <w:t xml:space="preserve">también </w:t>
      </w:r>
      <w:r>
        <w:t xml:space="preserve">incluir los trabajos seleccionados en las próximas campañas promocionales de la marca Islas Canarias. </w:t>
      </w:r>
    </w:p>
    <w:p w14:paraId="36BA022B" w14:textId="1BCF45E1" w:rsidR="00922863" w:rsidRDefault="00922863" w:rsidP="00CC611E">
      <w:pPr>
        <w:pStyle w:val="Standard"/>
        <w:ind w:right="423"/>
        <w:jc w:val="both"/>
      </w:pPr>
    </w:p>
    <w:p w14:paraId="3AC28FCD" w14:textId="0555CE24" w:rsidR="009B2263" w:rsidRDefault="009B2263" w:rsidP="00017E92">
      <w:pPr>
        <w:pStyle w:val="Standard"/>
        <w:ind w:right="423"/>
        <w:jc w:val="both"/>
      </w:pPr>
      <w:r>
        <w:t xml:space="preserve">La iniciativa </w:t>
      </w:r>
      <w:r w:rsidR="00D07762">
        <w:t xml:space="preserve">cuenta con la financiación al 85% por </w:t>
      </w:r>
      <w:r w:rsidR="00D07762" w:rsidRPr="00015CE7">
        <w:t>el Fondo Europeo de Desarrollo Regional</w:t>
      </w:r>
      <w:r>
        <w:t xml:space="preserve"> y busca encontrar las mejores imágenes entre los seguidores de la marca, dándoles la oportunidad de que sus creaciones sean las protagonistas de diversas acciones. </w:t>
      </w:r>
    </w:p>
    <w:p w14:paraId="343AE098" w14:textId="77777777" w:rsidR="00017E92" w:rsidRDefault="00017E92" w:rsidP="00017E92">
      <w:pPr>
        <w:pStyle w:val="Standard"/>
        <w:ind w:right="423"/>
        <w:jc w:val="both"/>
      </w:pPr>
    </w:p>
    <w:p w14:paraId="692852F8" w14:textId="097B31AC" w:rsidR="001F2F59" w:rsidRDefault="00871E2B" w:rsidP="00F554FF">
      <w:pPr>
        <w:pStyle w:val="Standard"/>
        <w:ind w:right="423"/>
        <w:jc w:val="both"/>
      </w:pPr>
      <w:r>
        <w:t>Para ver las fotos ganadoras y enlace a la web</w:t>
      </w:r>
    </w:p>
    <w:p w14:paraId="7163A154" w14:textId="77777777" w:rsidR="00E9565A" w:rsidRDefault="00E9565A" w:rsidP="00F554FF">
      <w:pPr>
        <w:pStyle w:val="Standard"/>
        <w:ind w:right="423"/>
        <w:jc w:val="both"/>
      </w:pPr>
    </w:p>
    <w:p w14:paraId="1630FA2C" w14:textId="418F35D6" w:rsidR="00E9565A" w:rsidRDefault="00F16E94" w:rsidP="00437477">
      <w:pPr>
        <w:pStyle w:val="Standard"/>
        <w:jc w:val="both"/>
      </w:pPr>
      <w:hyperlink r:id="rId8" w:history="1">
        <w:r w:rsidRPr="005350C7">
          <w:rPr>
            <w:rStyle w:val="Hipervnculo"/>
          </w:rPr>
          <w:t>https://www.voydebelingo.com/fotocanaria2019/</w:t>
        </w:r>
      </w:hyperlink>
    </w:p>
    <w:p w14:paraId="3F27D04E" w14:textId="77777777" w:rsidR="00F16E94" w:rsidRDefault="00F16E94" w:rsidP="00437477">
      <w:pPr>
        <w:pStyle w:val="Standard"/>
        <w:jc w:val="both"/>
      </w:pPr>
    </w:p>
    <w:sectPr w:rsidR="00F16E94" w:rsidSect="009B287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402" w:right="851" w:bottom="1985" w:left="1418" w:header="72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6139F" w14:textId="77777777" w:rsidR="009D39C8" w:rsidRDefault="009D39C8">
      <w:r>
        <w:separator/>
      </w:r>
    </w:p>
  </w:endnote>
  <w:endnote w:type="continuationSeparator" w:id="0">
    <w:p w14:paraId="25F1FF8C" w14:textId="77777777" w:rsidR="009D39C8" w:rsidRDefault="009D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Helvetica, Arial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utura Book">
    <w:charset w:val="00"/>
    <w:family w:val="swiss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Symbol, 'Arial Unicode MS'">
    <w:charset w:val="00"/>
    <w:family w:val="auto"/>
    <w:pitch w:val="variable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7"/>
    </w:tblGrid>
    <w:tr w:rsidR="00E8456A" w:rsidRPr="009B02E6" w14:paraId="7F57F985" w14:textId="77777777" w:rsidTr="00894FEC">
      <w:trPr>
        <w:trHeight w:val="452"/>
      </w:trPr>
      <w:tc>
        <w:tcPr>
          <w:tcW w:w="9627" w:type="dxa"/>
          <w:tcBorders>
            <w:top w:val="single" w:sz="4" w:space="0" w:color="auto"/>
          </w:tcBorders>
          <w:vAlign w:val="bottom"/>
        </w:tcPr>
        <w:p w14:paraId="7CF5DE24" w14:textId="77777777" w:rsidR="00E8456A" w:rsidRPr="009B02E6" w:rsidRDefault="00E8456A" w:rsidP="00894FEC">
          <w:pPr>
            <w:pStyle w:val="Standard"/>
            <w:autoSpaceDE w:val="0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Área de Comunicación Corporativa</w:t>
          </w:r>
        </w:p>
      </w:tc>
    </w:tr>
    <w:tr w:rsidR="00E8456A" w:rsidRPr="009B02E6" w14:paraId="16F727AE" w14:textId="77777777" w:rsidTr="00894FEC">
      <w:trPr>
        <w:trHeight w:val="255"/>
      </w:trPr>
      <w:tc>
        <w:tcPr>
          <w:tcW w:w="9627" w:type="dxa"/>
          <w:vAlign w:val="bottom"/>
        </w:tcPr>
        <w:p w14:paraId="6D0C59A0" w14:textId="77777777" w:rsidR="00E8456A" w:rsidRPr="009B02E6" w:rsidRDefault="00E8456A" w:rsidP="00894FEC">
          <w:pPr>
            <w:pStyle w:val="Standard"/>
            <w:autoSpaceDE w:val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630 914 840</w:t>
          </w:r>
          <w:r w:rsidRPr="009B02E6">
            <w:rPr>
              <w:bCs/>
              <w:sz w:val="20"/>
              <w:szCs w:val="20"/>
            </w:rPr>
            <w:t xml:space="preserve"> </w:t>
          </w:r>
        </w:p>
        <w:p w14:paraId="0DD74823" w14:textId="77777777" w:rsidR="00E8456A" w:rsidRPr="009B02E6" w:rsidRDefault="00E8456A" w:rsidP="00894FEC">
          <w:pPr>
            <w:pStyle w:val="Standard"/>
            <w:autoSpaceDE w:val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comunicacioncorporativa@turismodecanarias.com</w:t>
          </w:r>
        </w:p>
      </w:tc>
    </w:tr>
  </w:tbl>
  <w:p w14:paraId="1CCC293E" w14:textId="77777777" w:rsidR="009B02E6" w:rsidRDefault="009B02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7"/>
    </w:tblGrid>
    <w:tr w:rsidR="000F4ACC" w:rsidRPr="009B02E6" w14:paraId="30C1A78C" w14:textId="77777777" w:rsidTr="00DC4CAF">
      <w:trPr>
        <w:trHeight w:val="452"/>
      </w:trPr>
      <w:tc>
        <w:tcPr>
          <w:tcW w:w="9627" w:type="dxa"/>
          <w:tcBorders>
            <w:top w:val="single" w:sz="4" w:space="0" w:color="auto"/>
          </w:tcBorders>
          <w:vAlign w:val="bottom"/>
        </w:tcPr>
        <w:p w14:paraId="30A478F9" w14:textId="7EB2A22D" w:rsidR="009B02E6" w:rsidRPr="009B02E6" w:rsidRDefault="00DC4CAF" w:rsidP="000F4ACC">
          <w:pPr>
            <w:pStyle w:val="Standard"/>
            <w:autoSpaceDE w:val="0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Área de Comunicación Corporativa</w:t>
          </w:r>
        </w:p>
      </w:tc>
    </w:tr>
    <w:tr w:rsidR="00731F08" w:rsidRPr="009B02E6" w14:paraId="44F98EB2" w14:textId="77777777" w:rsidTr="00E8456A">
      <w:trPr>
        <w:trHeight w:val="255"/>
      </w:trPr>
      <w:tc>
        <w:tcPr>
          <w:tcW w:w="9627" w:type="dxa"/>
          <w:vAlign w:val="bottom"/>
        </w:tcPr>
        <w:p w14:paraId="10457D74" w14:textId="1B851224" w:rsidR="00731F08" w:rsidRPr="009B02E6" w:rsidRDefault="00DC4CAF" w:rsidP="009B02E6">
          <w:pPr>
            <w:pStyle w:val="Standard"/>
            <w:autoSpaceDE w:val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630 914 840</w:t>
          </w:r>
          <w:r w:rsidR="00731F08" w:rsidRPr="009B02E6">
            <w:rPr>
              <w:bCs/>
              <w:sz w:val="20"/>
              <w:szCs w:val="20"/>
            </w:rPr>
            <w:t xml:space="preserve"> </w:t>
          </w:r>
        </w:p>
        <w:p w14:paraId="54EA8B94" w14:textId="3FCDC0F2" w:rsidR="00731F08" w:rsidRPr="009B02E6" w:rsidRDefault="00DC4CAF" w:rsidP="00DC4CAF">
          <w:pPr>
            <w:pStyle w:val="Standard"/>
            <w:autoSpaceDE w:val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comunicacioncorporativa@turismodecanarias.com</w:t>
          </w:r>
        </w:p>
      </w:tc>
    </w:tr>
  </w:tbl>
  <w:p w14:paraId="34E42C04" w14:textId="77777777" w:rsidR="00651666" w:rsidRPr="009B02E6" w:rsidRDefault="00651666">
    <w:pPr>
      <w:pStyle w:val="Standard"/>
      <w:autoSpaceDE w:val="0"/>
      <w:rPr>
        <w:b/>
        <w:bCs/>
      </w:rPr>
    </w:pPr>
  </w:p>
  <w:p w14:paraId="307957C4" w14:textId="77777777" w:rsidR="00651666" w:rsidRDefault="00C917A7" w:rsidP="00731A71">
    <w:pPr>
      <w:pStyle w:val="Quotations"/>
      <w:ind w:left="0" w:right="565"/>
      <w:jc w:val="both"/>
    </w:pPr>
    <w:r w:rsidRPr="004C0318">
      <w:rPr>
        <w:noProof/>
        <w:lang w:val="es-ES_tradnl" w:eastAsia="es-ES_tradnl"/>
      </w:rPr>
      <w:drawing>
        <wp:inline distT="0" distB="0" distL="0" distR="0" wp14:anchorId="49B78CA5" wp14:editId="219B6285">
          <wp:extent cx="6105600" cy="903600"/>
          <wp:effectExtent l="0" t="0" r="0" b="0"/>
          <wp:docPr id="1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56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3DC61" w14:textId="77777777" w:rsidR="009D39C8" w:rsidRDefault="009D39C8">
      <w:r>
        <w:rPr>
          <w:color w:val="000000"/>
        </w:rPr>
        <w:separator/>
      </w:r>
    </w:p>
  </w:footnote>
  <w:footnote w:type="continuationSeparator" w:id="0">
    <w:p w14:paraId="40D3FD45" w14:textId="77777777" w:rsidR="009D39C8" w:rsidRDefault="009D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00B84" w14:textId="77777777" w:rsidR="009B4659" w:rsidRPr="009B4659" w:rsidRDefault="009B4659">
    <w:pPr>
      <w:pStyle w:val="Encabezado"/>
      <w:rPr>
        <w:sz w:val="20"/>
        <w:szCs w:val="20"/>
      </w:rPr>
    </w:pPr>
    <w:r w:rsidRPr="009B4659">
      <w:rPr>
        <w:noProof/>
        <w:sz w:val="20"/>
        <w:szCs w:val="20"/>
        <w:lang w:val="es-ES_tradnl" w:eastAsia="es-ES_tradnl"/>
      </w:rPr>
      <w:drawing>
        <wp:anchor distT="0" distB="0" distL="114300" distR="114300" simplePos="0" relativeHeight="251660800" behindDoc="1" locked="0" layoutInCell="1" allowOverlap="1" wp14:anchorId="5AB5A065" wp14:editId="04D72E11">
          <wp:simplePos x="0" y="0"/>
          <wp:positionH relativeFrom="margin">
            <wp:align>right</wp:align>
          </wp:positionH>
          <wp:positionV relativeFrom="paragraph">
            <wp:posOffset>122555</wp:posOffset>
          </wp:positionV>
          <wp:extent cx="284400" cy="540000"/>
          <wp:effectExtent l="0" t="0" r="1905" b="0"/>
          <wp:wrapNone/>
          <wp:docPr id="16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D10B1" w14:textId="00C76534" w:rsidR="00731A71" w:rsidRPr="005F0068" w:rsidRDefault="009B4659">
    <w:pPr>
      <w:pStyle w:val="Encabezado"/>
      <w:spacing w:after="120"/>
      <w:rPr>
        <w:rFonts w:cs="Arial Narrow"/>
        <w:sz w:val="20"/>
        <w:szCs w:val="20"/>
      </w:rPr>
    </w:pPr>
    <w:r w:rsidRPr="005F0068">
      <w:rPr>
        <w:noProof/>
        <w:sz w:val="20"/>
        <w:szCs w:val="20"/>
        <w:lang w:val="es-ES_tradnl" w:eastAsia="es-ES_tradnl"/>
      </w:rPr>
      <w:drawing>
        <wp:anchor distT="0" distB="0" distL="114300" distR="114300" simplePos="0" relativeHeight="251656704" behindDoc="1" locked="0" layoutInCell="1" allowOverlap="1" wp14:anchorId="4E0F00D1" wp14:editId="309F2612">
          <wp:simplePos x="0" y="0"/>
          <wp:positionH relativeFrom="margin">
            <wp:align>left</wp:align>
          </wp:positionH>
          <wp:positionV relativeFrom="paragraph">
            <wp:posOffset>121920</wp:posOffset>
          </wp:positionV>
          <wp:extent cx="6119495" cy="1099820"/>
          <wp:effectExtent l="0" t="0" r="0" b="5080"/>
          <wp:wrapNone/>
          <wp:docPr id="17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068" w:rsidRPr="005F0068">
      <w:rPr>
        <w:noProof/>
        <w:sz w:val="20"/>
        <w:szCs w:val="20"/>
        <w:lang w:val="es-ES_tradnl" w:eastAsia="es-ES_tradnl"/>
      </w:rPr>
      <w:t>Miércoles, 26</w:t>
    </w:r>
    <w:r w:rsidR="00EB4251" w:rsidRPr="005F0068">
      <w:rPr>
        <w:rFonts w:cs="Arial Narrow"/>
        <w:sz w:val="20"/>
        <w:szCs w:val="20"/>
      </w:rPr>
      <w:t xml:space="preserve"> </w:t>
    </w:r>
    <w:r w:rsidR="00E46BD0" w:rsidRPr="005F0068">
      <w:rPr>
        <w:rFonts w:cs="Arial Narrow"/>
        <w:sz w:val="20"/>
        <w:szCs w:val="20"/>
      </w:rPr>
      <w:t>de junio</w:t>
    </w:r>
    <w:r w:rsidR="003845E0" w:rsidRPr="005F0068">
      <w:rPr>
        <w:rFonts w:cs="Arial Narrow"/>
        <w:sz w:val="20"/>
        <w:szCs w:val="20"/>
      </w:rPr>
      <w:t xml:space="preserve"> de 2019</w:t>
    </w:r>
  </w:p>
  <w:p w14:paraId="7E9622A6" w14:textId="77777777" w:rsidR="00651666" w:rsidRDefault="0000132D">
    <w:pPr>
      <w:pStyle w:val="Encabezado"/>
      <w:spacing w:after="120"/>
      <w:rPr>
        <w:rFonts w:cs="Arial Narrow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8459B4" wp14:editId="44722E13">
              <wp:simplePos x="0" y="0"/>
              <wp:positionH relativeFrom="margin">
                <wp:align>left</wp:align>
              </wp:positionH>
              <wp:positionV relativeFrom="paragraph">
                <wp:posOffset>635000</wp:posOffset>
              </wp:positionV>
              <wp:extent cx="4168140" cy="354330"/>
              <wp:effectExtent l="0" t="0" r="3810" b="7620"/>
              <wp:wrapNone/>
              <wp:docPr id="3" name="Marc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814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11F5438" w14:textId="5616085A" w:rsidR="00651666" w:rsidRPr="004057C7" w:rsidRDefault="004057C7" w:rsidP="00731A71">
                          <w:pPr>
                            <w:pStyle w:val="Standard"/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Consejería de Turismo, Cultura y Deportes</w:t>
                          </w:r>
                        </w:p>
                      </w:txbxContent>
                    </wps:txbx>
                    <wps:bodyPr vert="horz" wrap="square" lIns="0" tIns="0" rIns="0" bIns="0" anchor="ctr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48459B4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margin-left:0;margin-top:50pt;width:328.2pt;height:27.9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" stroked="f">
              <v:textbox inset="0,0,0,0">
                <w:txbxContent>
                  <w:p w14:paraId="611F5438" w14:textId="5616085A" w:rsidR="00651666" w:rsidRPr="004057C7" w:rsidRDefault="004057C7" w:rsidP="00731A71">
                    <w:pPr>
                      <w:pStyle w:val="Standard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Consejería de Turismo, Cultura y Deportes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4659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5E6704" wp14:editId="1FA2F5AC">
              <wp:simplePos x="0" y="0"/>
              <wp:positionH relativeFrom="margin">
                <wp:posOffset>3915410</wp:posOffset>
              </wp:positionH>
              <wp:positionV relativeFrom="paragraph">
                <wp:posOffset>635000</wp:posOffset>
              </wp:positionV>
              <wp:extent cx="2187575" cy="358140"/>
              <wp:effectExtent l="0" t="0" r="3175" b="3810"/>
              <wp:wrapNone/>
              <wp:docPr id="4" name="Marc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7575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79F369E" w14:textId="77777777" w:rsidR="00E65A0E" w:rsidRPr="00E65A0E" w:rsidRDefault="00E65A0E" w:rsidP="00E65A0E">
                          <w:pPr>
                            <w:pStyle w:val="Standard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E65A0E">
                            <w:rPr>
                              <w:sz w:val="16"/>
                              <w:szCs w:val="16"/>
                            </w:rPr>
                            <w:t>www.gobiernodecanarias.org/noticias</w:t>
                          </w:r>
                        </w:p>
                      </w:txbxContent>
                    </wps:txbx>
                    <wps:bodyPr vert="horz" wrap="square" lIns="0" tIns="0" rIns="0" bIns="0" anchor="ctr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6B5E6704" id="_x0000_s1027" type="#_x0000_t202" style="position:absolute;margin-left:308.3pt;margin-top:50pt;width:172.25pt;height:28.2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" stroked="f">
              <v:textbox inset="0,0,0,0">
                <w:txbxContent>
                  <w:p w14:paraId="279F369E" w14:textId="77777777" w:rsidR="00E65A0E" w:rsidRPr="00E65A0E" w:rsidRDefault="00E65A0E" w:rsidP="00E65A0E">
                    <w:pPr>
                      <w:pStyle w:val="Standard"/>
                      <w:jc w:val="right"/>
                      <w:rPr>
                        <w:sz w:val="16"/>
                        <w:szCs w:val="16"/>
                      </w:rPr>
                    </w:pPr>
                    <w:r w:rsidRPr="00E65A0E">
                      <w:rPr>
                        <w:sz w:val="16"/>
                        <w:szCs w:val="16"/>
                      </w:rPr>
                      <w:t>www.gobiernodecanarias.org/noticias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3201"/>
    <w:multiLevelType w:val="multilevel"/>
    <w:tmpl w:val="0374D4F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6BC8169E"/>
    <w:multiLevelType w:val="multilevel"/>
    <w:tmpl w:val="C1C42366"/>
    <w:styleLink w:val="WW8Num2"/>
    <w:lvl w:ilvl="0">
      <w:numFmt w:val="bullet"/>
      <w:pStyle w:val="COMUNICSUBTTULO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F9"/>
    <w:rsid w:val="0000132D"/>
    <w:rsid w:val="00015CE7"/>
    <w:rsid w:val="00017E92"/>
    <w:rsid w:val="00051854"/>
    <w:rsid w:val="0006434E"/>
    <w:rsid w:val="00077592"/>
    <w:rsid w:val="000A2946"/>
    <w:rsid w:val="000F4ACC"/>
    <w:rsid w:val="000F73D5"/>
    <w:rsid w:val="001137D6"/>
    <w:rsid w:val="00161419"/>
    <w:rsid w:val="001B1F63"/>
    <w:rsid w:val="001F2F59"/>
    <w:rsid w:val="00221EC1"/>
    <w:rsid w:val="002D2220"/>
    <w:rsid w:val="002D2749"/>
    <w:rsid w:val="002F1192"/>
    <w:rsid w:val="003305F8"/>
    <w:rsid w:val="00342F85"/>
    <w:rsid w:val="00343B9D"/>
    <w:rsid w:val="0034434B"/>
    <w:rsid w:val="0034492A"/>
    <w:rsid w:val="00344D10"/>
    <w:rsid w:val="003844D8"/>
    <w:rsid w:val="003845E0"/>
    <w:rsid w:val="003A0119"/>
    <w:rsid w:val="003A4B2C"/>
    <w:rsid w:val="003B0A0B"/>
    <w:rsid w:val="003E40CF"/>
    <w:rsid w:val="003E4C91"/>
    <w:rsid w:val="003E5C21"/>
    <w:rsid w:val="003E7449"/>
    <w:rsid w:val="003F5E1C"/>
    <w:rsid w:val="004003CC"/>
    <w:rsid w:val="004057C7"/>
    <w:rsid w:val="0041467D"/>
    <w:rsid w:val="00425561"/>
    <w:rsid w:val="00427248"/>
    <w:rsid w:val="00433E31"/>
    <w:rsid w:val="00437477"/>
    <w:rsid w:val="00440482"/>
    <w:rsid w:val="004952E2"/>
    <w:rsid w:val="004A1883"/>
    <w:rsid w:val="004A1E0B"/>
    <w:rsid w:val="004D32A1"/>
    <w:rsid w:val="004F16C1"/>
    <w:rsid w:val="0051439D"/>
    <w:rsid w:val="00521468"/>
    <w:rsid w:val="00536C09"/>
    <w:rsid w:val="0054548C"/>
    <w:rsid w:val="005669FE"/>
    <w:rsid w:val="005806E9"/>
    <w:rsid w:val="005829F8"/>
    <w:rsid w:val="00593321"/>
    <w:rsid w:val="005F0068"/>
    <w:rsid w:val="005F2DFE"/>
    <w:rsid w:val="005F2EDB"/>
    <w:rsid w:val="005F4460"/>
    <w:rsid w:val="005F6BE4"/>
    <w:rsid w:val="0061388F"/>
    <w:rsid w:val="006279FC"/>
    <w:rsid w:val="006346A4"/>
    <w:rsid w:val="0064785C"/>
    <w:rsid w:val="00651666"/>
    <w:rsid w:val="00656104"/>
    <w:rsid w:val="00691ECC"/>
    <w:rsid w:val="006A5280"/>
    <w:rsid w:val="006A5A2F"/>
    <w:rsid w:val="006B2029"/>
    <w:rsid w:val="006D1F80"/>
    <w:rsid w:val="006E7405"/>
    <w:rsid w:val="007121F3"/>
    <w:rsid w:val="0071362E"/>
    <w:rsid w:val="00720752"/>
    <w:rsid w:val="00731A71"/>
    <w:rsid w:val="00731F08"/>
    <w:rsid w:val="007504DB"/>
    <w:rsid w:val="00751B84"/>
    <w:rsid w:val="00772F4D"/>
    <w:rsid w:val="007B15E5"/>
    <w:rsid w:val="0081562D"/>
    <w:rsid w:val="008174B6"/>
    <w:rsid w:val="008456A0"/>
    <w:rsid w:val="0085024E"/>
    <w:rsid w:val="00855F94"/>
    <w:rsid w:val="00871E2B"/>
    <w:rsid w:val="00890C2B"/>
    <w:rsid w:val="00892711"/>
    <w:rsid w:val="008B3F4D"/>
    <w:rsid w:val="008F002C"/>
    <w:rsid w:val="009135CB"/>
    <w:rsid w:val="00922863"/>
    <w:rsid w:val="00943C2E"/>
    <w:rsid w:val="00990C0E"/>
    <w:rsid w:val="00995D4B"/>
    <w:rsid w:val="009B02E6"/>
    <w:rsid w:val="009B2263"/>
    <w:rsid w:val="009B2877"/>
    <w:rsid w:val="009B4659"/>
    <w:rsid w:val="009C01B9"/>
    <w:rsid w:val="009D39C8"/>
    <w:rsid w:val="009D7E5A"/>
    <w:rsid w:val="009E30EB"/>
    <w:rsid w:val="009F7315"/>
    <w:rsid w:val="00A065DB"/>
    <w:rsid w:val="00A22CC1"/>
    <w:rsid w:val="00A307A1"/>
    <w:rsid w:val="00A34B22"/>
    <w:rsid w:val="00A373A4"/>
    <w:rsid w:val="00AA2681"/>
    <w:rsid w:val="00AD68B1"/>
    <w:rsid w:val="00AD7B01"/>
    <w:rsid w:val="00AF7839"/>
    <w:rsid w:val="00B04854"/>
    <w:rsid w:val="00B11389"/>
    <w:rsid w:val="00B129AC"/>
    <w:rsid w:val="00B367B3"/>
    <w:rsid w:val="00B634CB"/>
    <w:rsid w:val="00B8139F"/>
    <w:rsid w:val="00B8303C"/>
    <w:rsid w:val="00B94BE5"/>
    <w:rsid w:val="00B9665E"/>
    <w:rsid w:val="00BA7573"/>
    <w:rsid w:val="00BC5381"/>
    <w:rsid w:val="00BF1C71"/>
    <w:rsid w:val="00BF3A4D"/>
    <w:rsid w:val="00C043EE"/>
    <w:rsid w:val="00C1510F"/>
    <w:rsid w:val="00C52547"/>
    <w:rsid w:val="00C570DD"/>
    <w:rsid w:val="00C764B7"/>
    <w:rsid w:val="00C839A6"/>
    <w:rsid w:val="00C917A7"/>
    <w:rsid w:val="00CA3E66"/>
    <w:rsid w:val="00CB7EB6"/>
    <w:rsid w:val="00CC611E"/>
    <w:rsid w:val="00CD60D1"/>
    <w:rsid w:val="00CF30E0"/>
    <w:rsid w:val="00D013F0"/>
    <w:rsid w:val="00D024B6"/>
    <w:rsid w:val="00D07762"/>
    <w:rsid w:val="00D35853"/>
    <w:rsid w:val="00D36CD2"/>
    <w:rsid w:val="00D375ED"/>
    <w:rsid w:val="00D909E8"/>
    <w:rsid w:val="00D92540"/>
    <w:rsid w:val="00D969AE"/>
    <w:rsid w:val="00DC4CAF"/>
    <w:rsid w:val="00DF6BF9"/>
    <w:rsid w:val="00E008E8"/>
    <w:rsid w:val="00E072AD"/>
    <w:rsid w:val="00E15B6E"/>
    <w:rsid w:val="00E218DC"/>
    <w:rsid w:val="00E314E2"/>
    <w:rsid w:val="00E320B2"/>
    <w:rsid w:val="00E3586E"/>
    <w:rsid w:val="00E45CBA"/>
    <w:rsid w:val="00E46BD0"/>
    <w:rsid w:val="00E65A0E"/>
    <w:rsid w:val="00E75E16"/>
    <w:rsid w:val="00E8456A"/>
    <w:rsid w:val="00E9565A"/>
    <w:rsid w:val="00EA2925"/>
    <w:rsid w:val="00EB4251"/>
    <w:rsid w:val="00EB78F5"/>
    <w:rsid w:val="00EF27B1"/>
    <w:rsid w:val="00EF7C1A"/>
    <w:rsid w:val="00F1608D"/>
    <w:rsid w:val="00F162DB"/>
    <w:rsid w:val="00F16E94"/>
    <w:rsid w:val="00F27E3F"/>
    <w:rsid w:val="00F314D5"/>
    <w:rsid w:val="00F554FF"/>
    <w:rsid w:val="00F87CEB"/>
    <w:rsid w:val="00FD61B3"/>
    <w:rsid w:val="00FE64D7"/>
    <w:rsid w:val="00F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5881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C7"/>
    <w:rPr>
      <w:rFonts w:eastAsia="Arial Unicode MS" w:cs="Times New Roman"/>
      <w:color w:val="00000A"/>
      <w:sz w:val="24"/>
      <w:szCs w:val="24"/>
      <w:lang w:val="en-US" w:eastAsia="en-US"/>
    </w:rPr>
  </w:style>
  <w:style w:type="paragraph" w:styleId="Ttulo1">
    <w:name w:val="heading 1"/>
    <w:basedOn w:val="Standard"/>
    <w:next w:val="Standard"/>
    <w:pPr>
      <w:keepNext/>
      <w:outlineLvl w:val="0"/>
    </w:pPr>
    <w:rPr>
      <w:sz w:val="28"/>
    </w:rPr>
  </w:style>
  <w:style w:type="paragraph" w:styleId="Ttulo2">
    <w:name w:val="heading 2"/>
    <w:basedOn w:val="Standard"/>
    <w:next w:val="Standard"/>
    <w:pPr>
      <w:keepNext/>
      <w:outlineLvl w:val="1"/>
    </w:pPr>
    <w:rPr>
      <w:sz w:val="36"/>
    </w:rPr>
  </w:style>
  <w:style w:type="paragraph" w:styleId="Ttulo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tulo6">
    <w:name w:val="heading 6"/>
    <w:basedOn w:val="Standard"/>
    <w:next w:val="Standar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b/>
      <w:sz w:val="36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Encabezado3">
    <w:name w:val="Encabezado3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Encabezado2">
    <w:name w:val="Encabezado2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aptionuser">
    <w:name w:val="Caption (user)"/>
    <w:basedOn w:val="Standard"/>
    <w:next w:val="Standard"/>
    <w:rPr>
      <w:b/>
    </w:rPr>
  </w:style>
  <w:style w:type="paragraph" w:customStyle="1" w:styleId="COMUNICENTRADILLA">
    <w:name w:val="COMUNIC. ENTRADILLA"/>
    <w:basedOn w:val="Ttulo1"/>
    <w:pPr>
      <w:spacing w:before="120" w:after="240"/>
      <w:ind w:right="-142"/>
    </w:pPr>
    <w:rPr>
      <w:rFonts w:ascii="Times New Roman" w:hAnsi="Times New Roman" w:cs="Times New Roman"/>
      <w:b/>
      <w:szCs w:val="28"/>
    </w:rPr>
  </w:style>
  <w:style w:type="paragraph" w:customStyle="1" w:styleId="COMUNICTITULO">
    <w:name w:val="COMUNIC. TITULO"/>
    <w:basedOn w:val="Textbody"/>
    <w:pPr>
      <w:spacing w:before="240" w:after="240"/>
    </w:pPr>
    <w:rPr>
      <w:rFonts w:ascii="Times New Roman" w:hAnsi="Times New Roman" w:cs="Times New Roman"/>
      <w:szCs w:val="36"/>
    </w:rPr>
  </w:style>
  <w:style w:type="paragraph" w:customStyle="1" w:styleId="COMUNICTEXTO">
    <w:name w:val="COMUNIC. TEXTO"/>
    <w:basedOn w:val="Standard"/>
    <w:pPr>
      <w:jc w:val="both"/>
    </w:pPr>
    <w:rPr>
      <w:rFonts w:ascii="Times New Roman" w:hAnsi="Times New Roman" w:cs="Times New Roman"/>
      <w:b/>
      <w:color w:val="000000"/>
      <w:sz w:val="48"/>
      <w:szCs w:val="4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link w:val="PiedepginaCar"/>
    <w:pPr>
      <w:tabs>
        <w:tab w:val="center" w:pos="4252"/>
        <w:tab w:val="right" w:pos="8504"/>
      </w:tabs>
    </w:pPr>
  </w:style>
  <w:style w:type="paragraph" w:styleId="Mapadeldocumento">
    <w:name w:val="Document Map"/>
    <w:basedOn w:val="Standard"/>
    <w:pPr>
      <w:shd w:val="clear" w:color="auto" w:fill="000080"/>
    </w:pPr>
    <w:rPr>
      <w:rFonts w:ascii="Helvetica, Arial" w:eastAsia="MS Gothic" w:hAnsi="Helvetica, Arial" w:cs="Helvetica, Arial"/>
    </w:rPr>
  </w:style>
  <w:style w:type="paragraph" w:customStyle="1" w:styleId="COMUNICTEXDESTACADO">
    <w:name w:val="COMUNIC. TEX DESTACADO"/>
    <w:basedOn w:val="COMUNICTEXTO"/>
    <w:rPr>
      <w:b w:val="0"/>
    </w:rPr>
  </w:style>
  <w:style w:type="paragraph" w:customStyle="1" w:styleId="COMUNICSUBTTULO">
    <w:name w:val="COMUNIC. SUBTÍTULO"/>
    <w:basedOn w:val="COMUNICENTRADILLA"/>
    <w:next w:val="COMUNICTEXTO"/>
    <w:pPr>
      <w:numPr>
        <w:numId w:val="2"/>
      </w:numPr>
      <w:tabs>
        <w:tab w:val="left" w:pos="1440"/>
      </w:tabs>
      <w:spacing w:after="480"/>
    </w:pPr>
  </w:style>
  <w:style w:type="paragraph" w:styleId="Textoindependiente3">
    <w:name w:val="Body Text 3"/>
    <w:basedOn w:val="Standard"/>
    <w:pPr>
      <w:spacing w:after="120"/>
    </w:pPr>
    <w:rPr>
      <w:sz w:val="16"/>
      <w:szCs w:val="16"/>
    </w:r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xtoindependiente2">
    <w:name w:val="Body Text 2"/>
    <w:basedOn w:val="Standard"/>
    <w:pPr>
      <w:spacing w:after="120" w:line="480" w:lineRule="auto"/>
    </w:pPr>
  </w:style>
  <w:style w:type="paragraph" w:styleId="NormalWeb">
    <w:name w:val="Normal (Web)"/>
    <w:basedOn w:val="Standard"/>
    <w:pPr>
      <w:spacing w:before="100" w:after="100"/>
    </w:pPr>
    <w:rPr>
      <w:rFonts w:ascii="Times New Roman" w:hAnsi="Times New Roman" w:cs="Times New Roman"/>
    </w:rPr>
  </w:style>
  <w:style w:type="paragraph" w:customStyle="1" w:styleId="COMUNICANTETITULO">
    <w:name w:val="COMUNIC. ANTETITULO"/>
    <w:basedOn w:val="Ttulo1"/>
    <w:pPr>
      <w:spacing w:before="120" w:after="240"/>
      <w:ind w:right="-142"/>
    </w:pPr>
    <w:rPr>
      <w:b/>
      <w:szCs w:val="28"/>
    </w:rPr>
  </w:style>
  <w:style w:type="paragraph" w:customStyle="1" w:styleId="Pa9">
    <w:name w:val="Pa9"/>
    <w:basedOn w:val="Standard"/>
    <w:next w:val="Standard"/>
    <w:pPr>
      <w:autoSpaceDE w:val="0"/>
      <w:spacing w:line="211" w:lineRule="atLeast"/>
    </w:pPr>
    <w:rPr>
      <w:rFonts w:ascii="Futura Book" w:hAnsi="Futura Book" w:cs="Futura Book"/>
    </w:r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western">
    <w:name w:val="western"/>
    <w:basedOn w:val="Standard"/>
    <w:pPr>
      <w:spacing w:before="100"/>
    </w:pPr>
    <w:rPr>
      <w:b/>
      <w:bCs/>
      <w:color w:val="000000"/>
      <w:sz w:val="36"/>
      <w:szCs w:val="3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 w:val="28"/>
      <w:szCs w:val="2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Heading1Char">
    <w:name w:val="Heading 1 Char"/>
    <w:rPr>
      <w:rFonts w:ascii="Cambria" w:hAnsi="Cambria" w:cs="Cambria"/>
      <w:b/>
      <w:kern w:val="3"/>
      <w:sz w:val="32"/>
    </w:rPr>
  </w:style>
  <w:style w:type="character" w:customStyle="1" w:styleId="Heading2Char">
    <w:name w:val="Heading 2 Char"/>
    <w:rPr>
      <w:rFonts w:ascii="Cambria" w:hAnsi="Cambria" w:cs="Cambria"/>
      <w:b/>
      <w:i/>
      <w:sz w:val="28"/>
    </w:rPr>
  </w:style>
  <w:style w:type="character" w:customStyle="1" w:styleId="Heading6Char">
    <w:name w:val="Heading 6 Char"/>
    <w:rPr>
      <w:rFonts w:ascii="Calibri" w:hAnsi="Calibri" w:cs="Calibri"/>
      <w:b/>
      <w:sz w:val="22"/>
    </w:rPr>
  </w:style>
  <w:style w:type="character" w:customStyle="1" w:styleId="BodyTextChar">
    <w:name w:val="Body Text Char"/>
    <w:rPr>
      <w:rFonts w:ascii="Arial" w:hAnsi="Arial" w:cs="Arial"/>
      <w:sz w:val="24"/>
    </w:rPr>
  </w:style>
  <w:style w:type="character" w:customStyle="1" w:styleId="HeaderChar">
    <w:name w:val="Header Char"/>
    <w:rPr>
      <w:rFonts w:ascii="Arial" w:hAnsi="Arial" w:cs="Arial"/>
      <w:sz w:val="24"/>
    </w:rPr>
  </w:style>
  <w:style w:type="character" w:customStyle="1" w:styleId="FooterChar">
    <w:name w:val="Footer Char"/>
    <w:rPr>
      <w:rFonts w:ascii="Arial" w:hAnsi="Arial" w:cs="Arial"/>
      <w:sz w:val="24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</w:rPr>
  </w:style>
  <w:style w:type="character" w:styleId="Nmerodepgina">
    <w:name w:val="page numbe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BodyText3Char">
    <w:name w:val="Body Text 3 Char"/>
    <w:rPr>
      <w:rFonts w:ascii="Arial" w:hAnsi="Arial" w:cs="Arial"/>
      <w:sz w:val="16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</w:rPr>
  </w:style>
  <w:style w:type="character" w:customStyle="1" w:styleId="BodyTextIndentChar">
    <w:name w:val="Body Text Indent Char"/>
    <w:rPr>
      <w:rFonts w:ascii="Arial" w:hAnsi="Arial" w:cs="Arial"/>
      <w:sz w:val="24"/>
    </w:rPr>
  </w:style>
  <w:style w:type="character" w:customStyle="1" w:styleId="BodyText2Char">
    <w:name w:val="Body Text 2 Char"/>
    <w:rPr>
      <w:rFonts w:ascii="Arial" w:hAnsi="Arial" w:cs="Arial"/>
      <w:sz w:val="24"/>
    </w:rPr>
  </w:style>
  <w:style w:type="character" w:customStyle="1" w:styleId="COMUNICENTRADILLACar">
    <w:name w:val="COMUNIC. ENTRADILLA Car"/>
    <w:rPr>
      <w:b/>
      <w:sz w:val="28"/>
      <w:lang w:val="es-ES"/>
    </w:rPr>
  </w:style>
  <w:style w:type="character" w:customStyle="1" w:styleId="COMUNICSUBTTULOCar">
    <w:name w:val="COMUNIC. SUBTÍTULO Car"/>
    <w:rPr>
      <w:b/>
      <w:sz w:val="28"/>
      <w:lang w:val="es-ES"/>
    </w:rPr>
  </w:style>
  <w:style w:type="character" w:customStyle="1" w:styleId="noticiatitulartexto">
    <w:name w:val="noticia_titular_texto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cabezadoCar">
    <w:name w:val="Encabezado Car"/>
    <w:rPr>
      <w:rFonts w:ascii="Arial" w:hAnsi="Arial" w:cs="Arial"/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character" w:customStyle="1" w:styleId="PiedepginaCar">
    <w:name w:val="Pie de página Car"/>
    <w:basedOn w:val="Fuentedeprrafopredeter"/>
    <w:link w:val="Piedepgina"/>
    <w:rsid w:val="00890C2B"/>
    <w:rPr>
      <w:rFonts w:ascii="Arial" w:eastAsia="Times New Roman" w:hAnsi="Arial" w:cs="Arial"/>
      <w:kern w:val="3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89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02E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13F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F16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ydebelingo.com/fotocanaria201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AA4C2-5E7D-43FB-8431-46E24F52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Diseñado y maquetado por www.waldemar.es</vt:lpstr>
    </vt:vector>
  </TitlesOfParts>
  <Company/>
  <LinksUpToDate>false</LinksUpToDate>
  <CharactersWithSpaces>2013</CharactersWithSpaces>
  <SharedDoc>false</SharedDoc>
  <HLinks>
    <vt:vector size="6" baseType="variant">
      <vt:variant>
        <vt:i4>118</vt:i4>
      </vt:variant>
      <vt:variant>
        <vt:i4>0</vt:i4>
      </vt:variant>
      <vt:variant>
        <vt:i4>0</vt:i4>
      </vt:variant>
      <vt:variant>
        <vt:i4>5</vt:i4>
      </vt:variant>
      <vt:variant>
        <vt:lpwstr>mailto:prensa.ceicc@gobiernodecanarias.org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Diseñado y maquetado por www.waldemar.es</dc:title>
  <dc:subject/>
  <dc:creator>Usuario de Microsoft Office</dc:creator>
  <cp:keywords/>
  <dc:description/>
  <cp:lastModifiedBy>Dolores Martín</cp:lastModifiedBy>
  <cp:revision>3</cp:revision>
  <cp:lastPrinted>2016-03-15T09:30:00Z</cp:lastPrinted>
  <dcterms:created xsi:type="dcterms:W3CDTF">2019-06-26T12:35:00Z</dcterms:created>
  <dcterms:modified xsi:type="dcterms:W3CDTF">2019-06-27T13:20:00Z</dcterms:modified>
</cp:coreProperties>
</file>