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640E" w14:textId="26BB77CE" w:rsidR="004057C7" w:rsidRPr="003279E1" w:rsidRDefault="00760FFD" w:rsidP="004057C7">
      <w:pPr>
        <w:suppressAutoHyphens/>
        <w:spacing w:after="160" w:line="252" w:lineRule="auto"/>
        <w:jc w:val="both"/>
        <w:rPr>
          <w:b/>
          <w:sz w:val="36"/>
          <w:lang w:val="es-ES"/>
        </w:rPr>
      </w:pPr>
      <w:r>
        <w:rPr>
          <w:b/>
          <w:sz w:val="36"/>
          <w:lang w:val="es-ES"/>
        </w:rPr>
        <w:t>La marca Islas Canarias</w:t>
      </w:r>
      <w:r w:rsidR="000451EA">
        <w:rPr>
          <w:b/>
          <w:sz w:val="36"/>
          <w:lang w:val="es-ES"/>
        </w:rPr>
        <w:t>,</w:t>
      </w:r>
      <w:r>
        <w:rPr>
          <w:b/>
          <w:sz w:val="36"/>
          <w:lang w:val="es-ES"/>
        </w:rPr>
        <w:t xml:space="preserve"> </w:t>
      </w:r>
      <w:r w:rsidR="00673323">
        <w:rPr>
          <w:b/>
          <w:sz w:val="36"/>
          <w:lang w:val="es-ES"/>
        </w:rPr>
        <w:t xml:space="preserve">premio </w:t>
      </w:r>
      <w:proofErr w:type="spellStart"/>
      <w:r w:rsidR="00673323">
        <w:rPr>
          <w:b/>
          <w:sz w:val="36"/>
          <w:lang w:val="es-ES"/>
        </w:rPr>
        <w:t>Platinum</w:t>
      </w:r>
      <w:proofErr w:type="spellEnd"/>
      <w:r w:rsidR="00673323">
        <w:rPr>
          <w:b/>
          <w:sz w:val="36"/>
          <w:lang w:val="es-ES"/>
        </w:rPr>
        <w:t xml:space="preserve"> e</w:t>
      </w:r>
      <w:r>
        <w:rPr>
          <w:b/>
          <w:sz w:val="36"/>
          <w:lang w:val="es-ES"/>
        </w:rPr>
        <w:t xml:space="preserve">n </w:t>
      </w:r>
      <w:proofErr w:type="spellStart"/>
      <w:r>
        <w:rPr>
          <w:b/>
          <w:sz w:val="36"/>
          <w:lang w:val="es-ES"/>
        </w:rPr>
        <w:t>The</w:t>
      </w:r>
      <w:proofErr w:type="spellEnd"/>
      <w:r>
        <w:rPr>
          <w:b/>
          <w:sz w:val="36"/>
          <w:lang w:val="es-ES"/>
        </w:rPr>
        <w:t xml:space="preserve"> </w:t>
      </w:r>
      <w:proofErr w:type="spellStart"/>
      <w:r>
        <w:rPr>
          <w:b/>
          <w:sz w:val="36"/>
          <w:lang w:val="es-ES"/>
        </w:rPr>
        <w:t>Travel</w:t>
      </w:r>
      <w:proofErr w:type="spellEnd"/>
      <w:r>
        <w:rPr>
          <w:b/>
          <w:sz w:val="36"/>
          <w:lang w:val="es-ES"/>
        </w:rPr>
        <w:t xml:space="preserve"> Marketing </w:t>
      </w:r>
      <w:proofErr w:type="spellStart"/>
      <w:r>
        <w:rPr>
          <w:b/>
          <w:sz w:val="36"/>
          <w:lang w:val="es-ES"/>
        </w:rPr>
        <w:t>Awards</w:t>
      </w:r>
      <w:proofErr w:type="spellEnd"/>
    </w:p>
    <w:p w14:paraId="7FE0BE23" w14:textId="06E963FF" w:rsidR="00437477" w:rsidRDefault="00E74EF1" w:rsidP="004057C7">
      <w:pPr>
        <w:suppressAutoHyphens/>
        <w:spacing w:after="160" w:line="252" w:lineRule="auto"/>
        <w:jc w:val="both"/>
        <w:rPr>
          <w:b/>
          <w:sz w:val="28"/>
          <w:szCs w:val="28"/>
          <w:lang w:val="es-ES"/>
        </w:rPr>
      </w:pPr>
      <w:r>
        <w:rPr>
          <w:b/>
          <w:sz w:val="28"/>
          <w:szCs w:val="28"/>
          <w:lang w:val="es-ES"/>
        </w:rPr>
        <w:t>En la historia de estos galardones, q</w:t>
      </w:r>
      <w:r w:rsidR="00DC09C5">
        <w:rPr>
          <w:b/>
          <w:sz w:val="28"/>
          <w:szCs w:val="28"/>
          <w:lang w:val="es-ES"/>
        </w:rPr>
        <w:t>ue cumplen su décima edición, so</w:t>
      </w:r>
      <w:r>
        <w:rPr>
          <w:b/>
          <w:sz w:val="28"/>
          <w:szCs w:val="28"/>
          <w:lang w:val="es-ES"/>
        </w:rPr>
        <w:t xml:space="preserve">lo se habían entregado anteriormente cinco </w:t>
      </w:r>
      <w:proofErr w:type="spellStart"/>
      <w:r>
        <w:rPr>
          <w:b/>
          <w:sz w:val="28"/>
          <w:szCs w:val="28"/>
          <w:lang w:val="es-ES"/>
        </w:rPr>
        <w:t>Platinum</w:t>
      </w:r>
      <w:proofErr w:type="spellEnd"/>
    </w:p>
    <w:p w14:paraId="6481A00E" w14:textId="77777777" w:rsidR="00B94BE5" w:rsidRDefault="00B94BE5" w:rsidP="009B2877">
      <w:pPr>
        <w:pStyle w:val="Standard"/>
        <w:ind w:right="423"/>
      </w:pPr>
    </w:p>
    <w:p w14:paraId="4E47508C" w14:textId="7D1F316D" w:rsidR="00E74EF1" w:rsidRDefault="00760FFD" w:rsidP="00437477">
      <w:pPr>
        <w:pStyle w:val="Standard"/>
        <w:jc w:val="both"/>
      </w:pPr>
      <w:r>
        <w:t xml:space="preserve">La estrategia de marca desarrollada por </w:t>
      </w:r>
      <w:r w:rsidR="004057C7">
        <w:t xml:space="preserve">la Consejería de Turismo, </w:t>
      </w:r>
      <w:r w:rsidR="00E43F9B">
        <w:t>Cultura</w:t>
      </w:r>
      <w:r w:rsidR="004057C7">
        <w:t xml:space="preserve"> y Deportes del Gobierno de Canarias, a través </w:t>
      </w:r>
      <w:r>
        <w:t xml:space="preserve">de Promotur Turismo de Canarias, ha vuelto a demostrar </w:t>
      </w:r>
      <w:r w:rsidR="00E74EF1">
        <w:t xml:space="preserve">su fortaleza en la entrega de premios de </w:t>
      </w:r>
      <w:proofErr w:type="spellStart"/>
      <w:r w:rsidR="00E74EF1">
        <w:t>The</w:t>
      </w:r>
      <w:proofErr w:type="spellEnd"/>
      <w:r w:rsidR="00E74EF1">
        <w:t xml:space="preserve"> </w:t>
      </w:r>
      <w:proofErr w:type="spellStart"/>
      <w:r w:rsidR="00E74EF1">
        <w:t>Travel</w:t>
      </w:r>
      <w:proofErr w:type="spellEnd"/>
      <w:r w:rsidR="00E74EF1">
        <w:t xml:space="preserve"> Marketing </w:t>
      </w:r>
      <w:proofErr w:type="spellStart"/>
      <w:r w:rsidR="00E74EF1">
        <w:t>Awards</w:t>
      </w:r>
      <w:proofErr w:type="spellEnd"/>
      <w:r w:rsidR="00E74EF1">
        <w:t xml:space="preserve"> (TTMA) celebrada anoche en Londres. Islas Canarias recibió cuatro galardones: un </w:t>
      </w:r>
      <w:proofErr w:type="spellStart"/>
      <w:r w:rsidR="00E74EF1">
        <w:t>platinum</w:t>
      </w:r>
      <w:proofErr w:type="spellEnd"/>
      <w:r w:rsidR="00E74EF1">
        <w:t>, dos platas y un bronce.</w:t>
      </w:r>
      <w:bookmarkStart w:id="0" w:name="_GoBack"/>
      <w:bookmarkEnd w:id="0"/>
    </w:p>
    <w:p w14:paraId="46148E6D" w14:textId="77777777" w:rsidR="00E74EF1" w:rsidRDefault="00E74EF1" w:rsidP="00437477">
      <w:pPr>
        <w:pStyle w:val="Standard"/>
        <w:jc w:val="both"/>
      </w:pPr>
    </w:p>
    <w:p w14:paraId="54334C53" w14:textId="756B3471" w:rsidR="003E67F7" w:rsidRDefault="00E74EF1" w:rsidP="00437477">
      <w:pPr>
        <w:pStyle w:val="Standard"/>
        <w:jc w:val="both"/>
      </w:pPr>
      <w:r>
        <w:t xml:space="preserve">Los TTMA están </w:t>
      </w:r>
      <w:r w:rsidR="006232C3">
        <w:t xml:space="preserve">considerados como los más prestigiosos </w:t>
      </w:r>
      <w:r>
        <w:t xml:space="preserve">dentro del marketing turístico y </w:t>
      </w:r>
      <w:r w:rsidR="003E67F7">
        <w:t>reconocen las campañas más originales, creativas, innovadoras y con mayor retorno.</w:t>
      </w:r>
      <w:r>
        <w:t xml:space="preserve"> En esta décima edición</w:t>
      </w:r>
      <w:r w:rsidR="007E0DFA">
        <w:t>,</w:t>
      </w:r>
      <w:r>
        <w:t xml:space="preserve"> Turismo de Canarias ha conseguido llevarse el máximo ga</w:t>
      </w:r>
      <w:r w:rsidR="00DC09C5">
        <w:t xml:space="preserve">lardón, un </w:t>
      </w:r>
      <w:proofErr w:type="spellStart"/>
      <w:r w:rsidR="00DC09C5">
        <w:t>Platinum</w:t>
      </w:r>
      <w:proofErr w:type="spellEnd"/>
      <w:r w:rsidR="00DC09C5">
        <w:t>, algo que so</w:t>
      </w:r>
      <w:r>
        <w:t>lo ha ocurrido en cinco ocasiones anteriores a lo largo de la historia de estos premios.</w:t>
      </w:r>
    </w:p>
    <w:p w14:paraId="31AEB8A5" w14:textId="77777777" w:rsidR="00E74EF1" w:rsidRDefault="00E74EF1" w:rsidP="00437477">
      <w:pPr>
        <w:pStyle w:val="Standard"/>
        <w:jc w:val="both"/>
      </w:pPr>
    </w:p>
    <w:p w14:paraId="60CCC9BE" w14:textId="427D9992" w:rsidR="000E4C55" w:rsidRDefault="00E74EF1" w:rsidP="00437477">
      <w:pPr>
        <w:pStyle w:val="Standard"/>
        <w:jc w:val="both"/>
      </w:pPr>
      <w:r>
        <w:t xml:space="preserve">Los reconocimientos fueron </w:t>
      </w:r>
      <w:r w:rsidR="000E4C55">
        <w:t xml:space="preserve">un </w:t>
      </w:r>
      <w:proofErr w:type="spellStart"/>
      <w:r w:rsidR="00287748">
        <w:rPr>
          <w:b/>
        </w:rPr>
        <w:t>P</w:t>
      </w:r>
      <w:r w:rsidR="000E4C55" w:rsidRPr="00636195">
        <w:rPr>
          <w:b/>
        </w:rPr>
        <w:t>latinum</w:t>
      </w:r>
      <w:proofErr w:type="spellEnd"/>
      <w:r w:rsidR="000E4C55" w:rsidRPr="00DC09C5">
        <w:t>,</w:t>
      </w:r>
      <w:r w:rsidR="000E4C55">
        <w:t xml:space="preserve"> el premio absoluto, </w:t>
      </w:r>
      <w:r>
        <w:t xml:space="preserve">para </w:t>
      </w:r>
      <w:r w:rsidR="000E4C55">
        <w:t xml:space="preserve">la acción </w:t>
      </w:r>
      <w:r w:rsidR="000E4C55" w:rsidRPr="00636195">
        <w:rPr>
          <w:b/>
        </w:rPr>
        <w:t>“</w:t>
      </w:r>
      <w:hyperlink r:id="rId8" w:history="1">
        <w:r w:rsidR="000E4C55" w:rsidRPr="00F224BE">
          <w:rPr>
            <w:rStyle w:val="Hipervnculo"/>
          </w:rPr>
          <w:t xml:space="preserve">After-Rain </w:t>
        </w:r>
        <w:proofErr w:type="spellStart"/>
        <w:r w:rsidR="000E4C55" w:rsidRPr="00F224BE">
          <w:rPr>
            <w:rStyle w:val="Hipervnculo"/>
          </w:rPr>
          <w:t>Ads</w:t>
        </w:r>
        <w:proofErr w:type="spellEnd"/>
      </w:hyperlink>
      <w:r w:rsidR="000E4C55" w:rsidRPr="00636195">
        <w:rPr>
          <w:b/>
        </w:rPr>
        <w:t>”</w:t>
      </w:r>
      <w:r w:rsidR="000E4C55">
        <w:t xml:space="preserve"> como “</w:t>
      </w:r>
      <w:r w:rsidR="000E4C55" w:rsidRPr="001F60F0">
        <w:rPr>
          <w:b/>
        </w:rPr>
        <w:t xml:space="preserve">Mejor publicidad </w:t>
      </w:r>
      <w:r w:rsidR="00673FBB">
        <w:rPr>
          <w:b/>
        </w:rPr>
        <w:t>exterior</w:t>
      </w:r>
      <w:r w:rsidR="000E4C55">
        <w:t xml:space="preserve">”; </w:t>
      </w:r>
      <w:r w:rsidR="00B532ED">
        <w:t>dos</w:t>
      </w:r>
      <w:r w:rsidR="000E4C55">
        <w:t xml:space="preserve"> </w:t>
      </w:r>
      <w:r w:rsidR="00B532ED">
        <w:rPr>
          <w:b/>
        </w:rPr>
        <w:t>P</w:t>
      </w:r>
      <w:r w:rsidR="000E4C55" w:rsidRPr="00636195">
        <w:rPr>
          <w:b/>
        </w:rPr>
        <w:t>lata</w:t>
      </w:r>
      <w:r w:rsidR="000E4C55">
        <w:t xml:space="preserve"> </w:t>
      </w:r>
      <w:r w:rsidR="00B532ED">
        <w:t xml:space="preserve">a </w:t>
      </w:r>
      <w:r w:rsidR="00B532ED" w:rsidRPr="00DC09C5">
        <w:t>la estrategia de segmentaci</w:t>
      </w:r>
      <w:r w:rsidR="00B532ED">
        <w:t xml:space="preserve">ón de la marca Islas Canarias en las categorías </w:t>
      </w:r>
      <w:r w:rsidR="000E4C55">
        <w:t>“</w:t>
      </w:r>
      <w:r w:rsidR="000E4C55" w:rsidRPr="00636195">
        <w:rPr>
          <w:b/>
        </w:rPr>
        <w:t>Marketing más innovador</w:t>
      </w:r>
      <w:r w:rsidR="000E4C55">
        <w:t>”</w:t>
      </w:r>
      <w:r w:rsidR="00B532ED">
        <w:t xml:space="preserve"> y </w:t>
      </w:r>
      <w:r w:rsidR="001F60F0">
        <w:t>“</w:t>
      </w:r>
      <w:r w:rsidR="001F60F0" w:rsidRPr="001F60F0">
        <w:rPr>
          <w:b/>
        </w:rPr>
        <w:t>Mejor campaña de marketing digital del año</w:t>
      </w:r>
      <w:r w:rsidR="001F60F0">
        <w:t xml:space="preserve">”; </w:t>
      </w:r>
      <w:r w:rsidR="000E4C55">
        <w:t xml:space="preserve">y un </w:t>
      </w:r>
      <w:r w:rsidR="000E4C55" w:rsidRPr="00636195">
        <w:rPr>
          <w:b/>
        </w:rPr>
        <w:t xml:space="preserve">bronce </w:t>
      </w:r>
      <w:r w:rsidR="000E4C55">
        <w:t>por la plataforma “</w:t>
      </w:r>
      <w:proofErr w:type="spellStart"/>
      <w:r w:rsidR="0034086F">
        <w:fldChar w:fldCharType="begin"/>
      </w:r>
      <w:r w:rsidR="0034086F">
        <w:instrText xml:space="preserve"> HYPERLINK "http://www.canaryislandsothermap.com" </w:instrText>
      </w:r>
      <w:r w:rsidR="0034086F">
        <w:fldChar w:fldCharType="separate"/>
      </w:r>
      <w:r w:rsidR="000E4C55" w:rsidRPr="00DC09C5">
        <w:rPr>
          <w:rStyle w:val="Hipervnculo"/>
        </w:rPr>
        <w:t>The</w:t>
      </w:r>
      <w:proofErr w:type="spellEnd"/>
      <w:r w:rsidR="000E4C55" w:rsidRPr="00DC09C5">
        <w:rPr>
          <w:rStyle w:val="Hipervnculo"/>
        </w:rPr>
        <w:t xml:space="preserve"> </w:t>
      </w:r>
      <w:proofErr w:type="spellStart"/>
      <w:r w:rsidR="000E4C55" w:rsidRPr="00DC09C5">
        <w:rPr>
          <w:rStyle w:val="Hipervnculo"/>
        </w:rPr>
        <w:t>Other</w:t>
      </w:r>
      <w:proofErr w:type="spellEnd"/>
      <w:r w:rsidR="000E4C55" w:rsidRPr="00DC09C5">
        <w:rPr>
          <w:rStyle w:val="Hipervnculo"/>
        </w:rPr>
        <w:t xml:space="preserve"> </w:t>
      </w:r>
      <w:proofErr w:type="spellStart"/>
      <w:r w:rsidR="000E4C55" w:rsidRPr="00DC09C5">
        <w:rPr>
          <w:rStyle w:val="Hipervnculo"/>
        </w:rPr>
        <w:t>Map</w:t>
      </w:r>
      <w:proofErr w:type="spellEnd"/>
      <w:r w:rsidR="0034086F">
        <w:rPr>
          <w:rStyle w:val="Hipervnculo"/>
        </w:rPr>
        <w:fldChar w:fldCharType="end"/>
      </w:r>
      <w:r w:rsidR="000E4C55">
        <w:t>” dentro de la categoría “</w:t>
      </w:r>
      <w:r w:rsidR="000E4C55" w:rsidRPr="001F60F0">
        <w:rPr>
          <w:b/>
        </w:rPr>
        <w:t>Mejor uso de marketing de contenidos</w:t>
      </w:r>
      <w:r w:rsidR="000E4C55">
        <w:t>”.</w:t>
      </w:r>
      <w:r>
        <w:t xml:space="preserve"> Los premios fueron recogidos por la </w:t>
      </w:r>
      <w:r w:rsidR="00673FBB">
        <w:t xml:space="preserve">directora gerente de Promotur Turismo </w:t>
      </w:r>
      <w:r w:rsidR="00C32933">
        <w:t xml:space="preserve">de Canarias, María Méndez, acompañada por </w:t>
      </w:r>
      <w:r w:rsidR="00673FBB">
        <w:t>representantes de la agencia encargada de ejecutar esta estrategia, DEC BBDO.</w:t>
      </w:r>
    </w:p>
    <w:p w14:paraId="48134A94" w14:textId="77777777" w:rsidR="00BC1D64" w:rsidRDefault="00BC1D64" w:rsidP="00437477">
      <w:pPr>
        <w:pStyle w:val="Standard"/>
        <w:jc w:val="both"/>
      </w:pPr>
    </w:p>
    <w:p w14:paraId="7B0F31B2" w14:textId="5FE5B8EB" w:rsidR="00760FFD" w:rsidRDefault="00BC1D64" w:rsidP="00437477">
      <w:pPr>
        <w:pStyle w:val="Standard"/>
        <w:jc w:val="both"/>
      </w:pPr>
      <w:r>
        <w:t xml:space="preserve">Para la gerente de Turismo de Canarias, “una vez más, la labor desarrollada por </w:t>
      </w:r>
      <w:r w:rsidR="00673FBB">
        <w:t xml:space="preserve">el equipo de profesionales de Promotur </w:t>
      </w:r>
      <w:r>
        <w:t>ha recibido un reconocimiento por parte de la industria turística global que una vez al año entrega estos prestigiosos premios. En esta o</w:t>
      </w:r>
      <w:r w:rsidR="00DC09C5">
        <w:t>casión, se ha valorado no so</w:t>
      </w:r>
      <w:r>
        <w:t>lo la calidad de las piezas, contenidos y acciones, sino que también se ha reconocido la solidez y la innovación en la estrategia construida y desarrollada durante los últimos años. Además, creemos que toda esta labor de marketing también ha aportado valor contribuyendo a la consecución de cifras históricas en la llegada de turistas a Canarias el pasado año”.</w:t>
      </w:r>
    </w:p>
    <w:p w14:paraId="5F69EE76" w14:textId="77777777" w:rsidR="00BC1D64" w:rsidRPr="001F60F0" w:rsidRDefault="00BC1D64" w:rsidP="00437477">
      <w:pPr>
        <w:pStyle w:val="Standard"/>
        <w:jc w:val="both"/>
        <w:rPr>
          <w:b/>
        </w:rPr>
      </w:pPr>
    </w:p>
    <w:p w14:paraId="174EED03" w14:textId="34A033CB" w:rsidR="00636195" w:rsidRDefault="00C32933" w:rsidP="00636195">
      <w:pPr>
        <w:pStyle w:val="Standard"/>
        <w:jc w:val="both"/>
      </w:pPr>
      <w:r>
        <w:lastRenderedPageBreak/>
        <w:t xml:space="preserve">Los premios recibidos en Londres son </w:t>
      </w:r>
      <w:r w:rsidR="00636195">
        <w:t xml:space="preserve">fruto de una intensa labor con acciones que responden a una línea estratégica donde los medios digitales y la </w:t>
      </w:r>
      <w:proofErr w:type="spellStart"/>
      <w:r w:rsidR="00636195">
        <w:t>microsegmentación</w:t>
      </w:r>
      <w:proofErr w:type="spellEnd"/>
      <w:r w:rsidR="00636195">
        <w:t xml:space="preserve"> motivacional la han llevado a superar a todos sus competidores. En lugar de una sola campaña al año, en 2017 </w:t>
      </w:r>
      <w:r w:rsidR="00DC09C5">
        <w:t xml:space="preserve">se </w:t>
      </w:r>
      <w:r w:rsidR="00636195">
        <w:t>ha</w:t>
      </w:r>
      <w:r w:rsidR="00DC09C5">
        <w:t>n</w:t>
      </w:r>
      <w:r w:rsidR="00636195">
        <w:t xml:space="preserve"> desarrollado 250 acciones y </w:t>
      </w:r>
      <w:proofErr w:type="gramStart"/>
      <w:r w:rsidR="00636195">
        <w:t>compartido contenidos</w:t>
      </w:r>
      <w:proofErr w:type="gramEnd"/>
      <w:r w:rsidR="00636195">
        <w:t xml:space="preserve"> de comunicación en 15 idiomas para 19 países distintos. Gracias a la utilización de los datos de los diferentes públicos, </w:t>
      </w:r>
      <w:r w:rsidR="00DC09C5">
        <w:t xml:space="preserve">se </w:t>
      </w:r>
      <w:r w:rsidR="00636195">
        <w:t>ha</w:t>
      </w:r>
      <w:r w:rsidR="00DC09C5">
        <w:t>n</w:t>
      </w:r>
      <w:r w:rsidR="00636195">
        <w:t xml:space="preserve"> podido conocer realmente los gustos de quienes visitan las islas e incluso de los que nunca han venido, adaptando la comunicación de los diferentes productos según criterios motivacionales. El medio online ha permitido mejorar la conexión de los siete destinos con la </w:t>
      </w:r>
      <w:proofErr w:type="gramStart"/>
      <w:r w:rsidR="00636195">
        <w:t>audiencia</w:t>
      </w:r>
      <w:proofErr w:type="gramEnd"/>
      <w:r w:rsidR="00636195">
        <w:t xml:space="preserve"> aunque</w:t>
      </w:r>
      <w:r w:rsidR="00DC09C5">
        <w:t>,</w:t>
      </w:r>
      <w:r w:rsidR="00636195">
        <w:t xml:space="preserve"> a su vez, ha exigido innovación y creatividad para llegar a ella y destacar de entre otro</w:t>
      </w:r>
      <w:r>
        <w:t>s mercados.</w:t>
      </w:r>
    </w:p>
    <w:p w14:paraId="35C730B8" w14:textId="77777777" w:rsidR="00BC1D64" w:rsidRDefault="00BC1D64" w:rsidP="00437477">
      <w:pPr>
        <w:pStyle w:val="Standard"/>
        <w:jc w:val="both"/>
      </w:pPr>
    </w:p>
    <w:p w14:paraId="700EC858" w14:textId="07DC46F3" w:rsidR="00DE0EAD" w:rsidRDefault="00DE0EAD" w:rsidP="00437477">
      <w:pPr>
        <w:pStyle w:val="Standard"/>
        <w:jc w:val="both"/>
      </w:pPr>
      <w:r>
        <w:t xml:space="preserve">En esta edición </w:t>
      </w:r>
      <w:r w:rsidR="00D347D9">
        <w:t xml:space="preserve">los competidores de Islas Canarias </w:t>
      </w:r>
      <w:r>
        <w:t>eran marcas muy fuertes de la industria turística,</w:t>
      </w:r>
      <w:r w:rsidR="00DC09C5">
        <w:t xml:space="preserve"> </w:t>
      </w:r>
      <w:r>
        <w:t>siendo</w:t>
      </w:r>
      <w:r w:rsidR="00BD159C">
        <w:t xml:space="preserve"> también premiadas</w:t>
      </w:r>
      <w:r w:rsidR="00673FBB">
        <w:t>, entre</w:t>
      </w:r>
      <w:r w:rsidR="00BD159C">
        <w:t xml:space="preserve"> </w:t>
      </w:r>
      <w:r w:rsidR="00673FBB">
        <w:t xml:space="preserve">otras empresas, </w:t>
      </w:r>
      <w:r w:rsidR="00BD159C">
        <w:t xml:space="preserve">TUI UK, </w:t>
      </w:r>
      <w:proofErr w:type="spellStart"/>
      <w:r w:rsidR="00BD159C">
        <w:t>Virgin</w:t>
      </w:r>
      <w:proofErr w:type="spellEnd"/>
      <w:r w:rsidR="00BD159C">
        <w:t xml:space="preserve"> Atlantic, Heathrow </w:t>
      </w:r>
      <w:proofErr w:type="spellStart"/>
      <w:r w:rsidR="00BD159C">
        <w:t>Airport</w:t>
      </w:r>
      <w:proofErr w:type="spellEnd"/>
      <w:r w:rsidR="00BD159C">
        <w:t>, Las Vegas</w:t>
      </w:r>
      <w:r w:rsidR="00A82587">
        <w:t xml:space="preserve"> CVB</w:t>
      </w:r>
      <w:r w:rsidR="00BD159C">
        <w:t xml:space="preserve">, </w:t>
      </w:r>
      <w:proofErr w:type="spellStart"/>
      <w:r w:rsidR="00A82587">
        <w:t>Visit</w:t>
      </w:r>
      <w:proofErr w:type="spellEnd"/>
      <w:r w:rsidR="00A82587">
        <w:t xml:space="preserve"> </w:t>
      </w:r>
      <w:proofErr w:type="spellStart"/>
      <w:r w:rsidR="00BD159C">
        <w:t>Flande</w:t>
      </w:r>
      <w:r w:rsidR="00A82587">
        <w:t>r</w:t>
      </w:r>
      <w:r w:rsidR="00BD159C">
        <w:t>s</w:t>
      </w:r>
      <w:proofErr w:type="spellEnd"/>
      <w:r w:rsidR="00BD159C">
        <w:t xml:space="preserve">, </w:t>
      </w:r>
      <w:r w:rsidR="00A82587">
        <w:t xml:space="preserve">Turismo de </w:t>
      </w:r>
      <w:r w:rsidR="00BD159C">
        <w:t>Andalucí</w:t>
      </w:r>
      <w:r w:rsidR="00A82587">
        <w:t xml:space="preserve">a, </w:t>
      </w:r>
      <w:proofErr w:type="spellStart"/>
      <w:r w:rsidR="00BD159C">
        <w:t>Princess</w:t>
      </w:r>
      <w:proofErr w:type="spellEnd"/>
      <w:r w:rsidR="00BD159C">
        <w:t xml:space="preserve"> </w:t>
      </w:r>
      <w:proofErr w:type="spellStart"/>
      <w:r w:rsidR="00BD159C">
        <w:t>Cruises</w:t>
      </w:r>
      <w:proofErr w:type="spellEnd"/>
      <w:r w:rsidR="00A82587">
        <w:t xml:space="preserve"> y </w:t>
      </w:r>
      <w:proofErr w:type="spellStart"/>
      <w:r w:rsidR="00A82587">
        <w:t>Jordan</w:t>
      </w:r>
      <w:proofErr w:type="spellEnd"/>
      <w:r w:rsidR="00A82587">
        <w:t xml:space="preserve"> </w:t>
      </w:r>
      <w:proofErr w:type="spellStart"/>
      <w:r w:rsidR="00A82587">
        <w:t>Tourist</w:t>
      </w:r>
      <w:proofErr w:type="spellEnd"/>
      <w:r w:rsidR="00A82587">
        <w:t xml:space="preserve"> </w:t>
      </w:r>
      <w:proofErr w:type="spellStart"/>
      <w:r w:rsidR="00A82587">
        <w:t>Board</w:t>
      </w:r>
      <w:proofErr w:type="spellEnd"/>
      <w:r w:rsidR="001F60F0">
        <w:t>.</w:t>
      </w:r>
    </w:p>
    <w:p w14:paraId="77677454" w14:textId="77777777" w:rsidR="00BD159C" w:rsidRDefault="00BD159C" w:rsidP="00437477">
      <w:pPr>
        <w:pStyle w:val="Standard"/>
        <w:jc w:val="both"/>
      </w:pPr>
    </w:p>
    <w:p w14:paraId="2ECC586D" w14:textId="2ACD006A" w:rsidR="00760FFD" w:rsidRDefault="00990CE5" w:rsidP="00437477">
      <w:pPr>
        <w:pStyle w:val="Standard"/>
        <w:jc w:val="both"/>
      </w:pPr>
      <w:r>
        <w:t>Las campañas galardonadas han sido cofinanciadas en un 85% por el Fondo Europeo de Desarrollo Regional.</w:t>
      </w:r>
    </w:p>
    <w:p w14:paraId="6C15E379" w14:textId="77777777" w:rsidR="00990CE5" w:rsidRDefault="00990CE5" w:rsidP="00437477">
      <w:pPr>
        <w:pStyle w:val="Standard"/>
        <w:jc w:val="both"/>
      </w:pPr>
    </w:p>
    <w:p w14:paraId="1EC49CFC" w14:textId="77777777" w:rsidR="00990CE5" w:rsidRDefault="00990CE5" w:rsidP="00437477">
      <w:pPr>
        <w:pStyle w:val="Standard"/>
        <w:jc w:val="both"/>
      </w:pPr>
    </w:p>
    <w:p w14:paraId="77C7251E" w14:textId="77777777" w:rsidR="00990CE5" w:rsidRDefault="00990CE5" w:rsidP="00437477">
      <w:pPr>
        <w:pStyle w:val="Standard"/>
        <w:jc w:val="both"/>
      </w:pPr>
    </w:p>
    <w:p w14:paraId="2DE7EB3B" w14:textId="77777777" w:rsidR="00990CE5" w:rsidRDefault="00990CE5" w:rsidP="00437477">
      <w:pPr>
        <w:pStyle w:val="Standard"/>
        <w:jc w:val="both"/>
      </w:pPr>
    </w:p>
    <w:p w14:paraId="35380FAD" w14:textId="77777777" w:rsidR="00990CE5" w:rsidRDefault="00990CE5" w:rsidP="00437477">
      <w:pPr>
        <w:pStyle w:val="Standard"/>
        <w:jc w:val="both"/>
      </w:pPr>
    </w:p>
    <w:p w14:paraId="42BE2023" w14:textId="77777777" w:rsidR="00990CE5" w:rsidRDefault="00990CE5" w:rsidP="00437477">
      <w:pPr>
        <w:pStyle w:val="Standard"/>
        <w:jc w:val="both"/>
      </w:pPr>
    </w:p>
    <w:p w14:paraId="444BBB58" w14:textId="4445DDFC" w:rsidR="00990CE5" w:rsidRDefault="00990CE5" w:rsidP="00990CE5">
      <w:pPr>
        <w:suppressAutoHyphens/>
        <w:spacing w:after="160" w:line="252" w:lineRule="auto"/>
        <w:jc w:val="both"/>
        <w:rPr>
          <w:b/>
          <w:bCs/>
          <w:color w:val="000000"/>
          <w:lang w:val="es-ES_tradnl"/>
        </w:rPr>
      </w:pPr>
      <w:r>
        <w:rPr>
          <w:b/>
          <w:bCs/>
          <w:color w:val="000000"/>
          <w:lang w:val="es-ES_tradnl"/>
        </w:rPr>
        <w:t>Para descargar foto y vídeo</w:t>
      </w:r>
    </w:p>
    <w:p w14:paraId="6098568E" w14:textId="202FA0BD" w:rsidR="00990CE5" w:rsidRPr="007E0DFA" w:rsidRDefault="001156D2" w:rsidP="00990CE5">
      <w:pPr>
        <w:suppressAutoHyphens/>
        <w:spacing w:after="160" w:line="252" w:lineRule="auto"/>
        <w:jc w:val="both"/>
        <w:rPr>
          <w:rStyle w:val="Hipervnculo"/>
          <w:highlight w:val="yellow"/>
          <w:lang w:val="es-ES"/>
        </w:rPr>
      </w:pPr>
      <w:r w:rsidRPr="001156D2">
        <w:rPr>
          <w:rStyle w:val="Hipervnculo"/>
          <w:lang w:val="es-ES"/>
        </w:rPr>
        <w:t>ftp://gabinete:faiNguo7@212.64.170.80/PremiosTTMA2018</w:t>
      </w:r>
    </w:p>
    <w:p w14:paraId="11D5C2DA" w14:textId="77777777" w:rsidR="00D347D9" w:rsidRPr="007E0DFA" w:rsidRDefault="00D347D9" w:rsidP="00990CE5">
      <w:pPr>
        <w:suppressAutoHyphens/>
        <w:spacing w:after="160" w:line="252" w:lineRule="auto"/>
        <w:jc w:val="both"/>
        <w:rPr>
          <w:rStyle w:val="Hipervnculo"/>
          <w:lang w:val="es-ES"/>
        </w:rPr>
      </w:pPr>
    </w:p>
    <w:p w14:paraId="12E3B2B6" w14:textId="77777777" w:rsidR="00990CE5" w:rsidRDefault="00990CE5" w:rsidP="00437477">
      <w:pPr>
        <w:pStyle w:val="Standard"/>
        <w:jc w:val="both"/>
      </w:pPr>
    </w:p>
    <w:p w14:paraId="2341BC2E" w14:textId="77777777" w:rsidR="00760FFD" w:rsidRDefault="00760FFD" w:rsidP="00437477">
      <w:pPr>
        <w:pStyle w:val="Standard"/>
        <w:jc w:val="both"/>
      </w:pPr>
    </w:p>
    <w:p w14:paraId="4548FD91" w14:textId="77777777" w:rsidR="00D969AE" w:rsidRDefault="00D969AE" w:rsidP="00437477">
      <w:pPr>
        <w:pStyle w:val="Standard"/>
        <w:jc w:val="both"/>
      </w:pPr>
    </w:p>
    <w:sectPr w:rsidR="00D969AE" w:rsidSect="009B2877">
      <w:headerReference w:type="default" r:id="rId9"/>
      <w:footerReference w:type="default" r:id="rId10"/>
      <w:headerReference w:type="first" r:id="rId11"/>
      <w:footerReference w:type="first" r:id="rId12"/>
      <w:pgSz w:w="11906" w:h="16838" w:code="9"/>
      <w:pgMar w:top="3402" w:right="851" w:bottom="1985" w:left="1418"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E1BF0" w14:textId="77777777" w:rsidR="002A741E" w:rsidRDefault="002A741E">
      <w:r>
        <w:separator/>
      </w:r>
    </w:p>
  </w:endnote>
  <w:endnote w:type="continuationSeparator" w:id="0">
    <w:p w14:paraId="36F65DA0" w14:textId="77777777" w:rsidR="002A741E" w:rsidRDefault="002A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utura Book">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OpenSymbol, 'Arial Unicode MS'">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9B02E6" w:rsidRPr="009B02E6" w14:paraId="74370406" w14:textId="77777777" w:rsidTr="003305F8">
      <w:trPr>
        <w:trHeight w:val="413"/>
      </w:trPr>
      <w:tc>
        <w:tcPr>
          <w:tcW w:w="9627" w:type="dxa"/>
          <w:tcBorders>
            <w:top w:val="single" w:sz="4" w:space="0" w:color="auto"/>
          </w:tcBorders>
          <w:vAlign w:val="bottom"/>
        </w:tcPr>
        <w:p w14:paraId="01DC1C51" w14:textId="0F1B5B77" w:rsidR="009B02E6" w:rsidRPr="009B02E6" w:rsidRDefault="00E43F9B" w:rsidP="00E43F9B">
          <w:pPr>
            <w:pStyle w:val="Standard"/>
            <w:autoSpaceDE w:val="0"/>
            <w:rPr>
              <w:b/>
              <w:bCs/>
              <w:sz w:val="20"/>
              <w:szCs w:val="20"/>
            </w:rPr>
          </w:pPr>
          <w:r>
            <w:rPr>
              <w:b/>
              <w:bCs/>
              <w:sz w:val="20"/>
              <w:szCs w:val="20"/>
            </w:rPr>
            <w:t xml:space="preserve">Área de Comunicación Corporativa </w:t>
          </w:r>
        </w:p>
      </w:tc>
    </w:tr>
    <w:tr w:rsidR="006279FC" w:rsidRPr="00440482" w14:paraId="22FB467F" w14:textId="77777777" w:rsidTr="003305F8">
      <w:trPr>
        <w:trHeight w:val="423"/>
      </w:trPr>
      <w:tc>
        <w:tcPr>
          <w:tcW w:w="9627" w:type="dxa"/>
          <w:vAlign w:val="bottom"/>
        </w:tcPr>
        <w:p w14:paraId="57CB07E8" w14:textId="14D24788" w:rsidR="006279FC" w:rsidRPr="009B02E6" w:rsidRDefault="00E43F9B" w:rsidP="00E43F9B">
          <w:pPr>
            <w:pStyle w:val="Standard"/>
            <w:autoSpaceDE w:val="0"/>
            <w:rPr>
              <w:bCs/>
              <w:sz w:val="20"/>
              <w:szCs w:val="20"/>
            </w:rPr>
          </w:pPr>
          <w:r>
            <w:rPr>
              <w:bCs/>
              <w:sz w:val="20"/>
              <w:szCs w:val="20"/>
            </w:rPr>
            <w:t>630914840</w:t>
          </w:r>
          <w:r w:rsidR="006279FC">
            <w:rPr>
              <w:bCs/>
              <w:sz w:val="20"/>
              <w:szCs w:val="20"/>
            </w:rPr>
            <w:br/>
          </w:r>
          <w:r>
            <w:rPr>
              <w:bCs/>
              <w:sz w:val="20"/>
              <w:szCs w:val="20"/>
            </w:rPr>
            <w:t>comunicacioncorporativa@turismodecanarias.com</w:t>
          </w:r>
        </w:p>
      </w:tc>
    </w:tr>
  </w:tbl>
  <w:p w14:paraId="1CCC293E" w14:textId="77777777" w:rsidR="009B02E6" w:rsidRDefault="009B02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0F4ACC" w:rsidRPr="009B02E6" w14:paraId="30C1A78C" w14:textId="77777777" w:rsidTr="00DC4CAF">
      <w:trPr>
        <w:trHeight w:val="452"/>
      </w:trPr>
      <w:tc>
        <w:tcPr>
          <w:tcW w:w="9627" w:type="dxa"/>
          <w:tcBorders>
            <w:top w:val="single" w:sz="4" w:space="0" w:color="auto"/>
          </w:tcBorders>
          <w:vAlign w:val="bottom"/>
        </w:tcPr>
        <w:p w14:paraId="30A478F9" w14:textId="7EB2A22D" w:rsidR="009B02E6" w:rsidRPr="009B02E6" w:rsidRDefault="00DC4CAF" w:rsidP="000F4ACC">
          <w:pPr>
            <w:pStyle w:val="Standard"/>
            <w:autoSpaceDE w:val="0"/>
            <w:rPr>
              <w:b/>
              <w:bCs/>
              <w:sz w:val="20"/>
              <w:szCs w:val="20"/>
            </w:rPr>
          </w:pPr>
          <w:r>
            <w:rPr>
              <w:b/>
              <w:bCs/>
              <w:sz w:val="20"/>
              <w:szCs w:val="20"/>
            </w:rPr>
            <w:t>Área de Comunicación Corporativa</w:t>
          </w:r>
        </w:p>
      </w:tc>
    </w:tr>
    <w:tr w:rsidR="00731F08" w:rsidRPr="009B02E6" w14:paraId="44F98EB2" w14:textId="77777777" w:rsidTr="003305F8">
      <w:trPr>
        <w:trHeight w:val="44"/>
      </w:trPr>
      <w:tc>
        <w:tcPr>
          <w:tcW w:w="9627" w:type="dxa"/>
          <w:vAlign w:val="bottom"/>
        </w:tcPr>
        <w:p w14:paraId="10457D74" w14:textId="1B851224" w:rsidR="00731F08" w:rsidRPr="009B02E6" w:rsidRDefault="00DC4CAF" w:rsidP="009B02E6">
          <w:pPr>
            <w:pStyle w:val="Standard"/>
            <w:autoSpaceDE w:val="0"/>
            <w:rPr>
              <w:bCs/>
              <w:sz w:val="20"/>
              <w:szCs w:val="20"/>
            </w:rPr>
          </w:pPr>
          <w:r>
            <w:rPr>
              <w:bCs/>
              <w:sz w:val="20"/>
              <w:szCs w:val="20"/>
            </w:rPr>
            <w:t>630 914 840</w:t>
          </w:r>
          <w:r w:rsidR="00731F08" w:rsidRPr="009B02E6">
            <w:rPr>
              <w:bCs/>
              <w:sz w:val="20"/>
              <w:szCs w:val="20"/>
            </w:rPr>
            <w:t xml:space="preserve"> </w:t>
          </w:r>
        </w:p>
        <w:p w14:paraId="54EA8B94" w14:textId="3FCDC0F2" w:rsidR="00731F08" w:rsidRPr="009B02E6" w:rsidRDefault="00DC4CAF" w:rsidP="00DC4CAF">
          <w:pPr>
            <w:pStyle w:val="Standard"/>
            <w:autoSpaceDE w:val="0"/>
            <w:rPr>
              <w:bCs/>
              <w:sz w:val="20"/>
              <w:szCs w:val="20"/>
            </w:rPr>
          </w:pPr>
          <w:r>
            <w:rPr>
              <w:bCs/>
              <w:sz w:val="20"/>
              <w:szCs w:val="20"/>
            </w:rPr>
            <w:t>comunicacioncorporativa@turismodecanarias.com</w:t>
          </w:r>
        </w:p>
      </w:tc>
    </w:tr>
  </w:tbl>
  <w:p w14:paraId="34E42C04" w14:textId="77777777" w:rsidR="00651666" w:rsidRPr="009B02E6" w:rsidRDefault="00651666">
    <w:pPr>
      <w:pStyle w:val="Standard"/>
      <w:autoSpaceDE w:val="0"/>
      <w:rPr>
        <w:b/>
        <w:bCs/>
      </w:rPr>
    </w:pPr>
  </w:p>
  <w:p w14:paraId="307957C4" w14:textId="77777777" w:rsidR="00651666" w:rsidRDefault="00C917A7" w:rsidP="00731A71">
    <w:pPr>
      <w:pStyle w:val="Quotations"/>
      <w:ind w:left="0" w:right="565"/>
      <w:jc w:val="both"/>
    </w:pPr>
    <w:r w:rsidRPr="004C0318">
      <w:rPr>
        <w:noProof/>
        <w:lang w:eastAsia="es-ES"/>
      </w:rPr>
      <w:drawing>
        <wp:inline distT="0" distB="0" distL="0" distR="0" wp14:anchorId="49B78CA5" wp14:editId="219B6285">
          <wp:extent cx="6105600" cy="903600"/>
          <wp:effectExtent l="0" t="0" r="0" b="0"/>
          <wp:docPr id="1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05600" cy="903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E361C" w14:textId="77777777" w:rsidR="002A741E" w:rsidRDefault="002A741E">
      <w:r>
        <w:rPr>
          <w:color w:val="000000"/>
        </w:rPr>
        <w:separator/>
      </w:r>
    </w:p>
  </w:footnote>
  <w:footnote w:type="continuationSeparator" w:id="0">
    <w:p w14:paraId="7295D635" w14:textId="77777777" w:rsidR="002A741E" w:rsidRDefault="002A7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0B84" w14:textId="77777777" w:rsidR="009B4659" w:rsidRPr="009B4659" w:rsidRDefault="009B4659">
    <w:pPr>
      <w:pStyle w:val="Encabezado"/>
      <w:rPr>
        <w:sz w:val="20"/>
        <w:szCs w:val="20"/>
      </w:rPr>
    </w:pPr>
    <w:r w:rsidRPr="009B4659">
      <w:rPr>
        <w:noProof/>
        <w:sz w:val="20"/>
        <w:szCs w:val="20"/>
        <w:lang w:eastAsia="es-ES"/>
      </w:rPr>
      <w:drawing>
        <wp:anchor distT="0" distB="0" distL="114300" distR="114300" simplePos="0" relativeHeight="251660800" behindDoc="1" locked="0" layoutInCell="1" allowOverlap="1" wp14:anchorId="5AB5A065" wp14:editId="04D72E11">
          <wp:simplePos x="0" y="0"/>
          <wp:positionH relativeFrom="margin">
            <wp:align>right</wp:align>
          </wp:positionH>
          <wp:positionV relativeFrom="paragraph">
            <wp:posOffset>122555</wp:posOffset>
          </wp:positionV>
          <wp:extent cx="284400" cy="540000"/>
          <wp:effectExtent l="0" t="0" r="1905" b="0"/>
          <wp:wrapNone/>
          <wp:docPr id="1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D10B1" w14:textId="75E609D3" w:rsidR="00731A71" w:rsidRPr="00731A71" w:rsidRDefault="009B4659">
    <w:pPr>
      <w:pStyle w:val="Encabezado"/>
      <w:spacing w:after="120"/>
      <w:rPr>
        <w:rFonts w:cs="Arial Narrow"/>
        <w:sz w:val="20"/>
        <w:szCs w:val="20"/>
      </w:rPr>
    </w:pPr>
    <w:r>
      <w:rPr>
        <w:noProof/>
        <w:lang w:eastAsia="es-ES"/>
      </w:rPr>
      <w:drawing>
        <wp:anchor distT="0" distB="0" distL="114300" distR="114300" simplePos="0" relativeHeight="251656704" behindDoc="1" locked="0" layoutInCell="1" allowOverlap="1" wp14:anchorId="4E0F00D1" wp14:editId="309F2612">
          <wp:simplePos x="0" y="0"/>
          <wp:positionH relativeFrom="margin">
            <wp:align>left</wp:align>
          </wp:positionH>
          <wp:positionV relativeFrom="paragraph">
            <wp:posOffset>121920</wp:posOffset>
          </wp:positionV>
          <wp:extent cx="6119495" cy="1099820"/>
          <wp:effectExtent l="0" t="0" r="0" b="5080"/>
          <wp:wrapNone/>
          <wp:docPr id="1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FFD">
      <w:rPr>
        <w:rFonts w:cs="Arial Narrow"/>
        <w:sz w:val="20"/>
        <w:szCs w:val="20"/>
      </w:rPr>
      <w:t>Martes 1</w:t>
    </w:r>
    <w:r w:rsidR="00EB78F5">
      <w:rPr>
        <w:rFonts w:cs="Arial Narrow"/>
        <w:sz w:val="20"/>
        <w:szCs w:val="20"/>
      </w:rPr>
      <w:t>3</w:t>
    </w:r>
    <w:r w:rsidR="00760FFD">
      <w:rPr>
        <w:rFonts w:cs="Arial Narrow"/>
        <w:sz w:val="20"/>
        <w:szCs w:val="20"/>
      </w:rPr>
      <w:t xml:space="preserve"> de marzo</w:t>
    </w:r>
    <w:r w:rsidR="00DC4CAF">
      <w:rPr>
        <w:rFonts w:cs="Arial Narrow"/>
        <w:sz w:val="20"/>
        <w:szCs w:val="20"/>
      </w:rPr>
      <w:t xml:space="preserve"> de 2018</w:t>
    </w:r>
  </w:p>
  <w:p w14:paraId="7E9622A6" w14:textId="77777777" w:rsidR="00651666" w:rsidRDefault="0000132D">
    <w:pPr>
      <w:pStyle w:val="Encabezado"/>
      <w:spacing w:after="120"/>
      <w:rPr>
        <w:rFonts w:cs="Arial Narrow"/>
      </w:rPr>
    </w:pPr>
    <w:r>
      <w:rPr>
        <w:noProof/>
        <w:lang w:eastAsia="es-ES"/>
      </w:rPr>
      <mc:AlternateContent>
        <mc:Choice Requires="wps">
          <w:drawing>
            <wp:anchor distT="0" distB="0" distL="114300" distR="114300" simplePos="0" relativeHeight="251657728" behindDoc="1" locked="0" layoutInCell="1" allowOverlap="1" wp14:anchorId="648459B4" wp14:editId="44722E13">
              <wp:simplePos x="0" y="0"/>
              <wp:positionH relativeFrom="margin">
                <wp:align>left</wp:align>
              </wp:positionH>
              <wp:positionV relativeFrom="paragraph">
                <wp:posOffset>635000</wp:posOffset>
              </wp:positionV>
              <wp:extent cx="4168140" cy="354330"/>
              <wp:effectExtent l="0" t="0" r="3810" b="7620"/>
              <wp:wrapNone/>
              <wp:docPr id="3"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8140" cy="354330"/>
                      </a:xfrm>
                      <a:prstGeom prst="rect">
                        <a:avLst/>
                      </a:prstGeom>
                      <a:solidFill>
                        <a:srgbClr val="FFFFFF"/>
                      </a:solidFill>
                      <a:ln>
                        <a:noFill/>
                        <a:prstDash/>
                      </a:ln>
                    </wps:spPr>
                    <wps:txbx>
                      <w:txbxContent>
                        <w:p w14:paraId="611F5438" w14:textId="5616085A" w:rsidR="00651666" w:rsidRPr="004057C7" w:rsidRDefault="004057C7" w:rsidP="00731A71">
                          <w:pPr>
                            <w:pStyle w:val="Standard"/>
                            <w:rPr>
                              <w:lang w:val="es-ES_tradnl"/>
                            </w:rPr>
                          </w:pPr>
                          <w:r>
                            <w:rPr>
                              <w:lang w:val="es-ES_tradnl"/>
                            </w:rPr>
                            <w:t>Consejería de Turismo, Cultura y Deportes</w:t>
                          </w:r>
                        </w:p>
                      </w:txbxContent>
                    </wps:txbx>
                    <wps:bodyPr vert="horz" wrap="square" lIns="0" tIns="0" rIns="0" bIns="0" anchor="ctr" anchorCtr="0" compatLnSpc="0">
                      <a:noAutofit/>
                    </wps:bodyPr>
                  </wps:wsp>
                </a:graphicData>
              </a:graphic>
              <wp14:sizeRelH relativeFrom="margin">
                <wp14:pctWidth>0</wp14:pctWidth>
              </wp14:sizeRelH>
              <wp14:sizeRelV relativeFrom="page">
                <wp14:pctHeight>0</wp14:pctHeight>
              </wp14:sizeRelV>
            </wp:anchor>
          </w:drawing>
        </mc:Choice>
        <mc:Fallback>
          <w:pict>
            <v:shapetype w14:anchorId="648459B4" id="_x0000_t202" coordsize="21600,21600" o:spt="202" path="m,l,21600r21600,l21600,xe">
              <v:stroke joinstyle="miter"/>
              <v:path gradientshapeok="t" o:connecttype="rect"/>
            </v:shapetype>
            <v:shape id="Marco1" o:spid="_x0000_s1026" type="#_x0000_t202" style="position:absolute;margin-left:0;margin-top:50pt;width:328.2pt;height:27.9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" stroked="f">
              <v:textbox inset="0,0,0,0">
                <w:txbxContent>
                  <w:p w14:paraId="611F5438" w14:textId="5616085A" w:rsidR="00651666" w:rsidRPr="004057C7" w:rsidRDefault="004057C7" w:rsidP="00731A71">
                    <w:pPr>
                      <w:pStyle w:val="Standard"/>
                      <w:rPr>
                        <w:lang w:val="es-ES_tradnl"/>
                      </w:rPr>
                    </w:pPr>
                    <w:r>
                      <w:rPr>
                        <w:lang w:val="es-ES_tradnl"/>
                      </w:rPr>
                      <w:t>Consejería de Turismo, Cultura y Deportes</w:t>
                    </w:r>
                  </w:p>
                </w:txbxContent>
              </v:textbox>
              <w10:wrap anchorx="margin"/>
            </v:shape>
          </w:pict>
        </mc:Fallback>
      </mc:AlternateContent>
    </w:r>
    <w:r w:rsidR="009B4659">
      <w:rPr>
        <w:noProof/>
        <w:lang w:eastAsia="es-ES"/>
      </w:rPr>
      <mc:AlternateContent>
        <mc:Choice Requires="wps">
          <w:drawing>
            <wp:anchor distT="0" distB="0" distL="114300" distR="114300" simplePos="0" relativeHeight="251658752" behindDoc="1" locked="0" layoutInCell="1" allowOverlap="1" wp14:anchorId="6B5E6704" wp14:editId="1FA2F5AC">
              <wp:simplePos x="0" y="0"/>
              <wp:positionH relativeFrom="margin">
                <wp:posOffset>3915410</wp:posOffset>
              </wp:positionH>
              <wp:positionV relativeFrom="paragraph">
                <wp:posOffset>635000</wp:posOffset>
              </wp:positionV>
              <wp:extent cx="2187575" cy="358140"/>
              <wp:effectExtent l="0" t="0" r="3175" b="3810"/>
              <wp:wrapNone/>
              <wp:docPr id="4"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7575" cy="358140"/>
                      </a:xfrm>
                      <a:prstGeom prst="rect">
                        <a:avLst/>
                      </a:prstGeom>
                      <a:solidFill>
                        <a:srgbClr val="FFFFFF"/>
                      </a:solidFill>
                      <a:ln>
                        <a:noFill/>
                        <a:prstDash/>
                      </a:ln>
                    </wps:spPr>
                    <wps:txbx>
                      <w:txbxContent>
                        <w:p w14:paraId="279F369E" w14:textId="77777777" w:rsidR="00E65A0E" w:rsidRPr="00E65A0E" w:rsidRDefault="00E65A0E" w:rsidP="00E65A0E">
                          <w:pPr>
                            <w:pStyle w:val="Standard"/>
                            <w:jc w:val="right"/>
                            <w:rPr>
                              <w:sz w:val="16"/>
                              <w:szCs w:val="16"/>
                            </w:rPr>
                          </w:pPr>
                          <w:r w:rsidRPr="00E65A0E">
                            <w:rPr>
                              <w:sz w:val="16"/>
                              <w:szCs w:val="16"/>
                            </w:rPr>
                            <w:t>www.gobiernodecanarias.org/noticias</w:t>
                          </w:r>
                        </w:p>
                      </w:txbxContent>
                    </wps:txbx>
                    <wps:bodyPr vert="horz" wrap="square" lIns="0" tIns="0" rIns="0" bIns="0" anchor="ctr" anchorCtr="0" compatLnSpc="0">
                      <a:noAutofit/>
                    </wps:bodyPr>
                  </wps:wsp>
                </a:graphicData>
              </a:graphic>
              <wp14:sizeRelH relativeFrom="margin">
                <wp14:pctWidth>0</wp14:pctWidth>
              </wp14:sizeRelH>
              <wp14:sizeRelV relativeFrom="page">
                <wp14:pctHeight>0</wp14:pctHeight>
              </wp14:sizeRelV>
            </wp:anchor>
          </w:drawing>
        </mc:Choice>
        <mc:Fallback>
          <w:pict>
            <v:shape w14:anchorId="6B5E6704" id="_x0000_s1027" type="#_x0000_t202" style="position:absolute;margin-left:308.3pt;margin-top:50pt;width:172.25pt;height:28.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" stroked="f">
              <v:textbox inset="0,0,0,0">
                <w:txbxContent>
                  <w:p w14:paraId="279F369E" w14:textId="77777777" w:rsidR="00E65A0E" w:rsidRPr="00E65A0E" w:rsidRDefault="00E65A0E" w:rsidP="00E65A0E">
                    <w:pPr>
                      <w:pStyle w:val="Standard"/>
                      <w:jc w:val="right"/>
                      <w:rPr>
                        <w:sz w:val="16"/>
                        <w:szCs w:val="16"/>
                      </w:rPr>
                    </w:pPr>
                    <w:r w:rsidRPr="00E65A0E">
                      <w:rPr>
                        <w:sz w:val="16"/>
                        <w:szCs w:val="16"/>
                      </w:rPr>
                      <w:t>www.gobiernodecanarias.org/noticias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3201"/>
    <w:multiLevelType w:val="multilevel"/>
    <w:tmpl w:val="0374D4F8"/>
    <w:styleLink w:val="WW8Num1"/>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6BC8169E"/>
    <w:multiLevelType w:val="multilevel"/>
    <w:tmpl w:val="C1C42366"/>
    <w:styleLink w:val="WW8Num2"/>
    <w:lvl w:ilvl="0">
      <w:numFmt w:val="bullet"/>
      <w:pStyle w:val="COMUNICSUBTTULO"/>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BF9"/>
    <w:rsid w:val="0000132D"/>
    <w:rsid w:val="000451EA"/>
    <w:rsid w:val="000E4C55"/>
    <w:rsid w:val="000F4ACC"/>
    <w:rsid w:val="00104591"/>
    <w:rsid w:val="001156D2"/>
    <w:rsid w:val="00161419"/>
    <w:rsid w:val="001B1F63"/>
    <w:rsid w:val="001F60F0"/>
    <w:rsid w:val="002756F3"/>
    <w:rsid w:val="00287748"/>
    <w:rsid w:val="002A741E"/>
    <w:rsid w:val="002D2749"/>
    <w:rsid w:val="002F1192"/>
    <w:rsid w:val="003305F8"/>
    <w:rsid w:val="0034086F"/>
    <w:rsid w:val="0034434B"/>
    <w:rsid w:val="0034492A"/>
    <w:rsid w:val="00344D10"/>
    <w:rsid w:val="003A4B2C"/>
    <w:rsid w:val="003E40CF"/>
    <w:rsid w:val="003E4C91"/>
    <w:rsid w:val="003E67F7"/>
    <w:rsid w:val="004003CC"/>
    <w:rsid w:val="004057C7"/>
    <w:rsid w:val="0041467D"/>
    <w:rsid w:val="00425561"/>
    <w:rsid w:val="0042717D"/>
    <w:rsid w:val="00433E31"/>
    <w:rsid w:val="00437477"/>
    <w:rsid w:val="00440482"/>
    <w:rsid w:val="004703EC"/>
    <w:rsid w:val="00486D20"/>
    <w:rsid w:val="00521468"/>
    <w:rsid w:val="00536C09"/>
    <w:rsid w:val="005669FE"/>
    <w:rsid w:val="005806E9"/>
    <w:rsid w:val="005B69BD"/>
    <w:rsid w:val="006232C3"/>
    <w:rsid w:val="006279FC"/>
    <w:rsid w:val="00636195"/>
    <w:rsid w:val="00651666"/>
    <w:rsid w:val="00673323"/>
    <w:rsid w:val="00673FBB"/>
    <w:rsid w:val="00691ECC"/>
    <w:rsid w:val="006B2029"/>
    <w:rsid w:val="00731A71"/>
    <w:rsid w:val="00731F08"/>
    <w:rsid w:val="00760FFD"/>
    <w:rsid w:val="007B15E5"/>
    <w:rsid w:val="007B7157"/>
    <w:rsid w:val="007E0DFA"/>
    <w:rsid w:val="008174B6"/>
    <w:rsid w:val="008456A0"/>
    <w:rsid w:val="00876958"/>
    <w:rsid w:val="00890C2B"/>
    <w:rsid w:val="00892711"/>
    <w:rsid w:val="008E7F4A"/>
    <w:rsid w:val="009135CB"/>
    <w:rsid w:val="00943C2E"/>
    <w:rsid w:val="009761AE"/>
    <w:rsid w:val="00990CE5"/>
    <w:rsid w:val="00995D4B"/>
    <w:rsid w:val="009B02E6"/>
    <w:rsid w:val="009B2877"/>
    <w:rsid w:val="009B4659"/>
    <w:rsid w:val="009C01B9"/>
    <w:rsid w:val="00A82587"/>
    <w:rsid w:val="00AA2681"/>
    <w:rsid w:val="00AD68B1"/>
    <w:rsid w:val="00B532ED"/>
    <w:rsid w:val="00B94BE5"/>
    <w:rsid w:val="00B9665E"/>
    <w:rsid w:val="00BA7573"/>
    <w:rsid w:val="00BC1D64"/>
    <w:rsid w:val="00BC5381"/>
    <w:rsid w:val="00BD159C"/>
    <w:rsid w:val="00BF1C71"/>
    <w:rsid w:val="00BF386A"/>
    <w:rsid w:val="00BF3A4D"/>
    <w:rsid w:val="00C32933"/>
    <w:rsid w:val="00C5762B"/>
    <w:rsid w:val="00C85490"/>
    <w:rsid w:val="00C917A7"/>
    <w:rsid w:val="00CA3E66"/>
    <w:rsid w:val="00CB7EB6"/>
    <w:rsid w:val="00CD60D1"/>
    <w:rsid w:val="00D347D9"/>
    <w:rsid w:val="00D375ED"/>
    <w:rsid w:val="00D56F6D"/>
    <w:rsid w:val="00D92540"/>
    <w:rsid w:val="00D969AE"/>
    <w:rsid w:val="00DC09C5"/>
    <w:rsid w:val="00DC4CAF"/>
    <w:rsid w:val="00DE0EAD"/>
    <w:rsid w:val="00DF6BF9"/>
    <w:rsid w:val="00E15B6E"/>
    <w:rsid w:val="00E43F9B"/>
    <w:rsid w:val="00E45CBA"/>
    <w:rsid w:val="00E65A0E"/>
    <w:rsid w:val="00E74EF1"/>
    <w:rsid w:val="00E75E16"/>
    <w:rsid w:val="00EB35DA"/>
    <w:rsid w:val="00EB78F5"/>
    <w:rsid w:val="00EF7C1A"/>
    <w:rsid w:val="00F15069"/>
    <w:rsid w:val="00F224B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881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7C7"/>
    <w:rPr>
      <w:rFonts w:eastAsia="Arial Unicode MS" w:cs="Times New Roman"/>
      <w:color w:val="00000A"/>
      <w:sz w:val="24"/>
      <w:szCs w:val="24"/>
      <w:lang w:val="en-US" w:eastAsia="en-US"/>
    </w:rPr>
  </w:style>
  <w:style w:type="paragraph" w:styleId="Ttulo1">
    <w:name w:val="heading 1"/>
    <w:basedOn w:val="Standard"/>
    <w:next w:val="Standard"/>
    <w:pPr>
      <w:keepNext/>
      <w:outlineLvl w:val="0"/>
    </w:pPr>
    <w:rPr>
      <w:sz w:val="28"/>
    </w:rPr>
  </w:style>
  <w:style w:type="paragraph" w:styleId="Ttulo2">
    <w:name w:val="heading 2"/>
    <w:basedOn w:val="Standard"/>
    <w:next w:val="Standard"/>
    <w:pPr>
      <w:keepNext/>
      <w:outlineLvl w:val="1"/>
    </w:pPr>
    <w:rPr>
      <w:sz w:val="36"/>
    </w:rPr>
  </w:style>
  <w:style w:type="paragraph" w:styleId="Ttulo3">
    <w:name w:val="heading 3"/>
    <w:basedOn w:val="Heading"/>
    <w:next w:val="Textbody"/>
    <w:pPr>
      <w:spacing w:before="140"/>
      <w:outlineLvl w:val="2"/>
    </w:pPr>
    <w:rPr>
      <w:b/>
      <w:bCs/>
    </w:rPr>
  </w:style>
  <w:style w:type="paragraph" w:styleId="Ttulo6">
    <w:name w:val="heading 6"/>
    <w:basedOn w:val="Standard"/>
    <w:next w:val="Standard"/>
    <w:pPr>
      <w:spacing w:before="240" w:after="60"/>
      <w:outlineLvl w:val="5"/>
    </w:pPr>
    <w:rPr>
      <w:rFonts w:ascii="Times New Roman" w:hAnsi="Times New Roman"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autoSpaceDN w:val="0"/>
      <w:textAlignment w:val="baseline"/>
    </w:pPr>
    <w:rPr>
      <w:rFonts w:ascii="Arial" w:eastAsia="Times New Roman" w:hAnsi="Arial" w:cs="Arial"/>
      <w:kern w:val="3"/>
      <w:sz w:val="24"/>
      <w:szCs w:val="24"/>
      <w:lang w:eastAsia="zh-CN"/>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rPr>
      <w:b/>
      <w:sz w:val="36"/>
    </w:r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Encabezado3">
    <w:name w:val="Encabezado3"/>
    <w:basedOn w:val="Standard"/>
    <w:next w:val="Textbody"/>
    <w:pPr>
      <w:keepNext/>
      <w:spacing w:before="240" w:after="120"/>
    </w:pPr>
    <w:rPr>
      <w:rFonts w:eastAsia="Microsoft YaHei" w:cs="Mangal"/>
      <w:sz w:val="28"/>
      <w:szCs w:val="28"/>
    </w:rPr>
  </w:style>
  <w:style w:type="paragraph" w:customStyle="1" w:styleId="Encabezado2">
    <w:name w:val="Encabezado2"/>
    <w:basedOn w:val="Standard"/>
    <w:next w:val="Textbody"/>
    <w:pPr>
      <w:keepNext/>
      <w:spacing w:before="240" w:after="120"/>
    </w:pPr>
    <w:rPr>
      <w:rFonts w:eastAsia="Microsoft YaHei" w:cs="Mangal"/>
      <w:sz w:val="28"/>
      <w:szCs w:val="28"/>
    </w:rPr>
  </w:style>
  <w:style w:type="paragraph" w:customStyle="1" w:styleId="Encabezado1">
    <w:name w:val="Encabezado1"/>
    <w:basedOn w:val="Standard"/>
    <w:next w:val="Textbody"/>
    <w:pPr>
      <w:keepNext/>
      <w:spacing w:before="240" w:after="120"/>
    </w:pPr>
    <w:rPr>
      <w:rFonts w:eastAsia="Microsoft YaHei" w:cs="Mangal"/>
      <w:sz w:val="28"/>
      <w:szCs w:val="28"/>
    </w:rPr>
  </w:style>
  <w:style w:type="paragraph" w:customStyle="1" w:styleId="Captionuser">
    <w:name w:val="Caption (user)"/>
    <w:basedOn w:val="Standard"/>
    <w:next w:val="Standard"/>
    <w:rPr>
      <w:b/>
    </w:rPr>
  </w:style>
  <w:style w:type="paragraph" w:customStyle="1" w:styleId="COMUNICENTRADILLA">
    <w:name w:val="COMUNIC. ENTRADILLA"/>
    <w:basedOn w:val="Ttulo1"/>
    <w:pPr>
      <w:spacing w:before="120" w:after="240"/>
      <w:ind w:right="-142"/>
    </w:pPr>
    <w:rPr>
      <w:rFonts w:ascii="Times New Roman" w:hAnsi="Times New Roman" w:cs="Times New Roman"/>
      <w:b/>
      <w:szCs w:val="28"/>
    </w:rPr>
  </w:style>
  <w:style w:type="paragraph" w:customStyle="1" w:styleId="COMUNICTITULO">
    <w:name w:val="COMUNIC. TITULO"/>
    <w:basedOn w:val="Textbody"/>
    <w:pPr>
      <w:spacing w:before="240" w:after="240"/>
    </w:pPr>
    <w:rPr>
      <w:rFonts w:ascii="Times New Roman" w:hAnsi="Times New Roman" w:cs="Times New Roman"/>
      <w:szCs w:val="36"/>
    </w:rPr>
  </w:style>
  <w:style w:type="paragraph" w:customStyle="1" w:styleId="COMUNICTEXTO">
    <w:name w:val="COMUNIC. TEXTO"/>
    <w:basedOn w:val="Standard"/>
    <w:pPr>
      <w:jc w:val="both"/>
    </w:pPr>
    <w:rPr>
      <w:rFonts w:ascii="Times New Roman" w:hAnsi="Times New Roman" w:cs="Times New Roman"/>
      <w:b/>
      <w:color w:val="000000"/>
      <w:sz w:val="48"/>
      <w:szCs w:val="48"/>
    </w:rPr>
  </w:style>
  <w:style w:type="paragraph" w:styleId="Encabezado">
    <w:name w:val="header"/>
    <w:basedOn w:val="Standard"/>
    <w:pPr>
      <w:tabs>
        <w:tab w:val="center" w:pos="4252"/>
        <w:tab w:val="right" w:pos="8504"/>
      </w:tabs>
    </w:pPr>
  </w:style>
  <w:style w:type="paragraph" w:styleId="Piedepgina">
    <w:name w:val="footer"/>
    <w:basedOn w:val="Standard"/>
    <w:link w:val="PiedepginaCar"/>
    <w:pPr>
      <w:tabs>
        <w:tab w:val="center" w:pos="4252"/>
        <w:tab w:val="right" w:pos="8504"/>
      </w:tabs>
    </w:pPr>
  </w:style>
  <w:style w:type="paragraph" w:styleId="Mapadeldocumento">
    <w:name w:val="Document Map"/>
    <w:basedOn w:val="Standard"/>
    <w:pPr>
      <w:shd w:val="clear" w:color="auto" w:fill="000080"/>
    </w:pPr>
    <w:rPr>
      <w:rFonts w:ascii="Helvetica, Arial" w:eastAsia="MS Gothic" w:hAnsi="Helvetica, Arial" w:cs="Helvetica, Arial"/>
    </w:rPr>
  </w:style>
  <w:style w:type="paragraph" w:customStyle="1" w:styleId="COMUNICTEXDESTACADO">
    <w:name w:val="COMUNIC. TEX DESTACADO"/>
    <w:basedOn w:val="COMUNICTEXTO"/>
    <w:rPr>
      <w:b w:val="0"/>
    </w:rPr>
  </w:style>
  <w:style w:type="paragraph" w:customStyle="1" w:styleId="COMUNICSUBTTULO">
    <w:name w:val="COMUNIC. SUBTÍTULO"/>
    <w:basedOn w:val="COMUNICENTRADILLA"/>
    <w:next w:val="COMUNICTEXTO"/>
    <w:pPr>
      <w:numPr>
        <w:numId w:val="2"/>
      </w:numPr>
      <w:tabs>
        <w:tab w:val="left" w:pos="1440"/>
      </w:tabs>
      <w:spacing w:after="480"/>
    </w:pPr>
  </w:style>
  <w:style w:type="paragraph" w:styleId="Textoindependiente3">
    <w:name w:val="Body Text 3"/>
    <w:basedOn w:val="Standard"/>
    <w:pPr>
      <w:spacing w:after="120"/>
    </w:pPr>
    <w:rPr>
      <w:sz w:val="16"/>
      <w:szCs w:val="16"/>
    </w:rPr>
  </w:style>
  <w:style w:type="paragraph" w:styleId="Textodeglobo">
    <w:name w:val="Balloon Text"/>
    <w:basedOn w:val="Standard"/>
    <w:rPr>
      <w:rFonts w:ascii="Tahoma" w:hAnsi="Tahoma" w:cs="Tahoma"/>
      <w:sz w:val="16"/>
      <w:szCs w:val="16"/>
    </w:rPr>
  </w:style>
  <w:style w:type="paragraph" w:customStyle="1" w:styleId="Textbodyindent">
    <w:name w:val="Text body indent"/>
    <w:basedOn w:val="Standard"/>
    <w:pPr>
      <w:spacing w:after="120"/>
      <w:ind w:left="283"/>
    </w:pPr>
  </w:style>
  <w:style w:type="paragraph" w:styleId="Textoindependiente2">
    <w:name w:val="Body Text 2"/>
    <w:basedOn w:val="Standard"/>
    <w:pPr>
      <w:spacing w:after="120" w:line="480" w:lineRule="auto"/>
    </w:pPr>
  </w:style>
  <w:style w:type="paragraph" w:styleId="NormalWeb">
    <w:name w:val="Normal (Web)"/>
    <w:basedOn w:val="Standard"/>
    <w:pPr>
      <w:spacing w:before="100" w:after="100"/>
    </w:pPr>
    <w:rPr>
      <w:rFonts w:ascii="Times New Roman" w:hAnsi="Times New Roman" w:cs="Times New Roman"/>
    </w:rPr>
  </w:style>
  <w:style w:type="paragraph" w:customStyle="1" w:styleId="COMUNICANTETITULO">
    <w:name w:val="COMUNIC. ANTETITULO"/>
    <w:basedOn w:val="Ttulo1"/>
    <w:pPr>
      <w:spacing w:before="120" w:after="240"/>
      <w:ind w:right="-142"/>
    </w:pPr>
    <w:rPr>
      <w:b/>
      <w:szCs w:val="28"/>
    </w:rPr>
  </w:style>
  <w:style w:type="paragraph" w:customStyle="1" w:styleId="Pa9">
    <w:name w:val="Pa9"/>
    <w:basedOn w:val="Standard"/>
    <w:next w:val="Standard"/>
    <w:pPr>
      <w:autoSpaceDE w:val="0"/>
      <w:spacing w:line="211" w:lineRule="atLeast"/>
    </w:pPr>
    <w:rPr>
      <w:rFonts w:ascii="Futura Book" w:hAnsi="Futura Book" w:cs="Futura Book"/>
    </w:rPr>
  </w:style>
  <w:style w:type="paragraph" w:customStyle="1" w:styleId="Framecontents">
    <w:name w:val="Frame contents"/>
    <w:basedOn w:val="Textbody"/>
  </w:style>
  <w:style w:type="paragraph" w:customStyle="1" w:styleId="Quotations">
    <w:name w:val="Quotations"/>
    <w:basedOn w:val="Standard"/>
    <w:pPr>
      <w:spacing w:after="283"/>
      <w:ind w:left="567" w:right="567"/>
    </w:pPr>
  </w:style>
  <w:style w:type="paragraph" w:styleId="Ttulo">
    <w:name w:val="Title"/>
    <w:basedOn w:val="Heading"/>
    <w:next w:val="Textbody"/>
    <w:pPr>
      <w:jc w:val="center"/>
    </w:pPr>
    <w:rPr>
      <w:b/>
      <w:bCs/>
      <w:sz w:val="56"/>
      <w:szCs w:val="56"/>
    </w:rPr>
  </w:style>
  <w:style w:type="paragraph" w:styleId="Subttulo">
    <w:name w:val="Subtitle"/>
    <w:basedOn w:val="Heading"/>
    <w:next w:val="Textbody"/>
    <w:pPr>
      <w:spacing w:before="60"/>
      <w:jc w:val="center"/>
    </w:pPr>
    <w:rPr>
      <w:sz w:val="36"/>
      <w:szCs w:val="36"/>
    </w:rPr>
  </w:style>
  <w:style w:type="paragraph" w:customStyle="1" w:styleId="western">
    <w:name w:val="western"/>
    <w:basedOn w:val="Standard"/>
    <w:pPr>
      <w:spacing w:before="100"/>
    </w:pPr>
    <w:rPr>
      <w:b/>
      <w:bCs/>
      <w:color w:val="000000"/>
      <w:sz w:val="36"/>
      <w:szCs w:val="36"/>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4z0">
    <w:name w:val="WW8Num4z0"/>
    <w:rPr>
      <w:rFonts w:ascii="Symbol" w:hAnsi="Symbol" w:cs="Symbol"/>
    </w:rPr>
  </w:style>
  <w:style w:type="character" w:customStyle="1" w:styleId="WW8Num4z1">
    <w:name w:val="WW8Num4z1"/>
    <w:rPr>
      <w:rFonts w:cs="Times New Roman"/>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sz w:val="28"/>
      <w:szCs w:val="28"/>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cs="Times New Roman"/>
    </w:rPr>
  </w:style>
  <w:style w:type="character" w:customStyle="1" w:styleId="WW8Num12z0">
    <w:name w:val="WW8Num12z0"/>
    <w:rPr>
      <w:rFonts w:cs="Times New Roman"/>
    </w:rPr>
  </w:style>
  <w:style w:type="character" w:customStyle="1" w:styleId="Heading1Char">
    <w:name w:val="Heading 1 Char"/>
    <w:rPr>
      <w:rFonts w:ascii="Cambria" w:hAnsi="Cambria" w:cs="Cambria"/>
      <w:b/>
      <w:kern w:val="3"/>
      <w:sz w:val="32"/>
    </w:rPr>
  </w:style>
  <w:style w:type="character" w:customStyle="1" w:styleId="Heading2Char">
    <w:name w:val="Heading 2 Char"/>
    <w:rPr>
      <w:rFonts w:ascii="Cambria" w:hAnsi="Cambria" w:cs="Cambria"/>
      <w:b/>
      <w:i/>
      <w:sz w:val="28"/>
    </w:rPr>
  </w:style>
  <w:style w:type="character" w:customStyle="1" w:styleId="Heading6Char">
    <w:name w:val="Heading 6 Char"/>
    <w:rPr>
      <w:rFonts w:ascii="Calibri" w:hAnsi="Calibri" w:cs="Calibri"/>
      <w:b/>
      <w:sz w:val="22"/>
    </w:rPr>
  </w:style>
  <w:style w:type="character" w:customStyle="1" w:styleId="BodyTextChar">
    <w:name w:val="Body Text Char"/>
    <w:rPr>
      <w:rFonts w:ascii="Arial" w:hAnsi="Arial" w:cs="Arial"/>
      <w:sz w:val="24"/>
    </w:rPr>
  </w:style>
  <w:style w:type="character" w:customStyle="1" w:styleId="HeaderChar">
    <w:name w:val="Header Char"/>
    <w:rPr>
      <w:rFonts w:ascii="Arial" w:hAnsi="Arial" w:cs="Arial"/>
      <w:sz w:val="24"/>
    </w:rPr>
  </w:style>
  <w:style w:type="character" w:customStyle="1" w:styleId="FooterChar">
    <w:name w:val="Footer Char"/>
    <w:rPr>
      <w:rFonts w:ascii="Arial" w:hAnsi="Arial" w:cs="Arial"/>
      <w:sz w:val="24"/>
    </w:rPr>
  </w:style>
  <w:style w:type="character" w:customStyle="1" w:styleId="DocumentMapChar">
    <w:name w:val="Document Map Char"/>
    <w:rPr>
      <w:rFonts w:ascii="Times New Roman" w:hAnsi="Times New Roman" w:cs="Times New Roman"/>
      <w:sz w:val="2"/>
    </w:rPr>
  </w:style>
  <w:style w:type="character" w:styleId="Nmerodepgina">
    <w:name w:val="page numbe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BodyText3Char">
    <w:name w:val="Body Text 3 Char"/>
    <w:rPr>
      <w:rFonts w:ascii="Arial" w:hAnsi="Arial" w:cs="Arial"/>
      <w:sz w:val="16"/>
    </w:rPr>
  </w:style>
  <w:style w:type="character" w:customStyle="1" w:styleId="BalloonTextChar">
    <w:name w:val="Balloon Text Char"/>
    <w:rPr>
      <w:rFonts w:ascii="Times New Roman" w:hAnsi="Times New Roman" w:cs="Times New Roman"/>
      <w:sz w:val="2"/>
    </w:rPr>
  </w:style>
  <w:style w:type="character" w:customStyle="1" w:styleId="BodyTextIndentChar">
    <w:name w:val="Body Text Indent Char"/>
    <w:rPr>
      <w:rFonts w:ascii="Arial" w:hAnsi="Arial" w:cs="Arial"/>
      <w:sz w:val="24"/>
    </w:rPr>
  </w:style>
  <w:style w:type="character" w:customStyle="1" w:styleId="BodyText2Char">
    <w:name w:val="Body Text 2 Char"/>
    <w:rPr>
      <w:rFonts w:ascii="Arial" w:hAnsi="Arial" w:cs="Arial"/>
      <w:sz w:val="24"/>
    </w:rPr>
  </w:style>
  <w:style w:type="character" w:customStyle="1" w:styleId="COMUNICENTRADILLACar">
    <w:name w:val="COMUNIC. ENTRADILLA Car"/>
    <w:rPr>
      <w:b/>
      <w:sz w:val="28"/>
      <w:lang w:val="es-ES"/>
    </w:rPr>
  </w:style>
  <w:style w:type="character" w:customStyle="1" w:styleId="COMUNICSUBTTULOCar">
    <w:name w:val="COMUNIC. SUBTÍTULO Car"/>
    <w:rPr>
      <w:b/>
      <w:sz w:val="28"/>
      <w:lang w:val="es-ES"/>
    </w:rPr>
  </w:style>
  <w:style w:type="character" w:customStyle="1" w:styleId="noticiatitulartexto">
    <w:name w:val="noticia_titular_texto"/>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EncabezadoCar">
    <w:name w:val="Encabezado Car"/>
    <w:rPr>
      <w:rFonts w:ascii="Arial" w:hAnsi="Arial" w:cs="Arial"/>
      <w:sz w:val="24"/>
      <w:szCs w:val="24"/>
    </w:rPr>
  </w:style>
  <w:style w:type="character" w:customStyle="1" w:styleId="TextodegloboCar">
    <w:name w:val="Texto de globo Car"/>
    <w:rPr>
      <w:rFonts w:ascii="Tahoma" w:hAnsi="Tahoma" w:cs="Tahoma"/>
      <w:sz w:val="16"/>
      <w:szCs w:val="16"/>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character" w:customStyle="1" w:styleId="PiedepginaCar">
    <w:name w:val="Pie de página Car"/>
    <w:basedOn w:val="Fuentedeprrafopredeter"/>
    <w:link w:val="Piedepgina"/>
    <w:rsid w:val="00890C2B"/>
    <w:rPr>
      <w:rFonts w:ascii="Arial" w:eastAsia="Times New Roman" w:hAnsi="Arial" w:cs="Arial"/>
      <w:kern w:val="3"/>
      <w:sz w:val="24"/>
      <w:szCs w:val="24"/>
      <w:lang w:eastAsia="zh-CN"/>
    </w:rPr>
  </w:style>
  <w:style w:type="table" w:styleId="Tablaconcuadrcula">
    <w:name w:val="Table Grid"/>
    <w:basedOn w:val="Tablanormal"/>
    <w:uiPriority w:val="39"/>
    <w:rsid w:val="00890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B02E6"/>
    <w:rPr>
      <w:color w:val="0000FF"/>
      <w:u w:val="single"/>
    </w:rPr>
  </w:style>
  <w:style w:type="paragraph" w:styleId="HTMLconformatoprevio">
    <w:name w:val="HTML Preformatted"/>
    <w:basedOn w:val="Normal"/>
    <w:link w:val="HTMLconformatoprevioCar"/>
    <w:uiPriority w:val="99"/>
    <w:semiHidden/>
    <w:unhideWhenUsed/>
    <w:rsid w:val="00760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760FFD"/>
    <w:rPr>
      <w:rFonts w:ascii="Courier New" w:hAnsi="Courier New" w:cs="Courier New"/>
    </w:rPr>
  </w:style>
  <w:style w:type="character" w:styleId="Mencinsinresolver">
    <w:name w:val="Unresolved Mention"/>
    <w:basedOn w:val="Fuentedeprrafopredeter"/>
    <w:uiPriority w:val="99"/>
    <w:rsid w:val="00DC09C5"/>
    <w:rPr>
      <w:color w:val="808080"/>
      <w:shd w:val="clear" w:color="auto" w:fill="E6E6E6"/>
    </w:rPr>
  </w:style>
  <w:style w:type="character" w:styleId="Hipervnculovisitado">
    <w:name w:val="FollowedHyperlink"/>
    <w:basedOn w:val="Fuentedeprrafopredeter"/>
    <w:uiPriority w:val="99"/>
    <w:semiHidden/>
    <w:unhideWhenUsed/>
    <w:rsid w:val="00DC09C5"/>
    <w:rPr>
      <w:color w:val="954F72" w:themeColor="followedHyperlink"/>
      <w:u w:val="single"/>
    </w:rPr>
  </w:style>
  <w:style w:type="character" w:styleId="Refdecomentario">
    <w:name w:val="annotation reference"/>
    <w:basedOn w:val="Fuentedeprrafopredeter"/>
    <w:uiPriority w:val="99"/>
    <w:semiHidden/>
    <w:unhideWhenUsed/>
    <w:rsid w:val="00DC09C5"/>
    <w:rPr>
      <w:sz w:val="16"/>
      <w:szCs w:val="16"/>
    </w:rPr>
  </w:style>
  <w:style w:type="paragraph" w:styleId="Textocomentario">
    <w:name w:val="annotation text"/>
    <w:basedOn w:val="Normal"/>
    <w:link w:val="TextocomentarioCar"/>
    <w:uiPriority w:val="99"/>
    <w:semiHidden/>
    <w:unhideWhenUsed/>
    <w:rsid w:val="00DC09C5"/>
    <w:rPr>
      <w:sz w:val="20"/>
      <w:szCs w:val="20"/>
    </w:rPr>
  </w:style>
  <w:style w:type="character" w:customStyle="1" w:styleId="TextocomentarioCar">
    <w:name w:val="Texto comentario Car"/>
    <w:basedOn w:val="Fuentedeprrafopredeter"/>
    <w:link w:val="Textocomentario"/>
    <w:uiPriority w:val="99"/>
    <w:semiHidden/>
    <w:rsid w:val="00DC09C5"/>
    <w:rPr>
      <w:rFonts w:eastAsia="Arial Unicode MS" w:cs="Times New Roman"/>
      <w:color w:val="00000A"/>
      <w:lang w:val="en-US" w:eastAsia="en-US"/>
    </w:rPr>
  </w:style>
  <w:style w:type="paragraph" w:styleId="Asuntodelcomentario">
    <w:name w:val="annotation subject"/>
    <w:basedOn w:val="Textocomentario"/>
    <w:next w:val="Textocomentario"/>
    <w:link w:val="AsuntodelcomentarioCar"/>
    <w:uiPriority w:val="99"/>
    <w:semiHidden/>
    <w:unhideWhenUsed/>
    <w:rsid w:val="00DC09C5"/>
    <w:rPr>
      <w:b/>
      <w:bCs/>
    </w:rPr>
  </w:style>
  <w:style w:type="character" w:customStyle="1" w:styleId="AsuntodelcomentarioCar">
    <w:name w:val="Asunto del comentario Car"/>
    <w:basedOn w:val="TextocomentarioCar"/>
    <w:link w:val="Asuntodelcomentario"/>
    <w:uiPriority w:val="99"/>
    <w:semiHidden/>
    <w:rsid w:val="00DC09C5"/>
    <w:rPr>
      <w:rFonts w:eastAsia="Arial Unicode MS" w:cs="Times New Roman"/>
      <w:b/>
      <w:bCs/>
      <w:color w:val="00000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393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ePEGn387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2024E-A0E0-4FB2-A9BC-A5B08EE5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555</Words>
  <Characters>3054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Diseñado y maquetado por www.waldemar.es</vt:lpstr>
    </vt:vector>
  </TitlesOfParts>
  <Company/>
  <LinksUpToDate>false</LinksUpToDate>
  <CharactersWithSpaces>3602</CharactersWithSpaces>
  <SharedDoc>false</SharedDoc>
  <HLinks>
    <vt:vector size="6" baseType="variant">
      <vt:variant>
        <vt:i4>118</vt:i4>
      </vt:variant>
      <vt:variant>
        <vt:i4>0</vt:i4>
      </vt:variant>
      <vt:variant>
        <vt:i4>0</vt:i4>
      </vt:variant>
      <vt:variant>
        <vt:i4>5</vt:i4>
      </vt:variant>
      <vt:variant>
        <vt:lpwstr>mailto:prensa.ceicc@gobiernodecanarias.org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Diseñado y maquetado por www.waldemar.es</dc:title>
  <dc:subject/>
  <dc:creator>Usuario de Microsoft Office</dc:creator>
  <cp:keywords/>
  <dc:description/>
  <cp:lastModifiedBy>Dolores Martín</cp:lastModifiedBy>
  <cp:revision>12</cp:revision>
  <cp:lastPrinted>2016-03-15T09:30:00Z</cp:lastPrinted>
  <dcterms:created xsi:type="dcterms:W3CDTF">2018-03-13T07:48:00Z</dcterms:created>
  <dcterms:modified xsi:type="dcterms:W3CDTF">2018-03-14T09:46:00Z</dcterms:modified>
</cp:coreProperties>
</file>