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1841C" w14:textId="4EBDD05A" w:rsidR="00215757" w:rsidRPr="00A01CBE" w:rsidRDefault="00A01CBE" w:rsidP="00A01CBE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>Turismo de Canarias asiste a</w:t>
      </w:r>
      <w:r w:rsidR="00A569C0">
        <w:rPr>
          <w:b/>
          <w:bCs/>
          <w:color w:val="auto"/>
          <w:sz w:val="36"/>
          <w:szCs w:val="36"/>
          <w:lang w:val="es-ES"/>
        </w:rPr>
        <w:t xml:space="preserve"> la feria de turismo </w:t>
      </w:r>
      <w:r>
        <w:rPr>
          <w:b/>
          <w:bCs/>
          <w:color w:val="auto"/>
          <w:sz w:val="36"/>
          <w:szCs w:val="36"/>
          <w:lang w:val="es-ES"/>
        </w:rPr>
        <w:t xml:space="preserve">F.R.E.E. en </w:t>
      </w:r>
      <w:proofErr w:type="spellStart"/>
      <w:r>
        <w:rPr>
          <w:b/>
          <w:bCs/>
          <w:color w:val="auto"/>
          <w:sz w:val="36"/>
          <w:szCs w:val="36"/>
          <w:lang w:val="es-ES"/>
        </w:rPr>
        <w:t>Munich</w:t>
      </w:r>
      <w:proofErr w:type="spellEnd"/>
      <w:r>
        <w:rPr>
          <w:b/>
          <w:bCs/>
          <w:color w:val="auto"/>
          <w:sz w:val="36"/>
          <w:szCs w:val="36"/>
          <w:lang w:val="es-ES"/>
        </w:rPr>
        <w:t>, la más importante de Baviera</w:t>
      </w:r>
    </w:p>
    <w:p w14:paraId="08F5B9DC" w14:textId="77777777" w:rsidR="0012050E" w:rsidRPr="0012050E" w:rsidRDefault="0012050E" w:rsidP="0012050E">
      <w:pPr>
        <w:jc w:val="both"/>
      </w:pPr>
    </w:p>
    <w:p w14:paraId="171399F6" w14:textId="6F462449" w:rsidR="00A01CBE" w:rsidRPr="00A01CBE" w:rsidRDefault="0012050E" w:rsidP="0012050E">
      <w:pPr>
        <w:numPr>
          <w:ilvl w:val="0"/>
          <w:numId w:val="1"/>
        </w:numPr>
        <w:jc w:val="both"/>
      </w:pPr>
      <w:r>
        <w:rPr>
          <w:b/>
          <w:sz w:val="28"/>
          <w:szCs w:val="28"/>
        </w:rPr>
        <w:t>El</w:t>
      </w:r>
      <w:r w:rsidR="00A01CBE">
        <w:rPr>
          <w:b/>
          <w:sz w:val="28"/>
          <w:szCs w:val="28"/>
        </w:rPr>
        <w:t xml:space="preserve"> </w:t>
      </w:r>
      <w:proofErr w:type="spellStart"/>
      <w:r w:rsidR="00A01CBE">
        <w:rPr>
          <w:b/>
          <w:sz w:val="28"/>
          <w:szCs w:val="28"/>
        </w:rPr>
        <w:t>mercado</w:t>
      </w:r>
      <w:proofErr w:type="spellEnd"/>
      <w:r w:rsidR="00A01CBE">
        <w:rPr>
          <w:b/>
          <w:sz w:val="28"/>
          <w:szCs w:val="28"/>
        </w:rPr>
        <w:t xml:space="preserve"> </w:t>
      </w:r>
      <w:proofErr w:type="spellStart"/>
      <w:r w:rsidR="00A01CBE">
        <w:rPr>
          <w:b/>
          <w:sz w:val="28"/>
          <w:szCs w:val="28"/>
        </w:rPr>
        <w:t>alemán</w:t>
      </w:r>
      <w:proofErr w:type="spellEnd"/>
      <w:r w:rsidR="00A01CBE">
        <w:rPr>
          <w:b/>
          <w:sz w:val="28"/>
          <w:szCs w:val="28"/>
        </w:rPr>
        <w:t xml:space="preserve"> </w:t>
      </w:r>
      <w:r w:rsidR="00AA5A60">
        <w:rPr>
          <w:b/>
          <w:sz w:val="28"/>
          <w:szCs w:val="28"/>
        </w:rPr>
        <w:t xml:space="preserve">ha </w:t>
      </w:r>
      <w:proofErr w:type="spellStart"/>
      <w:r w:rsidR="00AA5A60">
        <w:rPr>
          <w:b/>
          <w:sz w:val="28"/>
          <w:szCs w:val="28"/>
        </w:rPr>
        <w:t>sido</w:t>
      </w:r>
      <w:proofErr w:type="spellEnd"/>
      <w:r w:rsidR="00A01CBE">
        <w:rPr>
          <w:b/>
          <w:sz w:val="28"/>
          <w:szCs w:val="28"/>
        </w:rPr>
        <w:t xml:space="preserve"> el </w:t>
      </w:r>
      <w:proofErr w:type="spellStart"/>
      <w:r w:rsidR="00A33490">
        <w:rPr>
          <w:b/>
          <w:sz w:val="28"/>
          <w:szCs w:val="28"/>
        </w:rPr>
        <w:t>segundo</w:t>
      </w:r>
      <w:proofErr w:type="spellEnd"/>
      <w:r w:rsidR="00A01CBE">
        <w:rPr>
          <w:b/>
          <w:sz w:val="28"/>
          <w:szCs w:val="28"/>
        </w:rPr>
        <w:t xml:space="preserve"> en </w:t>
      </w:r>
      <w:proofErr w:type="spellStart"/>
      <w:r w:rsidR="00A01CBE">
        <w:rPr>
          <w:b/>
          <w:sz w:val="28"/>
          <w:szCs w:val="28"/>
        </w:rPr>
        <w:t>importancia</w:t>
      </w:r>
      <w:proofErr w:type="spellEnd"/>
      <w:r w:rsidR="00A01CBE">
        <w:rPr>
          <w:b/>
          <w:sz w:val="28"/>
          <w:szCs w:val="28"/>
        </w:rPr>
        <w:t xml:space="preserve"> </w:t>
      </w:r>
      <w:proofErr w:type="spellStart"/>
      <w:r w:rsidR="00AA5A60">
        <w:rPr>
          <w:b/>
          <w:sz w:val="28"/>
          <w:szCs w:val="28"/>
        </w:rPr>
        <w:t>tanto</w:t>
      </w:r>
      <w:proofErr w:type="spellEnd"/>
      <w:r w:rsidR="00AA5A60">
        <w:rPr>
          <w:b/>
          <w:sz w:val="28"/>
          <w:szCs w:val="28"/>
        </w:rPr>
        <w:t xml:space="preserve"> </w:t>
      </w:r>
      <w:r w:rsidR="00A01CBE">
        <w:rPr>
          <w:b/>
          <w:sz w:val="28"/>
          <w:szCs w:val="28"/>
        </w:rPr>
        <w:t>en</w:t>
      </w:r>
      <w:r w:rsidR="00AA5A60">
        <w:rPr>
          <w:b/>
          <w:sz w:val="28"/>
          <w:szCs w:val="28"/>
        </w:rPr>
        <w:t xml:space="preserve"> </w:t>
      </w:r>
      <w:proofErr w:type="spellStart"/>
      <w:r w:rsidR="00AA5A60">
        <w:rPr>
          <w:b/>
          <w:sz w:val="28"/>
          <w:szCs w:val="28"/>
        </w:rPr>
        <w:t>número</w:t>
      </w:r>
      <w:proofErr w:type="spellEnd"/>
      <w:r w:rsidR="00AA5A60">
        <w:rPr>
          <w:b/>
          <w:sz w:val="28"/>
          <w:szCs w:val="28"/>
        </w:rPr>
        <w:t xml:space="preserve"> de </w:t>
      </w:r>
      <w:proofErr w:type="spellStart"/>
      <w:r w:rsidR="00AA5A60">
        <w:rPr>
          <w:b/>
          <w:sz w:val="28"/>
          <w:szCs w:val="28"/>
        </w:rPr>
        <w:t>viajeros</w:t>
      </w:r>
      <w:proofErr w:type="spellEnd"/>
      <w:r w:rsidR="00AA5A60">
        <w:rPr>
          <w:b/>
          <w:sz w:val="28"/>
          <w:szCs w:val="28"/>
        </w:rPr>
        <w:t xml:space="preserve"> </w:t>
      </w:r>
      <w:proofErr w:type="spellStart"/>
      <w:r w:rsidR="00AA5A60">
        <w:rPr>
          <w:b/>
          <w:sz w:val="28"/>
          <w:szCs w:val="28"/>
        </w:rPr>
        <w:t>como</w:t>
      </w:r>
      <w:proofErr w:type="spellEnd"/>
      <w:r w:rsidR="00AA5A60">
        <w:rPr>
          <w:b/>
          <w:sz w:val="28"/>
          <w:szCs w:val="28"/>
        </w:rPr>
        <w:t xml:space="preserve"> en </w:t>
      </w:r>
      <w:proofErr w:type="spellStart"/>
      <w:r w:rsidR="00A01CBE">
        <w:rPr>
          <w:b/>
          <w:sz w:val="28"/>
          <w:szCs w:val="28"/>
        </w:rPr>
        <w:t>facturación</w:t>
      </w:r>
      <w:proofErr w:type="spellEnd"/>
      <w:r w:rsidR="00A01CBE">
        <w:rPr>
          <w:b/>
          <w:sz w:val="28"/>
          <w:szCs w:val="28"/>
        </w:rPr>
        <w:t xml:space="preserve"> </w:t>
      </w:r>
    </w:p>
    <w:p w14:paraId="46BEAA45" w14:textId="0D8121E9" w:rsidR="0012050E" w:rsidRPr="0012050E" w:rsidRDefault="0012050E" w:rsidP="00851108">
      <w:pPr>
        <w:jc w:val="both"/>
      </w:pPr>
    </w:p>
    <w:p w14:paraId="037B48A7" w14:textId="6F5C0E89" w:rsidR="00851108" w:rsidRPr="00851108" w:rsidRDefault="00851108" w:rsidP="0012050E">
      <w:pPr>
        <w:numPr>
          <w:ilvl w:val="0"/>
          <w:numId w:val="1"/>
        </w:numPr>
        <w:jc w:val="both"/>
      </w:pPr>
      <w:r>
        <w:rPr>
          <w:b/>
          <w:sz w:val="28"/>
          <w:szCs w:val="28"/>
        </w:rPr>
        <w:t xml:space="preserve">En 2019 la </w:t>
      </w:r>
      <w:proofErr w:type="spellStart"/>
      <w:r>
        <w:rPr>
          <w:b/>
          <w:sz w:val="28"/>
          <w:szCs w:val="28"/>
        </w:rPr>
        <w:t>llegada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turistas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procedentes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Baviera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fue</w:t>
      </w:r>
      <w:proofErr w:type="spellEnd"/>
      <w:r>
        <w:rPr>
          <w:b/>
          <w:sz w:val="28"/>
          <w:szCs w:val="28"/>
        </w:rPr>
        <w:t xml:space="preserve"> de 303.176, el 12,7% de </w:t>
      </w:r>
      <w:proofErr w:type="spellStart"/>
      <w:r>
        <w:rPr>
          <w:b/>
          <w:sz w:val="28"/>
          <w:szCs w:val="28"/>
        </w:rPr>
        <w:t>todos</w:t>
      </w:r>
      <w:proofErr w:type="spellEnd"/>
      <w:r>
        <w:rPr>
          <w:b/>
          <w:sz w:val="28"/>
          <w:szCs w:val="28"/>
        </w:rPr>
        <w:t xml:space="preserve"> los </w:t>
      </w:r>
      <w:proofErr w:type="spellStart"/>
      <w:r>
        <w:rPr>
          <w:b/>
          <w:sz w:val="28"/>
          <w:szCs w:val="28"/>
        </w:rPr>
        <w:t>viajeros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6633D7">
        <w:rPr>
          <w:b/>
          <w:sz w:val="28"/>
          <w:szCs w:val="28"/>
        </w:rPr>
        <w:t>alemanes</w:t>
      </w:r>
      <w:proofErr w:type="spellEnd"/>
      <w:r w:rsidR="006633D7">
        <w:rPr>
          <w:b/>
          <w:sz w:val="28"/>
          <w:szCs w:val="28"/>
        </w:rPr>
        <w:t xml:space="preserve"> </w:t>
      </w:r>
      <w:proofErr w:type="spellStart"/>
      <w:r w:rsidR="00B21843">
        <w:rPr>
          <w:b/>
          <w:sz w:val="28"/>
          <w:szCs w:val="28"/>
        </w:rPr>
        <w:t>según</w:t>
      </w:r>
      <w:proofErr w:type="spellEnd"/>
      <w:r w:rsidR="00B21843">
        <w:rPr>
          <w:b/>
          <w:sz w:val="28"/>
          <w:szCs w:val="28"/>
        </w:rPr>
        <w:t xml:space="preserve"> </w:t>
      </w:r>
      <w:proofErr w:type="spellStart"/>
      <w:r w:rsidR="00B21843">
        <w:rPr>
          <w:b/>
          <w:sz w:val="28"/>
          <w:szCs w:val="28"/>
        </w:rPr>
        <w:t>región</w:t>
      </w:r>
      <w:proofErr w:type="spellEnd"/>
      <w:r w:rsidR="00B21843">
        <w:rPr>
          <w:b/>
          <w:sz w:val="28"/>
          <w:szCs w:val="28"/>
        </w:rPr>
        <w:t xml:space="preserve"> de </w:t>
      </w:r>
      <w:proofErr w:type="spellStart"/>
      <w:r w:rsidR="00B21843">
        <w:rPr>
          <w:b/>
          <w:sz w:val="28"/>
          <w:szCs w:val="28"/>
        </w:rPr>
        <w:t>origen</w:t>
      </w:r>
      <w:proofErr w:type="spellEnd"/>
    </w:p>
    <w:p w14:paraId="07B6211F" w14:textId="77777777" w:rsidR="00782A48" w:rsidRPr="006633D7" w:rsidRDefault="00782A48" w:rsidP="006633D7">
      <w:pPr>
        <w:jc w:val="both"/>
      </w:pPr>
    </w:p>
    <w:p w14:paraId="25B532EA" w14:textId="77777777" w:rsidR="00782A48" w:rsidRDefault="00782A48" w:rsidP="007D2115">
      <w:pPr>
        <w:pStyle w:val="Standard"/>
        <w:ind w:left="720" w:right="423"/>
        <w:jc w:val="both"/>
      </w:pPr>
    </w:p>
    <w:p w14:paraId="44DC63E4" w14:textId="55F0F12D" w:rsidR="00A60B64" w:rsidRDefault="006633D7" w:rsidP="00A60B64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Turismo de </w:t>
      </w:r>
      <w:r w:rsidR="00ED3764">
        <w:rPr>
          <w:rFonts w:ascii="Times New Roman" w:hAnsi="Times New Roman" w:cs="Times New Roman"/>
        </w:rPr>
        <w:t xml:space="preserve">Islas Canarias </w:t>
      </w:r>
      <w:r>
        <w:rPr>
          <w:rFonts w:ascii="Times New Roman" w:hAnsi="Times New Roman" w:cs="Times New Roman"/>
        </w:rPr>
        <w:t xml:space="preserve">estará presente en la </w:t>
      </w:r>
      <w:r w:rsidR="00ED3764">
        <w:rPr>
          <w:rFonts w:ascii="Times New Roman" w:hAnsi="Times New Roman" w:cs="Times New Roman"/>
        </w:rPr>
        <w:t xml:space="preserve">feria de turismo </w:t>
      </w:r>
      <w:r>
        <w:rPr>
          <w:rFonts w:ascii="Times New Roman" w:hAnsi="Times New Roman" w:cs="Times New Roman"/>
        </w:rPr>
        <w:t xml:space="preserve">F.R.E.E. que se celebra estos días en </w:t>
      </w:r>
      <w:proofErr w:type="spellStart"/>
      <w:r>
        <w:rPr>
          <w:rFonts w:ascii="Times New Roman" w:hAnsi="Times New Roman" w:cs="Times New Roman"/>
        </w:rPr>
        <w:t>Munich</w:t>
      </w:r>
      <w:proofErr w:type="spellEnd"/>
      <w:r>
        <w:rPr>
          <w:rFonts w:ascii="Times New Roman" w:hAnsi="Times New Roman" w:cs="Times New Roman"/>
        </w:rPr>
        <w:t>, la capital de Baviera. Una región que en el año 2019 aportó el 12,7% de todos los turistas procedentes de Alemania</w:t>
      </w:r>
      <w:r w:rsidR="00ED3764">
        <w:rPr>
          <w:rFonts w:ascii="Times New Roman" w:hAnsi="Times New Roman" w:cs="Times New Roman"/>
        </w:rPr>
        <w:t xml:space="preserve">, </w:t>
      </w:r>
      <w:r w:rsidR="00C578D9">
        <w:rPr>
          <w:rFonts w:ascii="Times New Roman" w:hAnsi="Times New Roman" w:cs="Times New Roman"/>
        </w:rPr>
        <w:t xml:space="preserve">y que alberga ciudades como </w:t>
      </w:r>
      <w:proofErr w:type="spellStart"/>
      <w:r w:rsidR="00C578D9">
        <w:rPr>
          <w:rFonts w:ascii="Times New Roman" w:hAnsi="Times New Roman" w:cs="Times New Roman"/>
        </w:rPr>
        <w:t>Munich</w:t>
      </w:r>
      <w:proofErr w:type="spellEnd"/>
      <w:r w:rsidR="00C578D9">
        <w:rPr>
          <w:rFonts w:ascii="Times New Roman" w:hAnsi="Times New Roman" w:cs="Times New Roman"/>
        </w:rPr>
        <w:t xml:space="preserve">, </w:t>
      </w:r>
      <w:proofErr w:type="spellStart"/>
      <w:r w:rsidR="00C578D9">
        <w:rPr>
          <w:rFonts w:ascii="Times New Roman" w:hAnsi="Times New Roman" w:cs="Times New Roman"/>
        </w:rPr>
        <w:t>Nuremberg</w:t>
      </w:r>
      <w:proofErr w:type="spellEnd"/>
      <w:r w:rsidR="00C578D9">
        <w:rPr>
          <w:rFonts w:ascii="Times New Roman" w:hAnsi="Times New Roman" w:cs="Times New Roman"/>
        </w:rPr>
        <w:t xml:space="preserve"> o </w:t>
      </w:r>
      <w:proofErr w:type="spellStart"/>
      <w:r w:rsidR="00C578D9">
        <w:rPr>
          <w:rFonts w:ascii="Times New Roman" w:hAnsi="Times New Roman" w:cs="Times New Roman"/>
        </w:rPr>
        <w:t>Augsburg</w:t>
      </w:r>
      <w:proofErr w:type="spellEnd"/>
      <w:r w:rsidR="00C578D9">
        <w:rPr>
          <w:rFonts w:ascii="Times New Roman" w:hAnsi="Times New Roman" w:cs="Times New Roman"/>
        </w:rPr>
        <w:t xml:space="preserve"> donde se registra el PIB más alto del país.</w:t>
      </w:r>
      <w:r w:rsidR="00A60B64" w:rsidRPr="00A60B64">
        <w:rPr>
          <w:rFonts w:ascii="Times New Roman" w:hAnsi="Times New Roman" w:cs="Times New Roman"/>
        </w:rPr>
        <w:t xml:space="preserve"> </w:t>
      </w:r>
      <w:r w:rsidR="00A60B64">
        <w:rPr>
          <w:rFonts w:ascii="Times New Roman" w:hAnsi="Times New Roman" w:cs="Times New Roman"/>
        </w:rPr>
        <w:t>Asimismo, la facturación de los viajeros procedentes de Baviera en 2019 fue de 375 millones de euros donde el gasto por viaje y por turista se situó en 1.237, superando a los 1.196 de media de otros mercados.</w:t>
      </w:r>
    </w:p>
    <w:p w14:paraId="71774521" w14:textId="77777777" w:rsidR="00C578D9" w:rsidRDefault="00C578D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603D0B5C" w14:textId="003E151D" w:rsidR="0035724E" w:rsidRDefault="001F0DCF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4254DD">
        <w:rPr>
          <w:rFonts w:ascii="Times New Roman" w:hAnsi="Times New Roman" w:cs="Times New Roman"/>
        </w:rPr>
        <w:t>Desde Turismo de Islas Canarias, entidad dependiente de l</w:t>
      </w:r>
      <w:r w:rsidR="00C578D9" w:rsidRPr="004254DD">
        <w:rPr>
          <w:rFonts w:ascii="Times New Roman" w:hAnsi="Times New Roman" w:cs="Times New Roman"/>
        </w:rPr>
        <w:t xml:space="preserve">a Consejería de Turismo, Industria y Comercio, que dirige </w:t>
      </w:r>
      <w:proofErr w:type="spellStart"/>
      <w:r w:rsidR="00C578D9" w:rsidRPr="004254DD">
        <w:rPr>
          <w:rFonts w:ascii="Times New Roman" w:hAnsi="Times New Roman" w:cs="Times New Roman"/>
        </w:rPr>
        <w:t>Yaiza</w:t>
      </w:r>
      <w:proofErr w:type="spellEnd"/>
      <w:r w:rsidR="00C578D9" w:rsidRPr="004254DD">
        <w:rPr>
          <w:rFonts w:ascii="Times New Roman" w:hAnsi="Times New Roman" w:cs="Times New Roman"/>
        </w:rPr>
        <w:t xml:space="preserve"> Castilla, </w:t>
      </w:r>
      <w:r w:rsidR="00DA4018" w:rsidRPr="004254DD">
        <w:rPr>
          <w:rFonts w:ascii="Times New Roman" w:hAnsi="Times New Roman" w:cs="Times New Roman"/>
        </w:rPr>
        <w:t>se sigue apostando por afianzar este mercado</w:t>
      </w:r>
      <w:r w:rsidR="00DA4018" w:rsidRPr="00DA4018">
        <w:rPr>
          <w:rFonts w:ascii="Times New Roman" w:hAnsi="Times New Roman" w:cs="Times New Roman"/>
        </w:rPr>
        <w:t xml:space="preserve"> y por ello </w:t>
      </w:r>
      <w:r w:rsidR="00C578D9" w:rsidRPr="00DA4018">
        <w:rPr>
          <w:rFonts w:ascii="Times New Roman" w:hAnsi="Times New Roman" w:cs="Times New Roman"/>
        </w:rPr>
        <w:t>desplazará un equipo humano y material promocional</w:t>
      </w:r>
      <w:r w:rsidR="00C578D9">
        <w:rPr>
          <w:rFonts w:ascii="Times New Roman" w:hAnsi="Times New Roman" w:cs="Times New Roman"/>
        </w:rPr>
        <w:t xml:space="preserve"> para </w:t>
      </w:r>
      <w:r w:rsidR="002F0A61">
        <w:rPr>
          <w:rFonts w:ascii="Times New Roman" w:hAnsi="Times New Roman" w:cs="Times New Roman"/>
        </w:rPr>
        <w:t>presentar la oferta de las Islas</w:t>
      </w:r>
      <w:r w:rsidR="0035724E">
        <w:rPr>
          <w:rFonts w:ascii="Times New Roman" w:hAnsi="Times New Roman" w:cs="Times New Roman"/>
        </w:rPr>
        <w:t xml:space="preserve">. </w:t>
      </w:r>
      <w:r w:rsidR="0035724E" w:rsidRPr="0035724E">
        <w:rPr>
          <w:rFonts w:ascii="Times New Roman" w:hAnsi="Times New Roman" w:cs="Times New Roman"/>
        </w:rPr>
        <w:t>Aunque la actividad de</w:t>
      </w:r>
      <w:r w:rsidR="0035724E">
        <w:rPr>
          <w:rFonts w:ascii="Times New Roman" w:hAnsi="Times New Roman" w:cs="Times New Roman"/>
        </w:rPr>
        <w:t xml:space="preserve"> comunicación de la marca Islas</w:t>
      </w:r>
      <w:r w:rsidR="0035724E" w:rsidRPr="0035724E">
        <w:rPr>
          <w:rFonts w:ascii="Times New Roman" w:hAnsi="Times New Roman" w:cs="Times New Roman"/>
        </w:rPr>
        <w:t xml:space="preserve"> Canarias se realiza preferentemente a través de canales digitales durante los 365 días del año, la participación</w:t>
      </w:r>
      <w:r w:rsidR="0035724E">
        <w:rPr>
          <w:rFonts w:ascii="Times New Roman" w:hAnsi="Times New Roman" w:cs="Times New Roman"/>
        </w:rPr>
        <w:t xml:space="preserve"> en este tipo de ferias permite</w:t>
      </w:r>
      <w:r w:rsidR="0035724E" w:rsidRPr="0035724E">
        <w:rPr>
          <w:rFonts w:ascii="Times New Roman" w:hAnsi="Times New Roman" w:cs="Times New Roman"/>
        </w:rPr>
        <w:t xml:space="preserve"> reforzar </w:t>
      </w:r>
      <w:r w:rsidR="0035724E">
        <w:rPr>
          <w:rFonts w:ascii="Times New Roman" w:hAnsi="Times New Roman" w:cs="Times New Roman"/>
        </w:rPr>
        <w:t xml:space="preserve">la </w:t>
      </w:r>
      <w:r w:rsidR="0035724E" w:rsidRPr="0035724E">
        <w:rPr>
          <w:rFonts w:ascii="Times New Roman" w:hAnsi="Times New Roman" w:cs="Times New Roman"/>
        </w:rPr>
        <w:t xml:space="preserve">imagen de marca así como la de los destinos insulares que </w:t>
      </w:r>
      <w:r w:rsidR="0035724E">
        <w:rPr>
          <w:rFonts w:ascii="Times New Roman" w:hAnsi="Times New Roman" w:cs="Times New Roman"/>
        </w:rPr>
        <w:t>se integran</w:t>
      </w:r>
      <w:r w:rsidR="0035724E" w:rsidRPr="0035724E">
        <w:rPr>
          <w:rFonts w:ascii="Times New Roman" w:hAnsi="Times New Roman" w:cs="Times New Roman"/>
        </w:rPr>
        <w:t xml:space="preserve"> en</w:t>
      </w:r>
      <w:r w:rsidR="0035724E">
        <w:rPr>
          <w:rFonts w:ascii="Times New Roman" w:hAnsi="Times New Roman" w:cs="Times New Roman"/>
        </w:rPr>
        <w:t xml:space="preserve"> el stand, entre los</w:t>
      </w:r>
      <w:bookmarkStart w:id="0" w:name="_GoBack"/>
      <w:bookmarkEnd w:id="0"/>
      <w:r w:rsidR="0035724E">
        <w:rPr>
          <w:rFonts w:ascii="Times New Roman" w:hAnsi="Times New Roman" w:cs="Times New Roman"/>
        </w:rPr>
        <w:t xml:space="preserve"> más de 140.000 visitantes que se espera que asistan, dado que es una feria generalista dirigida a público final. El espacio que ocupará la marca Islas Canarias se ubicará en el pabellón de </w:t>
      </w:r>
      <w:proofErr w:type="spellStart"/>
      <w:r w:rsidR="0035724E">
        <w:rPr>
          <w:rFonts w:ascii="Times New Roman" w:hAnsi="Times New Roman" w:cs="Times New Roman"/>
        </w:rPr>
        <w:t>Turespaña</w:t>
      </w:r>
      <w:proofErr w:type="spellEnd"/>
      <w:r w:rsidR="0035724E">
        <w:rPr>
          <w:rFonts w:ascii="Times New Roman" w:hAnsi="Times New Roman" w:cs="Times New Roman"/>
        </w:rPr>
        <w:t xml:space="preserve"> y está cofinanciado en un 85% por el Fondo Europeo de Desarrollo Regional.</w:t>
      </w:r>
    </w:p>
    <w:p w14:paraId="5A047B59" w14:textId="77777777" w:rsidR="002F0A61" w:rsidRDefault="002F0A61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9496A10" w14:textId="7BC4D726" w:rsidR="00C578D9" w:rsidRDefault="002F0A61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trabajadores alemanes, junto con los daneses, son los europeos que disfrutan de más días de vacaciones remuneradas, 40 días al año, y el viaje vacacional </w:t>
      </w:r>
      <w:r w:rsidR="00713A09">
        <w:rPr>
          <w:rFonts w:ascii="Times New Roman" w:hAnsi="Times New Roman" w:cs="Times New Roman"/>
        </w:rPr>
        <w:t>posee una valoración prioritaria de consumo</w:t>
      </w:r>
      <w:r>
        <w:rPr>
          <w:rFonts w:ascii="Times New Roman" w:hAnsi="Times New Roman" w:cs="Times New Roman"/>
        </w:rPr>
        <w:t>, su</w:t>
      </w:r>
      <w:r w:rsidR="00713A09">
        <w:rPr>
          <w:rFonts w:ascii="Times New Roman" w:hAnsi="Times New Roman" w:cs="Times New Roman"/>
        </w:rPr>
        <w:t>perado</w:t>
      </w:r>
      <w:r>
        <w:rPr>
          <w:rFonts w:ascii="Times New Roman" w:hAnsi="Times New Roman" w:cs="Times New Roman"/>
        </w:rPr>
        <w:t xml:space="preserve"> sólo por la alimentación (datos de </w:t>
      </w:r>
      <w:proofErr w:type="spellStart"/>
      <w:r>
        <w:rPr>
          <w:rFonts w:ascii="Times New Roman" w:hAnsi="Times New Roman" w:cs="Times New Roman"/>
        </w:rPr>
        <w:t>Eurofound</w:t>
      </w:r>
      <w:proofErr w:type="spellEnd"/>
      <w:r>
        <w:rPr>
          <w:rFonts w:ascii="Times New Roman" w:hAnsi="Times New Roman" w:cs="Times New Roman"/>
        </w:rPr>
        <w:t>). El 75% viaja como mínimo una vez al año.</w:t>
      </w:r>
      <w:r w:rsidR="00713A09">
        <w:rPr>
          <w:rFonts w:ascii="Times New Roman" w:hAnsi="Times New Roman" w:cs="Times New Roman"/>
        </w:rPr>
        <w:t xml:space="preserve"> Además, el aeropuerto de </w:t>
      </w:r>
      <w:proofErr w:type="spellStart"/>
      <w:r w:rsidR="00713A09">
        <w:rPr>
          <w:rFonts w:ascii="Times New Roman" w:hAnsi="Times New Roman" w:cs="Times New Roman"/>
        </w:rPr>
        <w:t>Munich</w:t>
      </w:r>
      <w:proofErr w:type="spellEnd"/>
      <w:r w:rsidR="00713A09">
        <w:rPr>
          <w:rFonts w:ascii="Times New Roman" w:hAnsi="Times New Roman" w:cs="Times New Roman"/>
        </w:rPr>
        <w:t xml:space="preserve"> cuenta con una amplia conectividad aérea con vuelos directos a cinco Islas. </w:t>
      </w:r>
    </w:p>
    <w:p w14:paraId="3A3CC390" w14:textId="77777777" w:rsidR="00283CAB" w:rsidRDefault="00283CAB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4827356B" w14:textId="704D06CE" w:rsidR="00283CAB" w:rsidRDefault="00283CAB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este </w:t>
      </w:r>
      <w:r w:rsidRPr="004254DD">
        <w:rPr>
          <w:rFonts w:ascii="Times New Roman" w:hAnsi="Times New Roman" w:cs="Times New Roman"/>
        </w:rPr>
        <w:t xml:space="preserve">sentido, </w:t>
      </w:r>
      <w:r w:rsidR="00DA4018" w:rsidRPr="004254DD">
        <w:rPr>
          <w:rFonts w:ascii="Times New Roman" w:hAnsi="Times New Roman" w:cs="Times New Roman"/>
        </w:rPr>
        <w:t>la</w:t>
      </w:r>
      <w:r w:rsidR="00A60B64" w:rsidRPr="004254DD">
        <w:rPr>
          <w:rFonts w:ascii="Times New Roman" w:hAnsi="Times New Roman" w:cs="Times New Roman"/>
        </w:rPr>
        <w:t xml:space="preserve"> capacidad aérea regular programada para el verano 2020, cogiendo como ejemplo una semana tipo del mes de julio, </w:t>
      </w:r>
      <w:r w:rsidR="00DA4018" w:rsidRPr="004254DD">
        <w:rPr>
          <w:rFonts w:ascii="Times New Roman" w:hAnsi="Times New Roman" w:cs="Times New Roman"/>
        </w:rPr>
        <w:t xml:space="preserve">indica que </w:t>
      </w:r>
      <w:r w:rsidR="00A60B64" w:rsidRPr="004254DD">
        <w:rPr>
          <w:rFonts w:ascii="Times New Roman" w:hAnsi="Times New Roman" w:cs="Times New Roman"/>
        </w:rPr>
        <w:t>Canarias tiene 29 frecuencias</w:t>
      </w:r>
      <w:r w:rsidR="00A60B64">
        <w:rPr>
          <w:rFonts w:ascii="Times New Roman" w:hAnsi="Times New Roman" w:cs="Times New Roman"/>
        </w:rPr>
        <w:t xml:space="preserve"> semanales con </w:t>
      </w:r>
      <w:proofErr w:type="spellStart"/>
      <w:r w:rsidR="00A60B64">
        <w:rPr>
          <w:rFonts w:ascii="Times New Roman" w:hAnsi="Times New Roman" w:cs="Times New Roman"/>
        </w:rPr>
        <w:t>Munich</w:t>
      </w:r>
      <w:proofErr w:type="spellEnd"/>
      <w:r w:rsidR="00A60B64">
        <w:rPr>
          <w:rFonts w:ascii="Times New Roman" w:hAnsi="Times New Roman" w:cs="Times New Roman"/>
        </w:rPr>
        <w:t xml:space="preserve">. En concreto Lanzarote cuenta con tres frecuencias semanales, Fuerteventura con </w:t>
      </w:r>
      <w:r w:rsidR="00A60B64">
        <w:rPr>
          <w:rFonts w:ascii="Times New Roman" w:hAnsi="Times New Roman" w:cs="Times New Roman"/>
        </w:rPr>
        <w:lastRenderedPageBreak/>
        <w:t xml:space="preserve">ocho, Gran Canaria con nueve, Tenerife Sur con ocho y La Palma con una. Por su parte, las aerolíneas que cubren estas rutas son </w:t>
      </w:r>
      <w:proofErr w:type="spellStart"/>
      <w:r w:rsidR="00A60B64">
        <w:rPr>
          <w:rFonts w:ascii="Times New Roman" w:hAnsi="Times New Roman" w:cs="Times New Roman"/>
        </w:rPr>
        <w:t>Condor</w:t>
      </w:r>
      <w:proofErr w:type="spellEnd"/>
      <w:r w:rsidR="00A60B64">
        <w:rPr>
          <w:rFonts w:ascii="Times New Roman" w:hAnsi="Times New Roman" w:cs="Times New Roman"/>
        </w:rPr>
        <w:t xml:space="preserve"> </w:t>
      </w:r>
      <w:proofErr w:type="spellStart"/>
      <w:r w:rsidR="00A60B64">
        <w:rPr>
          <w:rFonts w:ascii="Times New Roman" w:hAnsi="Times New Roman" w:cs="Times New Roman"/>
        </w:rPr>
        <w:t>Flugdienst</w:t>
      </w:r>
      <w:proofErr w:type="spellEnd"/>
      <w:r w:rsidR="00A60B64">
        <w:rPr>
          <w:rFonts w:ascii="Times New Roman" w:hAnsi="Times New Roman" w:cs="Times New Roman"/>
        </w:rPr>
        <w:t xml:space="preserve">, </w:t>
      </w:r>
      <w:proofErr w:type="spellStart"/>
      <w:r w:rsidR="00A60B64">
        <w:rPr>
          <w:rFonts w:ascii="Times New Roman" w:hAnsi="Times New Roman" w:cs="Times New Roman"/>
        </w:rPr>
        <w:t>TUIfly</w:t>
      </w:r>
      <w:proofErr w:type="spellEnd"/>
      <w:r w:rsidR="00A60B64">
        <w:rPr>
          <w:rFonts w:ascii="Times New Roman" w:hAnsi="Times New Roman" w:cs="Times New Roman"/>
        </w:rPr>
        <w:t xml:space="preserve">, </w:t>
      </w:r>
      <w:proofErr w:type="spellStart"/>
      <w:r w:rsidR="00A60B64">
        <w:rPr>
          <w:rFonts w:ascii="Times New Roman" w:hAnsi="Times New Roman" w:cs="Times New Roman"/>
        </w:rPr>
        <w:t>Norwegian</w:t>
      </w:r>
      <w:proofErr w:type="spellEnd"/>
      <w:r w:rsidR="00A60B64">
        <w:rPr>
          <w:rFonts w:ascii="Times New Roman" w:hAnsi="Times New Roman" w:cs="Times New Roman"/>
        </w:rPr>
        <w:t xml:space="preserve">, </w:t>
      </w:r>
      <w:proofErr w:type="spellStart"/>
      <w:r w:rsidR="00A60B64">
        <w:rPr>
          <w:rFonts w:ascii="Times New Roman" w:hAnsi="Times New Roman" w:cs="Times New Roman"/>
        </w:rPr>
        <w:t>Eurowings</w:t>
      </w:r>
      <w:proofErr w:type="spellEnd"/>
      <w:r w:rsidR="00A60B64">
        <w:rPr>
          <w:rFonts w:ascii="Times New Roman" w:hAnsi="Times New Roman" w:cs="Times New Roman"/>
        </w:rPr>
        <w:t xml:space="preserve"> y Lufthansa.</w:t>
      </w:r>
    </w:p>
    <w:p w14:paraId="1C8B8287" w14:textId="77777777" w:rsidR="00AA5A60" w:rsidRDefault="00AA5A60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6EA375C8" w14:textId="77777777" w:rsidR="00A60B64" w:rsidRDefault="00AA5A60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este encuentro en </w:t>
      </w:r>
      <w:proofErr w:type="spellStart"/>
      <w:r>
        <w:rPr>
          <w:rFonts w:ascii="Times New Roman" w:hAnsi="Times New Roman" w:cs="Times New Roman"/>
        </w:rPr>
        <w:t>Munich</w:t>
      </w:r>
      <w:proofErr w:type="spellEnd"/>
      <w:r>
        <w:rPr>
          <w:rFonts w:ascii="Times New Roman" w:hAnsi="Times New Roman" w:cs="Times New Roman"/>
        </w:rPr>
        <w:t xml:space="preserve"> asisten potenciales turistas que buscan información sobre dónde pasar sus próximas vacaciones y que en general conocen bien la oferta del Archipiélago, y muestran un gran interés por actividades como el golf, los cruceros, el turismo activo y la naturaleza. </w:t>
      </w:r>
    </w:p>
    <w:p w14:paraId="2C8C15B5" w14:textId="77777777" w:rsidR="00A60B64" w:rsidRDefault="00A60B64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B01CC3C" w14:textId="0FEA5A04" w:rsidR="00C0017F" w:rsidRDefault="00AA5A60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alemanes son los que planifican sus viajes con más antelación, ya que</w:t>
      </w:r>
      <w:r w:rsidR="00FE24CA">
        <w:rPr>
          <w:rFonts w:ascii="Times New Roman" w:hAnsi="Times New Roman" w:cs="Times New Roman"/>
        </w:rPr>
        <w:t xml:space="preserve">, según datos de 2018, </w:t>
      </w:r>
      <w:r>
        <w:rPr>
          <w:rFonts w:ascii="Times New Roman" w:hAnsi="Times New Roman" w:cs="Times New Roman"/>
        </w:rPr>
        <w:t xml:space="preserve"> el 34,6% lo hacen entre tres y </w:t>
      </w:r>
      <w:r w:rsidR="00FE24CA">
        <w:rPr>
          <w:rFonts w:ascii="Times New Roman" w:hAnsi="Times New Roman" w:cs="Times New Roman"/>
        </w:rPr>
        <w:t>seis meses antes de su partida. E</w:t>
      </w:r>
      <w:r w:rsidR="00C0017F">
        <w:rPr>
          <w:rFonts w:ascii="Times New Roman" w:hAnsi="Times New Roman" w:cs="Times New Roman"/>
        </w:rPr>
        <w:t>l 30,01% de ellos quieren explorar el destino, una cifra que supera la media fijada en un 18,5% de otras nacionalidades. También eligen Canarias por el mar, siendo esta la motivación de 60,1% mientras que la media del total de mercados está en un 43,3%. El 54% de ellos vienen en pareja, siete de cada 10 son repetidores y su edad media es de 47 años.</w:t>
      </w:r>
    </w:p>
    <w:p w14:paraId="1DBECFCA" w14:textId="77777777" w:rsidR="00C578D9" w:rsidRDefault="00C578D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01B78FBB" w14:textId="77777777" w:rsidR="0012050E" w:rsidRDefault="0012050E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7CBFE035" w14:textId="77777777" w:rsidR="00C0017F" w:rsidRDefault="00C0017F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68095101" w14:textId="77777777" w:rsidR="00C0017F" w:rsidRDefault="00C0017F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3D0E02F" w14:textId="77777777" w:rsidR="00782A48" w:rsidRDefault="00DD54C7">
      <w:pPr>
        <w:pStyle w:val="Standard"/>
        <w:ind w:right="423"/>
        <w:jc w:val="both"/>
      </w:pPr>
      <w:r>
        <w:rPr>
          <w:rFonts w:ascii="Times New Roman" w:hAnsi="Times New Roman" w:cs="Times New Roman"/>
        </w:rPr>
        <w:t>Saludos,</w:t>
      </w:r>
    </w:p>
    <w:p w14:paraId="1F35327C" w14:textId="77777777" w:rsidR="00782A48" w:rsidRDefault="00DD54C7">
      <w:pPr>
        <w:pStyle w:val="Standard"/>
        <w:ind w:right="423"/>
        <w:jc w:val="both"/>
      </w:pPr>
      <w:r>
        <w:rPr>
          <w:rFonts w:ascii="Times New Roman" w:hAnsi="Times New Roman" w:cs="Times New Roman"/>
        </w:rPr>
        <w:t>Gabinete de Comunicación</w:t>
      </w:r>
    </w:p>
    <w:p w14:paraId="56DE767E" w14:textId="77777777" w:rsidR="00782A48" w:rsidRDefault="00782A48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F74A980" w14:textId="77777777" w:rsidR="00782A48" w:rsidRDefault="00782A48">
      <w:pPr>
        <w:pStyle w:val="Standard"/>
        <w:ind w:right="423"/>
        <w:jc w:val="both"/>
        <w:rPr>
          <w:rFonts w:ascii="Times New Roman" w:hAnsi="Times New Roman" w:cs="Times New Roman"/>
        </w:rPr>
      </w:pPr>
    </w:p>
    <w:sectPr w:rsidR="00782A4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F95D0" w14:textId="77777777" w:rsidR="00476C4D" w:rsidRDefault="00476C4D">
      <w:r>
        <w:separator/>
      </w:r>
    </w:p>
  </w:endnote>
  <w:endnote w:type="continuationSeparator" w:id="0">
    <w:p w14:paraId="10872E05" w14:textId="77777777" w:rsidR="00476C4D" w:rsidRDefault="00476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Symbol, 'Arial Unicode MS'">
    <w:charset w:val="00"/>
    <w:family w:val="auto"/>
    <w:pitch w:val="variable"/>
  </w:font>
  <w:font w:name="OpenSymbol">
    <w:altName w:val="Arial Unicode MS"/>
    <w:charset w:val="01"/>
    <w:family w:val="auto"/>
    <w:pitch w:val="default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8"/>
    <w:family w:val="auto"/>
    <w:pitch w:val="variable"/>
    <w:sig w:usb0="80000287" w:usb1="28CF3C52" w:usb2="00000016" w:usb3="00000000" w:csb0="0014001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, Arial">
    <w:charset w:val="00"/>
    <w:family w:val="swiss"/>
    <w:pitch w:val="variable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Futura Book">
    <w:charset w:val="00"/>
    <w:family w:val="swiss"/>
    <w:pitch w:val="default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9BAFE" w14:textId="77777777" w:rsidR="00476C4D" w:rsidRDefault="00476C4D">
      <w:r>
        <w:separator/>
      </w:r>
    </w:p>
  </w:footnote>
  <w:footnote w:type="continuationSeparator" w:id="0">
    <w:p w14:paraId="500B8705" w14:textId="77777777" w:rsidR="00476C4D" w:rsidRDefault="00476C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82DE1" w14:textId="6055A9A6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CBE">
      <w:rPr>
        <w:rFonts w:cs="Arial Narrow"/>
        <w:sz w:val="20"/>
        <w:szCs w:val="20"/>
      </w:rPr>
      <w:t>Miércoles 19</w:t>
    </w:r>
    <w:r w:rsidR="00F95702">
      <w:rPr>
        <w:rFonts w:cs="Arial Narrow"/>
        <w:sz w:val="20"/>
        <w:szCs w:val="20"/>
      </w:rPr>
      <w:t xml:space="preserve"> </w:t>
    </w:r>
    <w:r>
      <w:rPr>
        <w:rFonts w:cs="Arial Narrow"/>
        <w:sz w:val="20"/>
        <w:szCs w:val="20"/>
      </w:rPr>
      <w:t>de febrero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8459B4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BHU9ek2wAAAAgBAAAPAAAAZHJzL2Rvd25yZXYueG1s&#10;TI9BT8MwDIXvSPyHyEjcWAJSO+iaTmXSAInTBrunjWkqGqdqsq3795gT3Oz3rOfvlevZD+KEU+wD&#10;abhfKBBIbbA9dRo+P7Z3jyBiMmTNEAg1XDDCurq+Kk1hw5l2eNqnTnAIxcJocCmNhZSxdehNXIQR&#10;ib2vMHmTeJ06aSdz5nA/yAelculNT/zBmRE3Dtvv/dFrONTb5aV9tuPSqc1L/dpQ/v5GWt/ezPUK&#10;RMI5/R3DLz6jQ8VMTTiSjWLQwEUSq0rxwHae5RmIhpUsewJZlfJ/geoHAAD//wMAUEsBAi0AFAAG&#10;AAgAAAAhALaDOJL+AAAA4QEAABMAAAAAAAAAAAAAAAAAAAAAAFtDb250ZW50X1R5cGVzXS54bWxQ&#10;SwECLQAUAAYACAAAACEAOP0h/9YAAACUAQAACwAAAAAAAAAAAAAAAAAvAQAAX3JlbHMvLnJlbHNQ&#10;SwECLQAUAAYACAAAACEAnqECa+0BAABCBAAADgAAAAAAAAAAAAAAAAAuAgAAZHJzL2Uyb0RvYy54&#10;bWxQSwECLQAUAAYACAAAACEAR1PXpNsAAAAIAQAADwAAAAAAAAAAAAAAAABHBAAAZHJzL2Rvd25y&#10;ZXYueG1sUEsFBgAAAAAEAAQA8wAAAE8FAAAAAA==&#10;" stroked="f">
              <v:textbox inset="0,0,0,0">
                <w:txbxContent>
                  <w:p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5E6704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COAtvp3gAAAAsBAAAPAAAAZHJzL2Rvd25yZXYueG1s&#10;TI/BTsMwEETvSPyDtUjcqJ1KdSHEqUKlAhKnFrg78ZJExOsodtv071lOcNyZp9mZYjP7QZxwin0g&#10;A9lCgUBqguupNfDxvru7BxGTJWeHQGjgghE25fVVYXMXzrTH0yG1gkMo5tZAl9KYSxmbDr2NizAi&#10;sfcVJm8Tn1Mr3WTPHO4HuVRKS2974g+dHXHbYfN9OHoDn9VufWme3Lju1Pa5eqlJv72SMbc3c/UI&#10;IuGc/mD4rc/VoeROdTiSi2IwoDOtGWVDKR7FxIPOliBqVlZ6BbIs5P8N5Q8AAAD//wMAUEsBAi0A&#10;FAAGAAgAAAAhALaDOJL+AAAA4QEAABMAAAAAAAAAAAAAAAAAAAAAAFtDb250ZW50X1R5cGVzXS54&#10;bWxQSwECLQAUAAYACAAAACEAOP0h/9YAAACUAQAACwAAAAAAAAAAAAAAAAAvAQAAX3JlbHMvLnJl&#10;bHNQSwECLQAUAAYACAAAACEA/0f8Me0BAABJBAAADgAAAAAAAAAAAAAAAAAuAgAAZHJzL2Uyb0Rv&#10;Yy54bWxQSwECLQAUAAYACAAAACEAjgLb6d4AAAALAQAADwAAAAAAAAAAAAAAAABHBAAAZHJzL2Rv&#10;d25yZXYueG1sUEsFBgAAAAAEAAQA8wAAAFIFAAAAAA==&#10;" stroked="f">
              <v:textbox inset="0,0,0,0">
                <w:txbxContent>
                  <w:p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48"/>
    <w:rsid w:val="00011677"/>
    <w:rsid w:val="00011C81"/>
    <w:rsid w:val="0012050E"/>
    <w:rsid w:val="001F0DCF"/>
    <w:rsid w:val="00215757"/>
    <w:rsid w:val="00283CAB"/>
    <w:rsid w:val="002E6E05"/>
    <w:rsid w:val="002F0A61"/>
    <w:rsid w:val="00325F5C"/>
    <w:rsid w:val="0035724E"/>
    <w:rsid w:val="003B6450"/>
    <w:rsid w:val="004254DD"/>
    <w:rsid w:val="00461BF8"/>
    <w:rsid w:val="00476C4D"/>
    <w:rsid w:val="0053558E"/>
    <w:rsid w:val="0054476E"/>
    <w:rsid w:val="006633D7"/>
    <w:rsid w:val="006C6222"/>
    <w:rsid w:val="00713A09"/>
    <w:rsid w:val="00782A48"/>
    <w:rsid w:val="007D2115"/>
    <w:rsid w:val="007E6960"/>
    <w:rsid w:val="00851108"/>
    <w:rsid w:val="009677AB"/>
    <w:rsid w:val="00A01CBE"/>
    <w:rsid w:val="00A33490"/>
    <w:rsid w:val="00A569C0"/>
    <w:rsid w:val="00A60B64"/>
    <w:rsid w:val="00AA5A60"/>
    <w:rsid w:val="00B21843"/>
    <w:rsid w:val="00C0017F"/>
    <w:rsid w:val="00C578D9"/>
    <w:rsid w:val="00C90077"/>
    <w:rsid w:val="00CE5EF4"/>
    <w:rsid w:val="00DA4018"/>
    <w:rsid w:val="00DD2171"/>
    <w:rsid w:val="00DD54C7"/>
    <w:rsid w:val="00E7331A"/>
    <w:rsid w:val="00ED3764"/>
    <w:rsid w:val="00F95702"/>
    <w:rsid w:val="00FE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Puest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C3E11-86E5-804A-93C8-A83A40941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529</Words>
  <Characters>2914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López</cp:lastModifiedBy>
  <cp:revision>3</cp:revision>
  <cp:lastPrinted>2016-03-15T09:30:00Z</cp:lastPrinted>
  <dcterms:created xsi:type="dcterms:W3CDTF">2020-02-19T11:58:00Z</dcterms:created>
  <dcterms:modified xsi:type="dcterms:W3CDTF">2020-02-19T12:07:00Z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