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C58D" w14:textId="72ED0FA9" w:rsidR="00C134E4" w:rsidRPr="0051439D" w:rsidRDefault="00C134E4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Islas Canarias celebra el Día de la Gastronomía Sostenib</w:t>
      </w:r>
      <w:r w:rsidR="00BF28E3">
        <w:rPr>
          <w:b/>
          <w:sz w:val="36"/>
          <w:szCs w:val="36"/>
          <w:lang w:val="es-ES"/>
        </w:rPr>
        <w:t xml:space="preserve">le </w:t>
      </w:r>
      <w:r>
        <w:rPr>
          <w:b/>
          <w:sz w:val="36"/>
          <w:szCs w:val="36"/>
          <w:lang w:val="es-ES"/>
        </w:rPr>
        <w:t>en Instagram</w:t>
      </w:r>
      <w:r w:rsidR="00680E01">
        <w:rPr>
          <w:b/>
          <w:sz w:val="36"/>
          <w:szCs w:val="36"/>
          <w:lang w:val="es-ES"/>
        </w:rPr>
        <w:t xml:space="preserve"> con una apuesta por el producto local</w:t>
      </w:r>
    </w:p>
    <w:p w14:paraId="2D015696" w14:textId="0B7EC121" w:rsidR="006F7141" w:rsidRPr="009639C7" w:rsidRDefault="0080701E" w:rsidP="009639C7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Miles de europeos podrán descubrir los platos y productos típicos de Canarias </w:t>
      </w:r>
    </w:p>
    <w:p w14:paraId="10AD87CA" w14:textId="7B16859B" w:rsidR="004A1E0B" w:rsidRDefault="00C134E4" w:rsidP="00CC611E">
      <w:pPr>
        <w:pStyle w:val="Standard"/>
        <w:ind w:right="423"/>
        <w:jc w:val="both"/>
      </w:pPr>
      <w:r>
        <w:t xml:space="preserve">Coincidiendo con el Día Mundial de la Gastronomía Sostenible que se celebra hoy, </w:t>
      </w:r>
      <w:proofErr w:type="spellStart"/>
      <w:r w:rsidR="004A1E0B">
        <w:t>Promotur</w:t>
      </w:r>
      <w:proofErr w:type="spellEnd"/>
      <w:r w:rsidR="004A1E0B">
        <w:t xml:space="preserve"> Turismo de Canarias, </w:t>
      </w:r>
      <w:r w:rsidR="00CC611E">
        <w:t xml:space="preserve">entidad dependiente de la Consejería de Turismo, Cultura y Deportes del Gobierno de Canarias, </w:t>
      </w:r>
      <w:r>
        <w:t>compartirá</w:t>
      </w:r>
      <w:r w:rsidR="004A1E0B">
        <w:t xml:space="preserve"> con </w:t>
      </w:r>
      <w:r>
        <w:t>los us</w:t>
      </w:r>
      <w:r w:rsidR="00BF28E3">
        <w:t xml:space="preserve">uarios de Instagram </w:t>
      </w:r>
      <w:r w:rsidR="00E6114E">
        <w:t>un carrusel de imágenes</w:t>
      </w:r>
      <w:r w:rsidR="00EB7BCD">
        <w:t xml:space="preserve"> mostrando</w:t>
      </w:r>
      <w:r w:rsidR="006804C5">
        <w:t xml:space="preserve"> la gastronomía tradicional </w:t>
      </w:r>
      <w:r w:rsidR="00A96D69">
        <w:t>y los</w:t>
      </w:r>
      <w:r w:rsidR="00BF28E3">
        <w:t xml:space="preserve"> productos lo</w:t>
      </w:r>
      <w:r w:rsidR="006804C5">
        <w:t>cales.</w:t>
      </w:r>
    </w:p>
    <w:p w14:paraId="091019D5" w14:textId="77777777" w:rsidR="00C134E4" w:rsidRDefault="00C134E4" w:rsidP="00CC611E">
      <w:pPr>
        <w:pStyle w:val="Standard"/>
        <w:ind w:right="423"/>
        <w:jc w:val="both"/>
      </w:pPr>
    </w:p>
    <w:p w14:paraId="6B282420" w14:textId="33970D25" w:rsidR="005A5B6D" w:rsidRDefault="00C134E4" w:rsidP="005A5B6D">
      <w:pPr>
        <w:pStyle w:val="Standard"/>
        <w:ind w:right="423"/>
        <w:jc w:val="both"/>
      </w:pPr>
      <w:r>
        <w:t xml:space="preserve">La intención es aprovechar el contexto de este día mundial </w:t>
      </w:r>
      <w:r w:rsidR="005A5B6D">
        <w:t xml:space="preserve">y convertir a la gastronomía en un motivo más por el cual los turistas se </w:t>
      </w:r>
      <w:r w:rsidR="00831CA6">
        <w:t>sientan</w:t>
      </w:r>
      <w:r w:rsidR="005A5B6D">
        <w:t xml:space="preserve"> atraídos para visitar Canarias. Esta nueva acción de comunicación, </w:t>
      </w:r>
      <w:r w:rsidR="005A5B6D" w:rsidRPr="00015CE7">
        <w:t>financiada en un 85%</w:t>
      </w:r>
      <w:r w:rsidR="00F90B4B">
        <w:t xml:space="preserve"> </w:t>
      </w:r>
      <w:r w:rsidR="005A5B6D" w:rsidRPr="00015CE7">
        <w:t>por el Fondo Europeo de Desarrollo Regional</w:t>
      </w:r>
      <w:r w:rsidR="005A5B6D">
        <w:t>, compartirá una muestra de los platos y productos más típicos de las Islas con usuarios de Instagram de España, Reino Unido, Alemania, Francia, Italia, Irlanda, Noruega, Suecia, Bélgica y Holanda. Bajo el concepto de “sabores de nuestras Islas”, se intercalan imágenes del camarón soldado, quesos, frutas, cherne, lapas con mojo, bienmesabe... Porque las Islas saben a fruta, a tradición, a océano, a tierra, a dulce…</w:t>
      </w:r>
    </w:p>
    <w:p w14:paraId="7EEDC974" w14:textId="35B89DDC" w:rsidR="005A5B6D" w:rsidRDefault="005A5B6D" w:rsidP="00CC611E">
      <w:pPr>
        <w:pStyle w:val="Standard"/>
        <w:ind w:right="423"/>
        <w:jc w:val="both"/>
      </w:pPr>
    </w:p>
    <w:p w14:paraId="79BD1CA3" w14:textId="3BB2657E" w:rsidR="00A96D69" w:rsidRDefault="005A5B6D" w:rsidP="005A5B6D">
      <w:pPr>
        <w:pStyle w:val="Standard"/>
        <w:ind w:right="423"/>
        <w:jc w:val="both"/>
      </w:pPr>
      <w:r>
        <w:t>Este contenido</w:t>
      </w:r>
      <w:r w:rsidR="00A70BE5">
        <w:t xml:space="preserve"> </w:t>
      </w:r>
      <w:r w:rsidR="00A96D69">
        <w:t>s</w:t>
      </w:r>
      <w:r w:rsidR="00A70BE5">
        <w:t>e enmarca en</w:t>
      </w:r>
      <w:r>
        <w:t xml:space="preserve"> </w:t>
      </w:r>
      <w:r w:rsidR="00A96D69">
        <w:t xml:space="preserve">una </w:t>
      </w:r>
      <w:r>
        <w:t xml:space="preserve">estrategia de marca orientada a la diferenciación </w:t>
      </w:r>
      <w:r w:rsidR="00A70BE5">
        <w:t xml:space="preserve">de los siete destinos insulares frente a sus competidores a través de aspectos ligados a su identidad. </w:t>
      </w:r>
      <w:r w:rsidR="00A96D69">
        <w:t>Es el caso de la gastronomía típica, que a pesar de no ser una de las principales motivaciones por las</w:t>
      </w:r>
      <w:bookmarkStart w:id="0" w:name="_GoBack"/>
      <w:bookmarkEnd w:id="0"/>
      <w:r w:rsidR="00A96D69">
        <w:t xml:space="preserve"> que el turista decide visitar Canarias, sí que le añade interés como oferta complementaria. </w:t>
      </w:r>
      <w:r w:rsidR="00A70BE5">
        <w:t>C</w:t>
      </w:r>
      <w:r w:rsidR="00A96D69">
        <w:t xml:space="preserve">ada vez más, el viajero valora </w:t>
      </w:r>
      <w:r w:rsidR="00A70BE5">
        <w:t>aspectos como la producción y consumo responsable o la utilización del producto local y su incorporación a la oferta culinaria.</w:t>
      </w:r>
    </w:p>
    <w:p w14:paraId="1DB40811" w14:textId="77777777" w:rsidR="00A96D69" w:rsidRDefault="00A96D69" w:rsidP="005A5B6D">
      <w:pPr>
        <w:pStyle w:val="Standard"/>
        <w:ind w:right="423"/>
        <w:jc w:val="both"/>
      </w:pPr>
    </w:p>
    <w:p w14:paraId="4548FD91" w14:textId="105D91D5" w:rsidR="00D969AE" w:rsidRDefault="00A70BE5" w:rsidP="00F90B4B">
      <w:pPr>
        <w:pStyle w:val="Standard"/>
        <w:ind w:right="423"/>
        <w:jc w:val="both"/>
      </w:pPr>
      <w:r>
        <w:t xml:space="preserve">Por otro lado, </w:t>
      </w:r>
      <w:r w:rsidR="00EB3B07">
        <w:t>la gastronomía tiene una gran capacidad tractora sobre otros sectores económicos derivados del turismo, lo cual la convierte en una actividad clave para impulsar el desarrollo de las Islas.</w:t>
      </w: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D902" w14:textId="77777777" w:rsidR="0093011B" w:rsidRDefault="0093011B">
      <w:r>
        <w:separator/>
      </w:r>
    </w:p>
  </w:endnote>
  <w:endnote w:type="continuationSeparator" w:id="0">
    <w:p w14:paraId="10E18CA0" w14:textId="77777777" w:rsidR="0093011B" w:rsidRDefault="009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7671E6">
      <w:trPr>
        <w:trHeight w:val="423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5422" w14:textId="77777777" w:rsidR="0093011B" w:rsidRDefault="0093011B">
      <w:r>
        <w:rPr>
          <w:color w:val="000000"/>
        </w:rPr>
        <w:separator/>
      </w:r>
    </w:p>
  </w:footnote>
  <w:footnote w:type="continuationSeparator" w:id="0">
    <w:p w14:paraId="6D8280C1" w14:textId="77777777" w:rsidR="0093011B" w:rsidRDefault="0093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42DE655E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4E4">
      <w:rPr>
        <w:rFonts w:cs="Arial Narrow"/>
        <w:sz w:val="20"/>
        <w:szCs w:val="20"/>
      </w:rPr>
      <w:t>Lunes 18</w:t>
    </w:r>
    <w:r w:rsidR="00EB4251">
      <w:rPr>
        <w:rFonts w:cs="Arial Narrow"/>
        <w:sz w:val="20"/>
        <w:szCs w:val="20"/>
      </w:rPr>
      <w:t xml:space="preserve"> </w:t>
    </w:r>
    <w:r w:rsidR="00E46BD0">
      <w:rPr>
        <w:rFonts w:cs="Arial Narrow"/>
        <w:sz w:val="20"/>
        <w:szCs w:val="20"/>
      </w:rPr>
      <w:t>de junio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15CE7"/>
    <w:rsid w:val="00051854"/>
    <w:rsid w:val="000A2946"/>
    <w:rsid w:val="000F4ACC"/>
    <w:rsid w:val="000F73D5"/>
    <w:rsid w:val="00161419"/>
    <w:rsid w:val="001B1F63"/>
    <w:rsid w:val="001F2F59"/>
    <w:rsid w:val="00221EC1"/>
    <w:rsid w:val="00234223"/>
    <w:rsid w:val="002D2220"/>
    <w:rsid w:val="002D2749"/>
    <w:rsid w:val="002F1192"/>
    <w:rsid w:val="003305F8"/>
    <w:rsid w:val="0034434B"/>
    <w:rsid w:val="0034492A"/>
    <w:rsid w:val="00344D10"/>
    <w:rsid w:val="003844D8"/>
    <w:rsid w:val="003A0119"/>
    <w:rsid w:val="003A4B2C"/>
    <w:rsid w:val="003E40CF"/>
    <w:rsid w:val="003E4C91"/>
    <w:rsid w:val="003E7449"/>
    <w:rsid w:val="003F5E1C"/>
    <w:rsid w:val="004003CC"/>
    <w:rsid w:val="004057C7"/>
    <w:rsid w:val="0041467D"/>
    <w:rsid w:val="00425561"/>
    <w:rsid w:val="00427248"/>
    <w:rsid w:val="00433E31"/>
    <w:rsid w:val="00437477"/>
    <w:rsid w:val="00440482"/>
    <w:rsid w:val="004A1883"/>
    <w:rsid w:val="004A1E0B"/>
    <w:rsid w:val="004D32A1"/>
    <w:rsid w:val="004F16C1"/>
    <w:rsid w:val="0051439D"/>
    <w:rsid w:val="00521468"/>
    <w:rsid w:val="00536C09"/>
    <w:rsid w:val="005669FE"/>
    <w:rsid w:val="005806E9"/>
    <w:rsid w:val="005829F8"/>
    <w:rsid w:val="005A5B6D"/>
    <w:rsid w:val="005F2DFE"/>
    <w:rsid w:val="005F2EDB"/>
    <w:rsid w:val="005F6BE4"/>
    <w:rsid w:val="0061388F"/>
    <w:rsid w:val="006279FC"/>
    <w:rsid w:val="006346A4"/>
    <w:rsid w:val="00651666"/>
    <w:rsid w:val="006804C5"/>
    <w:rsid w:val="00680E01"/>
    <w:rsid w:val="00691ECC"/>
    <w:rsid w:val="006B2029"/>
    <w:rsid w:val="006E7405"/>
    <w:rsid w:val="006F7141"/>
    <w:rsid w:val="007121F3"/>
    <w:rsid w:val="00720752"/>
    <w:rsid w:val="00731A71"/>
    <w:rsid w:val="00731F08"/>
    <w:rsid w:val="00751B84"/>
    <w:rsid w:val="007671E6"/>
    <w:rsid w:val="00772F4D"/>
    <w:rsid w:val="007B15E5"/>
    <w:rsid w:val="007D6CB2"/>
    <w:rsid w:val="0080701E"/>
    <w:rsid w:val="0081562D"/>
    <w:rsid w:val="008174B6"/>
    <w:rsid w:val="00831CA6"/>
    <w:rsid w:val="008456A0"/>
    <w:rsid w:val="0085024E"/>
    <w:rsid w:val="00855F94"/>
    <w:rsid w:val="00890C2B"/>
    <w:rsid w:val="00892711"/>
    <w:rsid w:val="008B3F4D"/>
    <w:rsid w:val="008F002C"/>
    <w:rsid w:val="009135CB"/>
    <w:rsid w:val="0093011B"/>
    <w:rsid w:val="00943C2E"/>
    <w:rsid w:val="009639C7"/>
    <w:rsid w:val="00995D4B"/>
    <w:rsid w:val="009B02E6"/>
    <w:rsid w:val="009B2877"/>
    <w:rsid w:val="009B4659"/>
    <w:rsid w:val="009C01B9"/>
    <w:rsid w:val="009D7E5A"/>
    <w:rsid w:val="009E30EB"/>
    <w:rsid w:val="009F7315"/>
    <w:rsid w:val="00A065DB"/>
    <w:rsid w:val="00A307A1"/>
    <w:rsid w:val="00A34B22"/>
    <w:rsid w:val="00A373A4"/>
    <w:rsid w:val="00A70BE5"/>
    <w:rsid w:val="00A96D69"/>
    <w:rsid w:val="00AA2681"/>
    <w:rsid w:val="00AD68B1"/>
    <w:rsid w:val="00AD7B01"/>
    <w:rsid w:val="00B04854"/>
    <w:rsid w:val="00B11389"/>
    <w:rsid w:val="00B367B3"/>
    <w:rsid w:val="00B55919"/>
    <w:rsid w:val="00B8139F"/>
    <w:rsid w:val="00B8303C"/>
    <w:rsid w:val="00B94BE5"/>
    <w:rsid w:val="00B9665E"/>
    <w:rsid w:val="00BA7573"/>
    <w:rsid w:val="00BC5381"/>
    <w:rsid w:val="00BF1C71"/>
    <w:rsid w:val="00BF2245"/>
    <w:rsid w:val="00BF28E3"/>
    <w:rsid w:val="00BF3A4D"/>
    <w:rsid w:val="00BF6D95"/>
    <w:rsid w:val="00C043EE"/>
    <w:rsid w:val="00C134E4"/>
    <w:rsid w:val="00C570DD"/>
    <w:rsid w:val="00C76665"/>
    <w:rsid w:val="00C917A7"/>
    <w:rsid w:val="00CA3E66"/>
    <w:rsid w:val="00CB7EB6"/>
    <w:rsid w:val="00CC611E"/>
    <w:rsid w:val="00CD60D1"/>
    <w:rsid w:val="00CF30E0"/>
    <w:rsid w:val="00D024B6"/>
    <w:rsid w:val="00D375ED"/>
    <w:rsid w:val="00D90730"/>
    <w:rsid w:val="00D909E8"/>
    <w:rsid w:val="00D92540"/>
    <w:rsid w:val="00D969AE"/>
    <w:rsid w:val="00DC4CAF"/>
    <w:rsid w:val="00DF6BF9"/>
    <w:rsid w:val="00E008E8"/>
    <w:rsid w:val="00E15B6E"/>
    <w:rsid w:val="00E314E2"/>
    <w:rsid w:val="00E320B2"/>
    <w:rsid w:val="00E3586E"/>
    <w:rsid w:val="00E45CBA"/>
    <w:rsid w:val="00E46BD0"/>
    <w:rsid w:val="00E6114E"/>
    <w:rsid w:val="00E65A0E"/>
    <w:rsid w:val="00E75E16"/>
    <w:rsid w:val="00E8456A"/>
    <w:rsid w:val="00EB3B07"/>
    <w:rsid w:val="00EB4251"/>
    <w:rsid w:val="00EB78F5"/>
    <w:rsid w:val="00EB7BCD"/>
    <w:rsid w:val="00EF27B1"/>
    <w:rsid w:val="00EF7C1A"/>
    <w:rsid w:val="00F314D5"/>
    <w:rsid w:val="00F554FF"/>
    <w:rsid w:val="00F90B4B"/>
    <w:rsid w:val="00FB2920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E2CA-1DA0-414D-B9EC-A009AAF1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1958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4</cp:revision>
  <cp:lastPrinted>2016-03-15T09:30:00Z</cp:lastPrinted>
  <dcterms:created xsi:type="dcterms:W3CDTF">2018-06-18T11:27:00Z</dcterms:created>
  <dcterms:modified xsi:type="dcterms:W3CDTF">2018-06-20T08:22:00Z</dcterms:modified>
</cp:coreProperties>
</file>