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01082" w14:textId="77777777" w:rsidR="00C46066" w:rsidRDefault="00C46066">
      <w:pPr>
        <w:suppressAutoHyphens/>
        <w:spacing w:after="160" w:line="252" w:lineRule="auto"/>
        <w:jc w:val="center"/>
        <w:rPr>
          <w:b/>
          <w:bCs/>
          <w:color w:val="auto"/>
          <w:sz w:val="36"/>
          <w:szCs w:val="36"/>
          <w:lang w:val="es-ES"/>
        </w:rPr>
      </w:pPr>
    </w:p>
    <w:p w14:paraId="5742FA4D" w14:textId="77777777" w:rsidR="00C46066" w:rsidRDefault="00C46066">
      <w:pPr>
        <w:suppressAutoHyphens/>
        <w:spacing w:after="160" w:line="252" w:lineRule="auto"/>
        <w:jc w:val="center"/>
        <w:rPr>
          <w:b/>
          <w:bCs/>
          <w:color w:val="auto"/>
          <w:sz w:val="36"/>
          <w:szCs w:val="36"/>
          <w:lang w:val="es-ES"/>
        </w:rPr>
      </w:pPr>
    </w:p>
    <w:p w14:paraId="0E5AF8CE" w14:textId="77777777" w:rsidR="00C46066" w:rsidRDefault="00C46066">
      <w:pPr>
        <w:suppressAutoHyphens/>
        <w:spacing w:after="160" w:line="252" w:lineRule="auto"/>
        <w:jc w:val="center"/>
        <w:rPr>
          <w:b/>
          <w:bCs/>
          <w:color w:val="auto"/>
          <w:sz w:val="36"/>
          <w:szCs w:val="36"/>
          <w:lang w:val="es-ES"/>
        </w:rPr>
      </w:pPr>
    </w:p>
    <w:p w14:paraId="573761EF" w14:textId="6397B827" w:rsidR="00403578" w:rsidRDefault="00A27B81">
      <w:pPr>
        <w:suppressAutoHyphens/>
        <w:spacing w:after="160" w:line="252" w:lineRule="auto"/>
        <w:jc w:val="center"/>
        <w:rPr>
          <w:b/>
          <w:bCs/>
          <w:color w:val="auto"/>
          <w:sz w:val="36"/>
          <w:szCs w:val="36"/>
          <w:lang w:val="es-ES"/>
        </w:rPr>
      </w:pPr>
      <w:r>
        <w:rPr>
          <w:b/>
          <w:bCs/>
          <w:color w:val="auto"/>
          <w:sz w:val="36"/>
          <w:szCs w:val="36"/>
          <w:lang w:val="es-ES"/>
        </w:rPr>
        <w:t>Turismo</w:t>
      </w:r>
      <w:r w:rsidR="00C46066">
        <w:rPr>
          <w:b/>
          <w:bCs/>
          <w:color w:val="auto"/>
          <w:sz w:val="36"/>
          <w:szCs w:val="36"/>
          <w:lang w:val="es-ES"/>
        </w:rPr>
        <w:t xml:space="preserve"> de Canarias </w:t>
      </w:r>
      <w:r w:rsidR="00432D2A">
        <w:rPr>
          <w:b/>
          <w:bCs/>
          <w:color w:val="auto"/>
          <w:sz w:val="36"/>
          <w:szCs w:val="36"/>
          <w:lang w:val="es-ES"/>
        </w:rPr>
        <w:t>lanza una</w:t>
      </w:r>
      <w:r w:rsidR="00C46066">
        <w:rPr>
          <w:b/>
          <w:bCs/>
          <w:color w:val="auto"/>
          <w:sz w:val="36"/>
          <w:szCs w:val="36"/>
          <w:lang w:val="es-ES"/>
        </w:rPr>
        <w:t xml:space="preserve"> </w:t>
      </w:r>
      <w:r w:rsidR="00432D2A">
        <w:rPr>
          <w:b/>
          <w:bCs/>
          <w:color w:val="auto"/>
          <w:sz w:val="36"/>
          <w:szCs w:val="36"/>
          <w:lang w:val="es-ES"/>
        </w:rPr>
        <w:t xml:space="preserve">campaña </w:t>
      </w:r>
      <w:r w:rsidR="00C46066">
        <w:rPr>
          <w:b/>
          <w:bCs/>
          <w:color w:val="auto"/>
          <w:sz w:val="36"/>
          <w:szCs w:val="36"/>
          <w:lang w:val="es-ES"/>
        </w:rPr>
        <w:t>de esperanza en 11 países</w:t>
      </w:r>
      <w:r w:rsidR="00432D2A">
        <w:rPr>
          <w:b/>
          <w:bCs/>
          <w:color w:val="auto"/>
          <w:sz w:val="36"/>
          <w:szCs w:val="36"/>
          <w:lang w:val="es-ES"/>
        </w:rPr>
        <w:t xml:space="preserve"> ante el escenario que plantea el </w:t>
      </w:r>
      <w:r w:rsidR="00C46066">
        <w:rPr>
          <w:b/>
          <w:bCs/>
          <w:color w:val="auto"/>
          <w:sz w:val="36"/>
          <w:szCs w:val="36"/>
          <w:lang w:val="es-ES"/>
        </w:rPr>
        <w:t>Covid-19</w:t>
      </w:r>
    </w:p>
    <w:p w14:paraId="46BEAA45" w14:textId="77777777" w:rsidR="0012050E" w:rsidRPr="0012050E" w:rsidRDefault="0012050E" w:rsidP="00E93BB9">
      <w:pPr>
        <w:jc w:val="both"/>
      </w:pPr>
    </w:p>
    <w:p w14:paraId="312CA0EF" w14:textId="6B5676A6" w:rsidR="00432D2A" w:rsidRPr="00432D2A" w:rsidRDefault="00C46066" w:rsidP="0012050E">
      <w:pPr>
        <w:numPr>
          <w:ilvl w:val="0"/>
          <w:numId w:val="1"/>
        </w:numPr>
        <w:jc w:val="both"/>
      </w:pPr>
      <w:proofErr w:type="spellStart"/>
      <w:r>
        <w:rPr>
          <w:b/>
          <w:sz w:val="28"/>
          <w:szCs w:val="28"/>
        </w:rPr>
        <w:t>Desde</w:t>
      </w:r>
      <w:proofErr w:type="spellEnd"/>
      <w:r w:rsidR="00D41300">
        <w:rPr>
          <w:b/>
          <w:sz w:val="28"/>
          <w:szCs w:val="28"/>
        </w:rPr>
        <w:t xml:space="preserve"> hoy </w:t>
      </w:r>
      <w:proofErr w:type="spellStart"/>
      <w:r w:rsidR="006204FB">
        <w:rPr>
          <w:b/>
          <w:sz w:val="28"/>
          <w:szCs w:val="28"/>
        </w:rPr>
        <w:t>está</w:t>
      </w:r>
      <w:proofErr w:type="spellEnd"/>
      <w:r>
        <w:rPr>
          <w:b/>
          <w:sz w:val="28"/>
          <w:szCs w:val="28"/>
        </w:rPr>
        <w:t xml:space="preserve"> </w:t>
      </w:r>
      <w:proofErr w:type="spellStart"/>
      <w:r>
        <w:rPr>
          <w:b/>
          <w:sz w:val="28"/>
          <w:szCs w:val="28"/>
        </w:rPr>
        <w:t>en</w:t>
      </w:r>
      <w:proofErr w:type="spellEnd"/>
      <w:r w:rsidR="00D41300">
        <w:rPr>
          <w:b/>
          <w:sz w:val="28"/>
          <w:szCs w:val="28"/>
        </w:rPr>
        <w:t xml:space="preserve"> </w:t>
      </w:r>
      <w:proofErr w:type="spellStart"/>
      <w:r w:rsidR="00D41300">
        <w:rPr>
          <w:b/>
          <w:sz w:val="28"/>
          <w:szCs w:val="28"/>
        </w:rPr>
        <w:t>marcha</w:t>
      </w:r>
      <w:proofErr w:type="spellEnd"/>
      <w:r w:rsidR="00D41300">
        <w:rPr>
          <w:b/>
          <w:sz w:val="28"/>
          <w:szCs w:val="28"/>
        </w:rPr>
        <w:t xml:space="preserve"> una </w:t>
      </w:r>
      <w:r w:rsidR="00432D2A">
        <w:rPr>
          <w:b/>
          <w:sz w:val="28"/>
          <w:szCs w:val="28"/>
        </w:rPr>
        <w:t>acción</w:t>
      </w:r>
      <w:r w:rsidR="00D41300">
        <w:rPr>
          <w:b/>
          <w:sz w:val="28"/>
          <w:szCs w:val="28"/>
        </w:rPr>
        <w:t xml:space="preserve"> en redes </w:t>
      </w:r>
      <w:proofErr w:type="spellStart"/>
      <w:r w:rsidR="00D41300">
        <w:rPr>
          <w:b/>
          <w:sz w:val="28"/>
          <w:szCs w:val="28"/>
        </w:rPr>
        <w:t>sociales</w:t>
      </w:r>
      <w:proofErr w:type="spellEnd"/>
      <w:r w:rsidR="00D41300">
        <w:rPr>
          <w:b/>
          <w:sz w:val="28"/>
          <w:szCs w:val="28"/>
        </w:rPr>
        <w:t xml:space="preserve"> </w:t>
      </w:r>
      <w:r w:rsidR="006204FB">
        <w:rPr>
          <w:b/>
          <w:sz w:val="28"/>
          <w:szCs w:val="28"/>
        </w:rPr>
        <w:t>p</w:t>
      </w:r>
      <w:r w:rsidR="00D41300">
        <w:rPr>
          <w:b/>
          <w:sz w:val="28"/>
          <w:szCs w:val="28"/>
        </w:rPr>
        <w:t xml:space="preserve">ara </w:t>
      </w:r>
      <w:proofErr w:type="spellStart"/>
      <w:r w:rsidR="00D41300">
        <w:rPr>
          <w:b/>
          <w:sz w:val="28"/>
          <w:szCs w:val="28"/>
        </w:rPr>
        <w:t>transmitir</w:t>
      </w:r>
      <w:proofErr w:type="spellEnd"/>
      <w:r w:rsidR="00D41300">
        <w:rPr>
          <w:b/>
          <w:sz w:val="28"/>
          <w:szCs w:val="28"/>
        </w:rPr>
        <w:t xml:space="preserve"> que</w:t>
      </w:r>
      <w:r>
        <w:rPr>
          <w:b/>
          <w:sz w:val="28"/>
          <w:szCs w:val="28"/>
        </w:rPr>
        <w:t xml:space="preserve"> la </w:t>
      </w:r>
      <w:proofErr w:type="spellStart"/>
      <w:r>
        <w:rPr>
          <w:b/>
          <w:sz w:val="28"/>
          <w:szCs w:val="28"/>
        </w:rPr>
        <w:t>situación</w:t>
      </w:r>
      <w:proofErr w:type="spellEnd"/>
      <w:r>
        <w:rPr>
          <w:b/>
          <w:sz w:val="28"/>
          <w:szCs w:val="28"/>
        </w:rPr>
        <w:t xml:space="preserve"> de </w:t>
      </w:r>
      <w:r w:rsidR="006204FB">
        <w:rPr>
          <w:b/>
          <w:sz w:val="28"/>
          <w:szCs w:val="28"/>
        </w:rPr>
        <w:t>‘</w:t>
      </w:r>
      <w:r>
        <w:rPr>
          <w:b/>
          <w:sz w:val="28"/>
          <w:szCs w:val="28"/>
        </w:rPr>
        <w:t>turismo 0</w:t>
      </w:r>
      <w:r w:rsidR="006204FB">
        <w:rPr>
          <w:b/>
          <w:sz w:val="28"/>
          <w:szCs w:val="28"/>
        </w:rPr>
        <w:t>’</w:t>
      </w:r>
      <w:r>
        <w:rPr>
          <w:b/>
          <w:sz w:val="28"/>
          <w:szCs w:val="28"/>
        </w:rPr>
        <w:t xml:space="preserve"> </w:t>
      </w:r>
      <w:r w:rsidR="00D41300">
        <w:rPr>
          <w:b/>
          <w:sz w:val="28"/>
          <w:szCs w:val="28"/>
        </w:rPr>
        <w:t xml:space="preserve">es solo un </w:t>
      </w:r>
      <w:proofErr w:type="spellStart"/>
      <w:r w:rsidR="00D41300">
        <w:rPr>
          <w:b/>
          <w:sz w:val="28"/>
          <w:szCs w:val="28"/>
        </w:rPr>
        <w:t>paréntesis</w:t>
      </w:r>
      <w:proofErr w:type="spellEnd"/>
      <w:r w:rsidR="00D41300">
        <w:rPr>
          <w:b/>
          <w:sz w:val="28"/>
          <w:szCs w:val="28"/>
        </w:rPr>
        <w:t xml:space="preserve"> y que </w:t>
      </w:r>
      <w:r w:rsidR="006204FB">
        <w:rPr>
          <w:b/>
          <w:sz w:val="28"/>
          <w:szCs w:val="28"/>
        </w:rPr>
        <w:t xml:space="preserve">se </w:t>
      </w:r>
      <w:proofErr w:type="spellStart"/>
      <w:r w:rsidR="00432D2A">
        <w:rPr>
          <w:b/>
          <w:sz w:val="28"/>
          <w:szCs w:val="28"/>
        </w:rPr>
        <w:t>volverá</w:t>
      </w:r>
      <w:proofErr w:type="spellEnd"/>
      <w:r w:rsidR="00432D2A">
        <w:rPr>
          <w:b/>
          <w:sz w:val="28"/>
          <w:szCs w:val="28"/>
        </w:rPr>
        <w:t xml:space="preserve"> a </w:t>
      </w:r>
      <w:proofErr w:type="spellStart"/>
      <w:r w:rsidR="00432D2A">
        <w:rPr>
          <w:b/>
          <w:sz w:val="28"/>
          <w:szCs w:val="28"/>
        </w:rPr>
        <w:t>disfrutar</w:t>
      </w:r>
      <w:proofErr w:type="spellEnd"/>
      <w:r w:rsidR="00432D2A">
        <w:rPr>
          <w:b/>
          <w:sz w:val="28"/>
          <w:szCs w:val="28"/>
        </w:rPr>
        <w:t xml:space="preserve"> de las Islas y </w:t>
      </w:r>
      <w:r>
        <w:rPr>
          <w:b/>
          <w:sz w:val="28"/>
          <w:szCs w:val="28"/>
        </w:rPr>
        <w:t>“</w:t>
      </w:r>
      <w:r w:rsidR="00432D2A">
        <w:rPr>
          <w:b/>
          <w:sz w:val="28"/>
          <w:szCs w:val="28"/>
        </w:rPr>
        <w:t xml:space="preserve">del </w:t>
      </w:r>
      <w:proofErr w:type="spellStart"/>
      <w:r w:rsidR="00432D2A">
        <w:rPr>
          <w:b/>
          <w:sz w:val="28"/>
          <w:szCs w:val="28"/>
        </w:rPr>
        <w:t>lado</w:t>
      </w:r>
      <w:proofErr w:type="spellEnd"/>
      <w:r w:rsidR="00432D2A">
        <w:rPr>
          <w:b/>
          <w:sz w:val="28"/>
          <w:szCs w:val="28"/>
        </w:rPr>
        <w:t xml:space="preserve"> brillante de la vida</w:t>
      </w:r>
      <w:r>
        <w:rPr>
          <w:b/>
          <w:sz w:val="28"/>
          <w:szCs w:val="28"/>
        </w:rPr>
        <w:t>”.</w:t>
      </w:r>
    </w:p>
    <w:p w14:paraId="07B6211F" w14:textId="77777777" w:rsidR="00782A48" w:rsidRPr="00115B53" w:rsidRDefault="00782A48" w:rsidP="00D41300">
      <w:pPr>
        <w:ind w:left="720"/>
        <w:jc w:val="both"/>
      </w:pPr>
    </w:p>
    <w:p w14:paraId="19425F73" w14:textId="0198718A" w:rsidR="008665D0" w:rsidRDefault="00BA0B2D" w:rsidP="00C46066">
      <w:pPr>
        <w:pStyle w:val="Standard"/>
        <w:ind w:left="113" w:right="-170"/>
        <w:jc w:val="both"/>
        <w:rPr>
          <w:rFonts w:ascii="Times New Roman" w:hAnsi="Times New Roman" w:cs="Times New Roman"/>
        </w:rPr>
      </w:pPr>
      <w:r>
        <w:rPr>
          <w:rFonts w:ascii="Times New Roman" w:hAnsi="Times New Roman" w:cs="Times New Roman"/>
        </w:rPr>
        <w:t>La Consejería de Turismo, Industria y Comercio del Gobierno de Canarias</w:t>
      </w:r>
      <w:r w:rsidR="0049719F">
        <w:rPr>
          <w:rFonts w:ascii="Times New Roman" w:hAnsi="Times New Roman" w:cs="Times New Roman"/>
        </w:rPr>
        <w:t xml:space="preserve">, a través de la entidad pública Turismo de Islas Canarias, </w:t>
      </w:r>
      <w:r w:rsidR="00115B53">
        <w:rPr>
          <w:rFonts w:ascii="Times New Roman" w:hAnsi="Times New Roman" w:cs="Times New Roman"/>
        </w:rPr>
        <w:t xml:space="preserve"> </w:t>
      </w:r>
      <w:r w:rsidR="006204FB">
        <w:rPr>
          <w:rFonts w:ascii="Times New Roman" w:hAnsi="Times New Roman" w:cs="Times New Roman"/>
        </w:rPr>
        <w:t xml:space="preserve">ha puesto </w:t>
      </w:r>
      <w:r w:rsidR="00D41300">
        <w:rPr>
          <w:rFonts w:ascii="Times New Roman" w:hAnsi="Times New Roman" w:cs="Times New Roman"/>
        </w:rPr>
        <w:t>en marcha hoy una campaña para transmitir que</w:t>
      </w:r>
      <w:r w:rsidR="00432D2A">
        <w:rPr>
          <w:rFonts w:ascii="Times New Roman" w:hAnsi="Times New Roman" w:cs="Times New Roman"/>
        </w:rPr>
        <w:t xml:space="preserve">, a pesar de los efectos que está teniendo el estado de alarma por el coronavirus y el nuevo escenario de </w:t>
      </w:r>
      <w:r w:rsidR="006204FB">
        <w:rPr>
          <w:rFonts w:ascii="Times New Roman" w:hAnsi="Times New Roman" w:cs="Times New Roman"/>
        </w:rPr>
        <w:t>‘</w:t>
      </w:r>
      <w:r w:rsidR="00432D2A">
        <w:rPr>
          <w:rFonts w:ascii="Times New Roman" w:hAnsi="Times New Roman" w:cs="Times New Roman"/>
        </w:rPr>
        <w:t>turismo 0</w:t>
      </w:r>
      <w:r w:rsidR="006204FB">
        <w:rPr>
          <w:rFonts w:ascii="Times New Roman" w:hAnsi="Times New Roman" w:cs="Times New Roman"/>
        </w:rPr>
        <w:t>’</w:t>
      </w:r>
      <w:r w:rsidR="00432D2A">
        <w:rPr>
          <w:rFonts w:ascii="Times New Roman" w:hAnsi="Times New Roman" w:cs="Times New Roman"/>
        </w:rPr>
        <w:t xml:space="preserve"> que se ha planteado en el Archipié</w:t>
      </w:r>
      <w:r w:rsidR="00574EA3">
        <w:rPr>
          <w:rFonts w:ascii="Times New Roman" w:hAnsi="Times New Roman" w:cs="Times New Roman"/>
        </w:rPr>
        <w:t xml:space="preserve">lago, las Islas quieren volver a decir “hola” cuando </w:t>
      </w:r>
      <w:r w:rsidR="006D71C9">
        <w:rPr>
          <w:rFonts w:ascii="Times New Roman" w:hAnsi="Times New Roman" w:cs="Times New Roman"/>
        </w:rPr>
        <w:t>vuelva la normalidad,</w:t>
      </w:r>
      <w:r w:rsidR="00574EA3">
        <w:rPr>
          <w:rFonts w:ascii="Times New Roman" w:hAnsi="Times New Roman" w:cs="Times New Roman"/>
        </w:rPr>
        <w:t xml:space="preserve"> invitando a los turistas a disfrutar del lado brillante de la vida, al mismo tiempo que se insiste en que hay que cuidarse en estos días de incertidumbre global. </w:t>
      </w:r>
    </w:p>
    <w:p w14:paraId="01819B82" w14:textId="77777777" w:rsidR="00574EA3" w:rsidRDefault="00574EA3" w:rsidP="00C46066">
      <w:pPr>
        <w:pStyle w:val="Standard"/>
        <w:ind w:left="113" w:right="-170"/>
        <w:jc w:val="both"/>
        <w:rPr>
          <w:rFonts w:ascii="Times New Roman" w:hAnsi="Times New Roman" w:cs="Times New Roman"/>
        </w:rPr>
      </w:pPr>
    </w:p>
    <w:p w14:paraId="6437784E" w14:textId="49FC67FC" w:rsidR="00574EA3" w:rsidRDefault="00C46066" w:rsidP="00C46066">
      <w:pPr>
        <w:pStyle w:val="Standard"/>
        <w:ind w:left="113" w:right="-170"/>
        <w:jc w:val="both"/>
        <w:rPr>
          <w:rFonts w:ascii="Times New Roman" w:hAnsi="Times New Roman" w:cs="Times New Roman"/>
        </w:rPr>
      </w:pPr>
      <w:r>
        <w:rPr>
          <w:rFonts w:ascii="Times New Roman" w:hAnsi="Times New Roman" w:cs="Times New Roman"/>
        </w:rPr>
        <w:t>Según explica la consejera regional de Turismo, Yaiza Castilla, e</w:t>
      </w:r>
      <w:r w:rsidR="00574EA3">
        <w:rPr>
          <w:rFonts w:ascii="Times New Roman" w:hAnsi="Times New Roman" w:cs="Times New Roman"/>
        </w:rPr>
        <w:t xml:space="preserve">l objetivo de esta acción es </w:t>
      </w:r>
      <w:r>
        <w:rPr>
          <w:rFonts w:ascii="Times New Roman" w:hAnsi="Times New Roman" w:cs="Times New Roman"/>
        </w:rPr>
        <w:t xml:space="preserve">“incidir en </w:t>
      </w:r>
      <w:r w:rsidR="00574EA3">
        <w:rPr>
          <w:rFonts w:ascii="Times New Roman" w:hAnsi="Times New Roman" w:cs="Times New Roman"/>
        </w:rPr>
        <w:t>el mensaje que se está divulgando en todo el planeta de quedarse en casa para no propagar el virus, pero de una manera amable y con tono esperanzador, recordando que en Canarias esperamos volver a recibir a miles de turistas con los brazos abiertos, confirmando que es un destino que espera recuperarse de la pandemia gracias a un viajero fiel que regresará a las Islas cuando todo haya pasado</w:t>
      </w:r>
      <w:r>
        <w:rPr>
          <w:rFonts w:ascii="Times New Roman" w:hAnsi="Times New Roman" w:cs="Times New Roman"/>
        </w:rPr>
        <w:t>”</w:t>
      </w:r>
      <w:r w:rsidR="00574EA3">
        <w:rPr>
          <w:rFonts w:ascii="Times New Roman" w:hAnsi="Times New Roman" w:cs="Times New Roman"/>
        </w:rPr>
        <w:t>.</w:t>
      </w:r>
    </w:p>
    <w:p w14:paraId="1777EFB1" w14:textId="77777777" w:rsidR="008665D0" w:rsidRDefault="008665D0" w:rsidP="00C46066">
      <w:pPr>
        <w:pStyle w:val="Standard"/>
        <w:ind w:left="113" w:right="-170"/>
        <w:jc w:val="both"/>
        <w:rPr>
          <w:rFonts w:ascii="Times New Roman" w:hAnsi="Times New Roman" w:cs="Times New Roman"/>
        </w:rPr>
      </w:pPr>
    </w:p>
    <w:p w14:paraId="18A2B03F" w14:textId="46172A03" w:rsidR="008665D0" w:rsidRDefault="008665D0" w:rsidP="00C46066">
      <w:pPr>
        <w:pStyle w:val="Standard"/>
        <w:ind w:left="113" w:right="-170"/>
        <w:jc w:val="both"/>
        <w:rPr>
          <w:rFonts w:ascii="Times New Roman" w:hAnsi="Times New Roman" w:cs="Times New Roman"/>
        </w:rPr>
      </w:pPr>
      <w:r>
        <w:rPr>
          <w:rFonts w:ascii="Times New Roman" w:hAnsi="Times New Roman" w:cs="Times New Roman"/>
        </w:rPr>
        <w:t>La cre</w:t>
      </w:r>
      <w:r w:rsidR="006D71C9">
        <w:rPr>
          <w:rFonts w:ascii="Times New Roman" w:hAnsi="Times New Roman" w:cs="Times New Roman"/>
        </w:rPr>
        <w:t>atividad lanza</w:t>
      </w:r>
      <w:r w:rsidR="006204FB">
        <w:rPr>
          <w:rFonts w:ascii="Times New Roman" w:hAnsi="Times New Roman" w:cs="Times New Roman"/>
        </w:rPr>
        <w:t>da</w:t>
      </w:r>
      <w:r w:rsidR="006D71C9">
        <w:rPr>
          <w:rFonts w:ascii="Times New Roman" w:hAnsi="Times New Roman" w:cs="Times New Roman"/>
        </w:rPr>
        <w:t xml:space="preserve"> hoy en los perfiles de redes sociales de la marca </w:t>
      </w:r>
      <w:r>
        <w:rPr>
          <w:rFonts w:ascii="Times New Roman" w:hAnsi="Times New Roman" w:cs="Times New Roman"/>
        </w:rPr>
        <w:t>Islas Canarias</w:t>
      </w:r>
      <w:r w:rsidR="006D71C9">
        <w:rPr>
          <w:rFonts w:ascii="Times New Roman" w:hAnsi="Times New Roman" w:cs="Times New Roman"/>
        </w:rPr>
        <w:t xml:space="preserve"> incluye un pequeño video que se ha traducido a los 11 idiomas donde tiene presencia, que son </w:t>
      </w:r>
      <w:r w:rsidR="00F16DEC">
        <w:rPr>
          <w:rFonts w:ascii="Times New Roman" w:hAnsi="Times New Roman" w:cs="Times New Roman"/>
        </w:rPr>
        <w:t>español, inglés, alemán, italiano, francés, noruego, neerlandés, sueco, polaco, ruso y chino</w:t>
      </w:r>
      <w:r w:rsidR="0049719F">
        <w:rPr>
          <w:rFonts w:ascii="Times New Roman" w:hAnsi="Times New Roman" w:cs="Times New Roman"/>
        </w:rPr>
        <w:t>.</w:t>
      </w:r>
    </w:p>
    <w:p w14:paraId="50D2FEEB" w14:textId="77777777" w:rsidR="0049719F" w:rsidRDefault="0049719F" w:rsidP="00C46066">
      <w:pPr>
        <w:pStyle w:val="Standard"/>
        <w:ind w:left="113" w:right="-170"/>
        <w:jc w:val="both"/>
        <w:rPr>
          <w:rFonts w:ascii="Times New Roman" w:hAnsi="Times New Roman" w:cs="Times New Roman"/>
        </w:rPr>
      </w:pPr>
    </w:p>
    <w:p w14:paraId="3DBE8580" w14:textId="77777777" w:rsidR="00C46066" w:rsidRDefault="0049719F" w:rsidP="00C46066">
      <w:pPr>
        <w:pStyle w:val="Standard"/>
        <w:ind w:left="113" w:right="-170"/>
        <w:jc w:val="both"/>
        <w:rPr>
          <w:rFonts w:ascii="Times New Roman" w:hAnsi="Times New Roman" w:cs="Times New Roman"/>
        </w:rPr>
      </w:pPr>
      <w:r>
        <w:rPr>
          <w:rFonts w:ascii="Times New Roman" w:hAnsi="Times New Roman" w:cs="Times New Roman"/>
        </w:rPr>
        <w:t>En tan sólo unas horas la publicación ya ha recibido numerosos mensajes de apoyo y ha sido ampliamente compartida, con comentarios como “no dudéis que volveré, ahora he tenido que anular un viaje a Tenerife pero, RESISTIREMOS y volveré”; “claro que sí, que pronto volveremos, una vez pase el virus estaremos disfrutando de vuestras Islas tan MARAVILLOSAS, abrazos a todos los canarios”; “volveré a Canarias, adoro esas Islas”; “esto pasará y volveremos a estas islas preciosas dentro de poco, un abrazo para todos los isleños”.</w:t>
      </w:r>
    </w:p>
    <w:p w14:paraId="11F6CFD6" w14:textId="77777777" w:rsidR="00C46066" w:rsidRDefault="00C46066" w:rsidP="00C46066">
      <w:pPr>
        <w:pStyle w:val="Standard"/>
        <w:ind w:left="113" w:right="-170"/>
        <w:jc w:val="both"/>
        <w:rPr>
          <w:rFonts w:ascii="Times New Roman" w:hAnsi="Times New Roman" w:cs="Times New Roman"/>
        </w:rPr>
      </w:pPr>
    </w:p>
    <w:p w14:paraId="635780D3" w14:textId="77777777" w:rsidR="00C46066" w:rsidRDefault="00C46066" w:rsidP="00C46066">
      <w:pPr>
        <w:pStyle w:val="Standard"/>
        <w:ind w:left="113" w:right="-170"/>
        <w:jc w:val="both"/>
        <w:rPr>
          <w:rFonts w:ascii="Times New Roman" w:hAnsi="Times New Roman" w:cs="Times New Roman"/>
        </w:rPr>
      </w:pPr>
    </w:p>
    <w:p w14:paraId="2D78C961" w14:textId="77777777" w:rsidR="00C46066" w:rsidRDefault="00C46066" w:rsidP="00C46066">
      <w:pPr>
        <w:pStyle w:val="Standard"/>
        <w:ind w:left="113" w:right="-170"/>
        <w:jc w:val="both"/>
        <w:rPr>
          <w:rFonts w:ascii="Times New Roman" w:hAnsi="Times New Roman" w:cs="Times New Roman"/>
        </w:rPr>
      </w:pPr>
    </w:p>
    <w:p w14:paraId="57BC894E" w14:textId="77777777" w:rsidR="00C46066" w:rsidRDefault="00C46066" w:rsidP="00C46066">
      <w:pPr>
        <w:pStyle w:val="Standard"/>
        <w:ind w:left="113" w:right="-170"/>
        <w:jc w:val="both"/>
        <w:rPr>
          <w:rFonts w:ascii="Times New Roman" w:hAnsi="Times New Roman" w:cs="Times New Roman"/>
        </w:rPr>
      </w:pPr>
    </w:p>
    <w:p w14:paraId="5B7441F6" w14:textId="18A2CAE8" w:rsidR="0049719F" w:rsidRDefault="0049719F" w:rsidP="00C46066">
      <w:pPr>
        <w:pStyle w:val="Standard"/>
        <w:ind w:left="113" w:right="-170"/>
        <w:jc w:val="both"/>
        <w:rPr>
          <w:rFonts w:ascii="Times New Roman" w:hAnsi="Times New Roman" w:cs="Times New Roman"/>
        </w:rPr>
      </w:pPr>
      <w:r>
        <w:rPr>
          <w:rFonts w:ascii="Times New Roman" w:hAnsi="Times New Roman" w:cs="Times New Roman"/>
        </w:rPr>
        <w:t>Muchos seguidores han aprovechado para transmitir mensajes de apoyo o han mostrado su intención de venir a las Islas para celebrar el fin de la pandemia, del tipo “cuidaros mucho, sed fuertes y veréis como en nada volvemos a retomar nuestras vidas como siempre”; “Las Canarias, sitio y gente maravillosa, ¡volveré cuando pase todo esto para celebrarlo”; “claro que sí, todos juntos podremos con esto y volveremos a disfrutar de vuestras maravillosas imágenes de mis islas queridas. Fuerza a todos y un besazo”</w:t>
      </w:r>
      <w:r w:rsidR="00320483">
        <w:rPr>
          <w:rFonts w:ascii="Times New Roman" w:hAnsi="Times New Roman" w:cs="Times New Roman"/>
        </w:rPr>
        <w:t>; en cuanto pase esto de cabeza a las islas”. Incluso, algunos han pedido que se sigan publicando imágenes de la maravillosa naturaleza canaria, al solicitar cosas como “yo creo que deberíais seguir pasando imágenes, aunque no sean in situ, para los que no podemos salir”; “volveremos y con más ganas, esta lucha la ganaremos todos y espero volver a ver esas fotos desde más de 3.000 km que me acercan a mi tierra, un abrazo”.</w:t>
      </w:r>
    </w:p>
    <w:p w14:paraId="26BF9934" w14:textId="77777777" w:rsidR="00BA0B2D" w:rsidRDefault="00BA0B2D" w:rsidP="00C46066">
      <w:pPr>
        <w:pStyle w:val="Standard"/>
        <w:ind w:right="-170"/>
        <w:jc w:val="both"/>
        <w:rPr>
          <w:rFonts w:ascii="Times New Roman" w:hAnsi="Times New Roman" w:cs="Times New Roman"/>
        </w:rPr>
      </w:pPr>
    </w:p>
    <w:p w14:paraId="0781A256" w14:textId="77777777" w:rsidR="00BA0B2D" w:rsidRDefault="00BA0B2D" w:rsidP="00C46066">
      <w:pPr>
        <w:pStyle w:val="Standard"/>
        <w:ind w:left="113" w:right="-170"/>
        <w:jc w:val="both"/>
        <w:rPr>
          <w:rFonts w:ascii="Times New Roman" w:hAnsi="Times New Roman" w:cs="Times New Roman"/>
        </w:rPr>
      </w:pPr>
    </w:p>
    <w:p w14:paraId="5A7BB11B" w14:textId="77777777" w:rsidR="00115B53" w:rsidRDefault="00115B53" w:rsidP="00C46066">
      <w:pPr>
        <w:pStyle w:val="Standard"/>
        <w:ind w:right="-170"/>
        <w:jc w:val="both"/>
        <w:rPr>
          <w:rFonts w:ascii="Times New Roman" w:hAnsi="Times New Roman" w:cs="Times New Roman"/>
        </w:rPr>
      </w:pPr>
    </w:p>
    <w:p w14:paraId="56464B13" w14:textId="77777777" w:rsidR="00115B53" w:rsidRDefault="00115B53" w:rsidP="00C46066">
      <w:pPr>
        <w:pStyle w:val="Standard"/>
        <w:ind w:left="113" w:right="-170"/>
        <w:jc w:val="both"/>
        <w:rPr>
          <w:rFonts w:ascii="Times New Roman" w:hAnsi="Times New Roman" w:cs="Times New Roman"/>
        </w:rPr>
      </w:pPr>
    </w:p>
    <w:p w14:paraId="56DE767E" w14:textId="3F78C538" w:rsidR="00782A48" w:rsidRPr="00F63EB3" w:rsidRDefault="001F6F47" w:rsidP="00C46066">
      <w:pPr>
        <w:pStyle w:val="Standard"/>
        <w:ind w:left="113" w:right="-170"/>
        <w:jc w:val="both"/>
      </w:pPr>
      <w:r>
        <w:rPr>
          <w:rFonts w:ascii="Times New Roman" w:hAnsi="Times New Roman" w:cs="Times New Roman"/>
        </w:rPr>
        <w:t xml:space="preserve">Saludos cordiales, </w:t>
      </w:r>
    </w:p>
    <w:p w14:paraId="2F74A980" w14:textId="77777777" w:rsidR="00782A48" w:rsidRDefault="00782A48" w:rsidP="00C46066">
      <w:pPr>
        <w:pStyle w:val="Standard"/>
        <w:ind w:left="113" w:right="-170"/>
        <w:jc w:val="both"/>
        <w:rPr>
          <w:rFonts w:ascii="Times New Roman" w:hAnsi="Times New Roman" w:cs="Times New Roman"/>
        </w:rPr>
      </w:pPr>
      <w:bookmarkStart w:id="0" w:name="_GoBack"/>
      <w:bookmarkEnd w:id="0"/>
    </w:p>
    <w:sectPr w:rsidR="00782A48" w:rsidSect="00C46066">
      <w:headerReference w:type="default" r:id="rId8"/>
      <w:footerReference w:type="default" r:id="rId9"/>
      <w:headerReference w:type="first" r:id="rId10"/>
      <w:footerReference w:type="first" r:id="rId11"/>
      <w:pgSz w:w="11906" w:h="16838"/>
      <w:pgMar w:top="1417" w:right="1701" w:bottom="1417" w:left="1701"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B85E8E" w14:textId="77777777" w:rsidR="00DA226F" w:rsidRDefault="00DA226F">
      <w:r>
        <w:separator/>
      </w:r>
    </w:p>
  </w:endnote>
  <w:endnote w:type="continuationSeparator" w:id="0">
    <w:p w14:paraId="2C60C282" w14:textId="77777777" w:rsidR="00DA226F" w:rsidRDefault="00DA2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Arial Unicode MS'">
    <w:charset w:val="00"/>
    <w:family w:val="auto"/>
    <w:pitch w:val="variable"/>
  </w:font>
  <w:font w:name="OpenSymbol">
    <w:altName w:val="Arial Unicode MS"/>
    <w:charset w:val="01"/>
    <w:family w:val="auto"/>
    <w:pitch w:val="default"/>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charset w:val="00"/>
    <w:family w:val="swiss"/>
    <w:pitch w:val="variable"/>
  </w:font>
  <w:font w:name="MS Gothic">
    <w:altName w:val="ＭＳ ゴシック"/>
    <w:panose1 w:val="020B0609070205080204"/>
    <w:charset w:val="80"/>
    <w:family w:val="modern"/>
    <w:notTrueType/>
    <w:pitch w:val="fixed"/>
    <w:sig w:usb0="00000001" w:usb1="08070000" w:usb2="00000010" w:usb3="00000000" w:csb0="00020000" w:csb1="00000000"/>
  </w:font>
  <w:font w:name="Futura Book">
    <w:charset w:val="00"/>
    <w:family w:val="swiss"/>
    <w:pitch w:val="default"/>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D1C1B" w14:textId="77777777" w:rsidR="00DA226F" w:rsidRDefault="00DA226F">
      <w:r>
        <w:separator/>
      </w:r>
    </w:p>
  </w:footnote>
  <w:footnote w:type="continuationSeparator" w:id="0">
    <w:p w14:paraId="1CE00C8F" w14:textId="77777777" w:rsidR="00DA226F" w:rsidRDefault="00DA22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82DE1" w14:textId="2BFE5D18" w:rsidR="00782A48" w:rsidRDefault="00DD54C7">
    <w:pPr>
      <w:pStyle w:val="Encabezado"/>
      <w:spacing w:after="120"/>
      <w:rPr>
        <w:rFonts w:cs="Arial Narrow"/>
        <w:sz w:val="20"/>
        <w:szCs w:val="20"/>
      </w:rPr>
    </w:pPr>
    <w:r>
      <w:rPr>
        <w:noProof/>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432D2A">
      <w:rPr>
        <w:rFonts w:cs="Arial Narrow"/>
        <w:sz w:val="20"/>
        <w:szCs w:val="20"/>
      </w:rPr>
      <w:t>Martes 17</w:t>
    </w:r>
    <w:r w:rsidR="00D41300">
      <w:rPr>
        <w:rFonts w:cs="Arial Narrow"/>
        <w:sz w:val="20"/>
        <w:szCs w:val="20"/>
      </w:rPr>
      <w:t xml:space="preserve"> de marzo</w:t>
    </w:r>
    <w:r>
      <w:rPr>
        <w:rFonts w:cs="Arial Narrow"/>
        <w:sz w:val="20"/>
        <w:szCs w:val="20"/>
      </w:rPr>
      <w:t xml:space="preserve"> de 2020</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xmlns:mv="urn:schemas-microsoft-com:mac:vml" xmlns:mo="http://schemas.microsoft.com/office/mac/office/2008/main">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xmlns:mv="urn:schemas-microsoft-com:mac:vml" xmlns:mo="http://schemas.microsoft.com/office/mac/office/2008/main">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11677"/>
    <w:rsid w:val="00011C81"/>
    <w:rsid w:val="00115B53"/>
    <w:rsid w:val="0012050E"/>
    <w:rsid w:val="00141BEA"/>
    <w:rsid w:val="001A4E1B"/>
    <w:rsid w:val="001F6F47"/>
    <w:rsid w:val="00215757"/>
    <w:rsid w:val="002E6E05"/>
    <w:rsid w:val="00320483"/>
    <w:rsid w:val="00325F5C"/>
    <w:rsid w:val="00386A9C"/>
    <w:rsid w:val="00393C63"/>
    <w:rsid w:val="003B6450"/>
    <w:rsid w:val="003B7C90"/>
    <w:rsid w:val="003E40E3"/>
    <w:rsid w:val="00403578"/>
    <w:rsid w:val="00432D2A"/>
    <w:rsid w:val="00461BF8"/>
    <w:rsid w:val="0049719F"/>
    <w:rsid w:val="004D5651"/>
    <w:rsid w:val="0050707B"/>
    <w:rsid w:val="005340F0"/>
    <w:rsid w:val="0053558E"/>
    <w:rsid w:val="0054476E"/>
    <w:rsid w:val="005672AF"/>
    <w:rsid w:val="00574EA3"/>
    <w:rsid w:val="005E7999"/>
    <w:rsid w:val="0060473B"/>
    <w:rsid w:val="006204FB"/>
    <w:rsid w:val="006B1C97"/>
    <w:rsid w:val="006C6222"/>
    <w:rsid w:val="006D71C9"/>
    <w:rsid w:val="006E33D6"/>
    <w:rsid w:val="00782A48"/>
    <w:rsid w:val="00795ADC"/>
    <w:rsid w:val="007D2115"/>
    <w:rsid w:val="007E6960"/>
    <w:rsid w:val="008068FD"/>
    <w:rsid w:val="00806CB0"/>
    <w:rsid w:val="008665D0"/>
    <w:rsid w:val="0088416A"/>
    <w:rsid w:val="009217EA"/>
    <w:rsid w:val="009677AB"/>
    <w:rsid w:val="00A27B81"/>
    <w:rsid w:val="00A569C0"/>
    <w:rsid w:val="00B921AE"/>
    <w:rsid w:val="00B97172"/>
    <w:rsid w:val="00BA0B2D"/>
    <w:rsid w:val="00BD4AF9"/>
    <w:rsid w:val="00C46066"/>
    <w:rsid w:val="00C5701F"/>
    <w:rsid w:val="00C5744A"/>
    <w:rsid w:val="00CE5EF4"/>
    <w:rsid w:val="00D124C0"/>
    <w:rsid w:val="00D41300"/>
    <w:rsid w:val="00D63608"/>
    <w:rsid w:val="00DA226F"/>
    <w:rsid w:val="00DC6C25"/>
    <w:rsid w:val="00DC7C2E"/>
    <w:rsid w:val="00DD2171"/>
    <w:rsid w:val="00DD54C7"/>
    <w:rsid w:val="00DD5838"/>
    <w:rsid w:val="00E35EF6"/>
    <w:rsid w:val="00E47578"/>
    <w:rsid w:val="00E55C66"/>
    <w:rsid w:val="00E7331A"/>
    <w:rsid w:val="00E87207"/>
    <w:rsid w:val="00E93BB9"/>
    <w:rsid w:val="00EC5CE9"/>
    <w:rsid w:val="00ED3764"/>
    <w:rsid w:val="00F16DEC"/>
    <w:rsid w:val="00F63EB3"/>
    <w:rsid w:val="00F95702"/>
    <w:rsid w:val="00FA4A90"/>
    <w:rsid w:val="00FD5413"/>
    <w:rsid w:val="00FE482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71F60-233C-4844-BBAD-E2A2AC5E3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486</Words>
  <Characters>2676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3</cp:revision>
  <cp:lastPrinted>2016-03-15T09:30:00Z</cp:lastPrinted>
  <dcterms:created xsi:type="dcterms:W3CDTF">2020-03-17T12:38:00Z</dcterms:created>
  <dcterms:modified xsi:type="dcterms:W3CDTF">2020-03-19T13:14:00Z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