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C01082" w14:textId="77777777" w:rsidR="00C46066" w:rsidRDefault="00C46066">
      <w:pPr>
        <w:suppressAutoHyphens/>
        <w:spacing w:after="160" w:line="252" w:lineRule="auto"/>
        <w:jc w:val="center"/>
        <w:rPr>
          <w:b/>
          <w:bCs/>
          <w:color w:val="auto"/>
          <w:sz w:val="36"/>
          <w:szCs w:val="36"/>
          <w:lang w:val="es-ES"/>
        </w:rPr>
      </w:pPr>
    </w:p>
    <w:p w14:paraId="0E5AF8CE" w14:textId="77777777" w:rsidR="00C46066" w:rsidRDefault="00C46066" w:rsidP="002B110C">
      <w:pPr>
        <w:suppressAutoHyphens/>
        <w:spacing w:after="160" w:line="252" w:lineRule="auto"/>
        <w:rPr>
          <w:b/>
          <w:bCs/>
          <w:color w:val="auto"/>
          <w:sz w:val="36"/>
          <w:szCs w:val="36"/>
          <w:lang w:val="es-ES"/>
        </w:rPr>
      </w:pPr>
    </w:p>
    <w:p w14:paraId="1B536A5F" w14:textId="77777777" w:rsidR="00675EBF" w:rsidRDefault="00675EBF" w:rsidP="00A23DDF">
      <w:pPr>
        <w:suppressAutoHyphens/>
        <w:spacing w:after="160" w:line="252" w:lineRule="auto"/>
        <w:jc w:val="center"/>
        <w:rPr>
          <w:b/>
          <w:bCs/>
          <w:color w:val="auto"/>
          <w:sz w:val="36"/>
          <w:szCs w:val="36"/>
          <w:lang w:val="es-ES"/>
        </w:rPr>
      </w:pPr>
    </w:p>
    <w:p w14:paraId="5711355E" w14:textId="6024A137" w:rsidR="0043047C" w:rsidRDefault="00683286" w:rsidP="00740099">
      <w:pPr>
        <w:pStyle w:val="Standard"/>
        <w:jc w:val="both"/>
        <w:rPr>
          <w:rFonts w:ascii="Times New Roman" w:hAnsi="Times New Roman" w:cs="Times New Roman"/>
          <w:b/>
          <w:bCs/>
          <w:sz w:val="36"/>
          <w:szCs w:val="36"/>
        </w:rPr>
      </w:pPr>
      <w:r>
        <w:rPr>
          <w:rFonts w:ascii="Times New Roman" w:hAnsi="Times New Roman" w:cs="Times New Roman"/>
          <w:b/>
          <w:bCs/>
          <w:sz w:val="36"/>
          <w:szCs w:val="36"/>
        </w:rPr>
        <w:t>Islas Canarias se promociona entre los más jóvenes con contenidos divertidos en Snapchat</w:t>
      </w:r>
    </w:p>
    <w:p w14:paraId="4A393003" w14:textId="77777777" w:rsidR="0043047C" w:rsidRDefault="0043047C" w:rsidP="00740099">
      <w:pPr>
        <w:pStyle w:val="Standard"/>
        <w:jc w:val="both"/>
        <w:rPr>
          <w:rFonts w:ascii="Times New Roman" w:hAnsi="Times New Roman" w:cs="Times New Roman"/>
          <w:b/>
          <w:bCs/>
          <w:sz w:val="36"/>
          <w:szCs w:val="36"/>
        </w:rPr>
      </w:pPr>
    </w:p>
    <w:p w14:paraId="3A166BF1" w14:textId="79A27527" w:rsidR="0043047C" w:rsidRPr="00D37604" w:rsidRDefault="009B43B3" w:rsidP="0043047C">
      <w:pPr>
        <w:pStyle w:val="Standard"/>
        <w:widowControl w:val="0"/>
        <w:numPr>
          <w:ilvl w:val="0"/>
          <w:numId w:val="4"/>
        </w:numPr>
        <w:autoSpaceDN w:val="0"/>
        <w:spacing w:after="160" w:line="276" w:lineRule="auto"/>
        <w:jc w:val="center"/>
        <w:rPr>
          <w:rFonts w:ascii="Times New Roman" w:eastAsia="Calibri" w:hAnsi="Times New Roman" w:cs="Calibri"/>
          <w:sz w:val="22"/>
          <w:szCs w:val="22"/>
        </w:rPr>
      </w:pPr>
      <w:r>
        <w:rPr>
          <w:rFonts w:ascii="Times New Roman" w:hAnsi="Times New Roman"/>
          <w:b/>
          <w:bCs/>
          <w:sz w:val="28"/>
          <w:szCs w:val="28"/>
        </w:rPr>
        <w:t>Su potencial</w:t>
      </w:r>
      <w:r w:rsidR="00683286">
        <w:rPr>
          <w:rFonts w:ascii="Times New Roman" w:hAnsi="Times New Roman"/>
          <w:b/>
          <w:bCs/>
          <w:sz w:val="28"/>
          <w:szCs w:val="28"/>
        </w:rPr>
        <w:t xml:space="preserve"> no es tanto como red social sino como generadora de contenidos que se pueden utilizar en </w:t>
      </w:r>
      <w:r>
        <w:rPr>
          <w:rFonts w:ascii="Times New Roman" w:hAnsi="Times New Roman"/>
          <w:b/>
          <w:bCs/>
          <w:sz w:val="28"/>
          <w:szCs w:val="28"/>
        </w:rPr>
        <w:t>otras plataformas</w:t>
      </w:r>
    </w:p>
    <w:p w14:paraId="0937C5E9" w14:textId="77777777" w:rsidR="0043047C" w:rsidRDefault="0043047C" w:rsidP="0043047C">
      <w:pPr>
        <w:pStyle w:val="Standard"/>
        <w:jc w:val="both"/>
        <w:rPr>
          <w:rFonts w:ascii="Times New Roman" w:hAnsi="Times New Roman" w:cs="Times New Roman"/>
        </w:rPr>
      </w:pPr>
    </w:p>
    <w:p w14:paraId="3BB02874" w14:textId="6933B42A" w:rsidR="0043047C" w:rsidRDefault="00683286" w:rsidP="0043047C">
      <w:pPr>
        <w:pStyle w:val="Standard"/>
        <w:jc w:val="both"/>
        <w:rPr>
          <w:rFonts w:ascii="Times New Roman" w:hAnsi="Times New Roman" w:cs="Times New Roman"/>
        </w:rPr>
      </w:pPr>
      <w:r>
        <w:rPr>
          <w:rFonts w:ascii="Times New Roman" w:hAnsi="Times New Roman" w:cs="Times New Roman"/>
        </w:rPr>
        <w:t>Islas Canarias sigue estudiando nuevas estrategias de comunicación para llegar a otras audiencias que también pueden ser recomenda</w:t>
      </w:r>
      <w:r w:rsidR="00114231">
        <w:rPr>
          <w:rFonts w:ascii="Times New Roman" w:hAnsi="Times New Roman" w:cs="Times New Roman"/>
        </w:rPr>
        <w:t>toria</w:t>
      </w:r>
      <w:r>
        <w:rPr>
          <w:rFonts w:ascii="Times New Roman" w:hAnsi="Times New Roman" w:cs="Times New Roman"/>
        </w:rPr>
        <w:t>s del destino. Es el caso de los más jóvenes, que puede ser un segmento al que conquistar con nuevas acciones para que piensen en el Archipiélago como un posible lugar al que venir de vacaciones y al mismo tiempo ser prescriptores de las Islas.</w:t>
      </w:r>
    </w:p>
    <w:p w14:paraId="77C00677" w14:textId="1CC4F353" w:rsidR="00683286" w:rsidRDefault="00683286" w:rsidP="0043047C">
      <w:pPr>
        <w:pStyle w:val="Standard"/>
        <w:jc w:val="both"/>
        <w:rPr>
          <w:rFonts w:ascii="Times New Roman" w:hAnsi="Times New Roman" w:cs="Times New Roman"/>
        </w:rPr>
      </w:pPr>
    </w:p>
    <w:p w14:paraId="4AB786CD" w14:textId="61CDB676" w:rsidR="00683286" w:rsidRDefault="00683286" w:rsidP="0043047C">
      <w:pPr>
        <w:pStyle w:val="Standard"/>
        <w:jc w:val="both"/>
        <w:rPr>
          <w:rFonts w:ascii="Times New Roman" w:hAnsi="Times New Roman" w:cs="Times New Roman"/>
        </w:rPr>
      </w:pPr>
      <w:r>
        <w:rPr>
          <w:rFonts w:ascii="Times New Roman" w:hAnsi="Times New Roman" w:cs="Times New Roman"/>
        </w:rPr>
        <w:t xml:space="preserve">Desde la </w:t>
      </w:r>
      <w:r w:rsidR="007C1013">
        <w:rPr>
          <w:rFonts w:ascii="Times New Roman" w:hAnsi="Times New Roman" w:cs="Times New Roman"/>
        </w:rPr>
        <w:t>C</w:t>
      </w:r>
      <w:r>
        <w:rPr>
          <w:rFonts w:ascii="Times New Roman" w:hAnsi="Times New Roman" w:cs="Times New Roman"/>
        </w:rPr>
        <w:t>onsejería de Turismo, Industria y Comercio, a través de Turis</w:t>
      </w:r>
      <w:r w:rsidR="001C62CD">
        <w:rPr>
          <w:rFonts w:ascii="Times New Roman" w:hAnsi="Times New Roman" w:cs="Times New Roman"/>
        </w:rPr>
        <w:t>m</w:t>
      </w:r>
      <w:r>
        <w:rPr>
          <w:rFonts w:ascii="Times New Roman" w:hAnsi="Times New Roman" w:cs="Times New Roman"/>
        </w:rPr>
        <w:t>o de Islas Canarias, se ha d</w:t>
      </w:r>
      <w:r w:rsidR="008E4587">
        <w:rPr>
          <w:rFonts w:ascii="Times New Roman" w:hAnsi="Times New Roman" w:cs="Times New Roman"/>
        </w:rPr>
        <w:t xml:space="preserve">iseñado una </w:t>
      </w:r>
      <w:r w:rsidR="009B43B3">
        <w:rPr>
          <w:rFonts w:ascii="Times New Roman" w:hAnsi="Times New Roman" w:cs="Times New Roman"/>
        </w:rPr>
        <w:t xml:space="preserve">acción de </w:t>
      </w:r>
      <w:proofErr w:type="spellStart"/>
      <w:r w:rsidR="009B43B3" w:rsidRPr="009B43B3">
        <w:rPr>
          <w:rFonts w:ascii="Times New Roman" w:hAnsi="Times New Roman" w:cs="Times New Roman"/>
          <w:i/>
          <w:iCs/>
        </w:rPr>
        <w:t>brand</w:t>
      </w:r>
      <w:proofErr w:type="spellEnd"/>
      <w:r w:rsidR="009B43B3" w:rsidRPr="009B43B3">
        <w:rPr>
          <w:rFonts w:ascii="Times New Roman" w:hAnsi="Times New Roman" w:cs="Times New Roman"/>
          <w:i/>
          <w:iCs/>
        </w:rPr>
        <w:t xml:space="preserve"> </w:t>
      </w:r>
      <w:proofErr w:type="spellStart"/>
      <w:r w:rsidR="009B43B3" w:rsidRPr="009B43B3">
        <w:rPr>
          <w:rFonts w:ascii="Times New Roman" w:hAnsi="Times New Roman" w:cs="Times New Roman"/>
          <w:i/>
          <w:iCs/>
        </w:rPr>
        <w:t>content</w:t>
      </w:r>
      <w:proofErr w:type="spellEnd"/>
      <w:r w:rsidR="009B43B3">
        <w:rPr>
          <w:rFonts w:ascii="Times New Roman" w:hAnsi="Times New Roman" w:cs="Times New Roman"/>
        </w:rPr>
        <w:t xml:space="preserve"> </w:t>
      </w:r>
      <w:r w:rsidR="008E4587">
        <w:rPr>
          <w:rFonts w:ascii="Times New Roman" w:hAnsi="Times New Roman" w:cs="Times New Roman"/>
        </w:rPr>
        <w:t>en</w:t>
      </w:r>
      <w:r>
        <w:rPr>
          <w:rFonts w:ascii="Times New Roman" w:hAnsi="Times New Roman" w:cs="Times New Roman"/>
        </w:rPr>
        <w:t xml:space="preserve"> la red social Snapchat, </w:t>
      </w:r>
      <w:r w:rsidR="000E554E">
        <w:rPr>
          <w:rFonts w:ascii="Times New Roman" w:hAnsi="Times New Roman" w:cs="Times New Roman"/>
        </w:rPr>
        <w:t>una de las más juveniles</w:t>
      </w:r>
      <w:r>
        <w:rPr>
          <w:rFonts w:ascii="Times New Roman" w:hAnsi="Times New Roman" w:cs="Times New Roman"/>
        </w:rPr>
        <w:t xml:space="preserve"> y en la que su potencial reside no tanto en </w:t>
      </w:r>
      <w:r w:rsidR="001C62CD">
        <w:rPr>
          <w:rFonts w:ascii="Times New Roman" w:hAnsi="Times New Roman" w:cs="Times New Roman"/>
        </w:rPr>
        <w:t xml:space="preserve">el número de usuarios sino en las herramientas que les ofrece para generar contenido divertido que luego pueden compartir en sus perfiles de </w:t>
      </w:r>
      <w:r w:rsidR="00E82830">
        <w:rPr>
          <w:rFonts w:ascii="Times New Roman" w:hAnsi="Times New Roman" w:cs="Times New Roman"/>
        </w:rPr>
        <w:t xml:space="preserve">otras plataformas como </w:t>
      </w:r>
      <w:r w:rsidR="001C62CD">
        <w:rPr>
          <w:rFonts w:ascii="Times New Roman" w:hAnsi="Times New Roman" w:cs="Times New Roman"/>
        </w:rPr>
        <w:t>Instagram, donde es habitual encontrar fotos que han sido realizadas en Snapchat.</w:t>
      </w:r>
    </w:p>
    <w:p w14:paraId="4DA0BC9B" w14:textId="2A706E89" w:rsidR="001C62CD" w:rsidRDefault="001C62CD" w:rsidP="0043047C">
      <w:pPr>
        <w:pStyle w:val="Standard"/>
        <w:jc w:val="both"/>
        <w:rPr>
          <w:rFonts w:ascii="Times New Roman" w:hAnsi="Times New Roman" w:cs="Times New Roman"/>
        </w:rPr>
      </w:pPr>
    </w:p>
    <w:p w14:paraId="364D4AA6" w14:textId="7F2A8456" w:rsidR="001C62CD" w:rsidRDefault="001C62CD" w:rsidP="0043047C">
      <w:pPr>
        <w:pStyle w:val="Standard"/>
        <w:jc w:val="both"/>
        <w:rPr>
          <w:rFonts w:ascii="Times New Roman" w:hAnsi="Times New Roman" w:cs="Times New Roman"/>
        </w:rPr>
      </w:pPr>
      <w:r>
        <w:rPr>
          <w:rFonts w:ascii="Times New Roman" w:hAnsi="Times New Roman" w:cs="Times New Roman"/>
        </w:rPr>
        <w:t>Según destaca la consejera de Turismo, Yaiza Castilla, “hemos visto en Snapchat una oportunidad para refrescar la marca y dirigirnos a un público más joven que el habitual, algo que no solemos hacer, como apuesta para buscar otras audiencias este verano, aprovechando además las nuevas condiciones de seguridad y salud que nos diferencian de otros destinos competidores”</w:t>
      </w:r>
    </w:p>
    <w:p w14:paraId="218AEA53" w14:textId="77777777" w:rsidR="001C62CD" w:rsidRDefault="001C62CD" w:rsidP="001C62CD">
      <w:pPr>
        <w:pStyle w:val="Standard"/>
        <w:jc w:val="both"/>
        <w:rPr>
          <w:rFonts w:ascii="Times New Roman" w:hAnsi="Times New Roman" w:cs="Times New Roman"/>
        </w:rPr>
      </w:pPr>
    </w:p>
    <w:p w14:paraId="1954A299" w14:textId="604E37F5" w:rsidR="001C62CD" w:rsidRDefault="001C62CD" w:rsidP="001C62CD">
      <w:pPr>
        <w:pStyle w:val="Standard"/>
        <w:jc w:val="both"/>
        <w:rPr>
          <w:rFonts w:ascii="Times New Roman" w:hAnsi="Times New Roman" w:cs="Times New Roman"/>
        </w:rPr>
      </w:pPr>
      <w:r>
        <w:rPr>
          <w:rFonts w:ascii="Times New Roman" w:hAnsi="Times New Roman" w:cs="Times New Roman"/>
        </w:rPr>
        <w:t xml:space="preserve">Desde su origen, esta plataforma se ha especializado en el desarrollo de filtros para </w:t>
      </w:r>
      <w:proofErr w:type="spellStart"/>
      <w:r w:rsidRPr="001C62CD">
        <w:rPr>
          <w:rFonts w:ascii="Times New Roman" w:hAnsi="Times New Roman" w:cs="Times New Roman"/>
          <w:i/>
          <w:iCs/>
        </w:rPr>
        <w:t>selfies</w:t>
      </w:r>
      <w:proofErr w:type="spellEnd"/>
      <w:r w:rsidRPr="001C62CD">
        <w:rPr>
          <w:rFonts w:ascii="Times New Roman" w:hAnsi="Times New Roman" w:cs="Times New Roman"/>
          <w:i/>
          <w:iCs/>
        </w:rPr>
        <w:t xml:space="preserve"> </w:t>
      </w:r>
      <w:r>
        <w:rPr>
          <w:rFonts w:ascii="Times New Roman" w:hAnsi="Times New Roman" w:cs="Times New Roman"/>
        </w:rPr>
        <w:t xml:space="preserve">y es ampliamente utilizada por la </w:t>
      </w:r>
      <w:r w:rsidRPr="001C62CD">
        <w:rPr>
          <w:rFonts w:ascii="Times New Roman" w:hAnsi="Times New Roman" w:cs="Times New Roman"/>
          <w:i/>
          <w:iCs/>
        </w:rPr>
        <w:t>generación Z</w:t>
      </w:r>
      <w:r>
        <w:rPr>
          <w:rFonts w:ascii="Times New Roman" w:hAnsi="Times New Roman" w:cs="Times New Roman"/>
        </w:rPr>
        <w:t xml:space="preserve">, con edades comprendidas entre los 18 y 24 años, un público que es más reacio a la publicidad convencional. La calidad de su cámara y la originalidad de sus filtros hace que cerca de 70 millones de usuarios jueguen con sus lentes todos los días. La acción de Islas Canarias pretende transportar a los usuarios al mejor clima del mundo a través de filtros que añaden un fondo </w:t>
      </w:r>
      <w:r w:rsidR="008E4587">
        <w:rPr>
          <w:rFonts w:ascii="Times New Roman" w:hAnsi="Times New Roman" w:cs="Times New Roman"/>
        </w:rPr>
        <w:t xml:space="preserve">con la </w:t>
      </w:r>
      <w:r>
        <w:rPr>
          <w:rFonts w:ascii="Times New Roman" w:hAnsi="Times New Roman" w:cs="Times New Roman"/>
        </w:rPr>
        <w:t xml:space="preserve">imagen de </w:t>
      </w:r>
      <w:r w:rsidR="008E4587">
        <w:rPr>
          <w:rFonts w:ascii="Times New Roman" w:hAnsi="Times New Roman" w:cs="Times New Roman"/>
        </w:rPr>
        <w:t xml:space="preserve">las playas del Archipiélago de manera que se puede personalizar, incluso añadir elementos veraniegos como sombreros, gafas de sol y otros </w:t>
      </w:r>
      <w:proofErr w:type="spellStart"/>
      <w:r w:rsidR="008E4587" w:rsidRPr="008E4587">
        <w:rPr>
          <w:rFonts w:ascii="Times New Roman" w:hAnsi="Times New Roman" w:cs="Times New Roman"/>
          <w:i/>
          <w:iCs/>
        </w:rPr>
        <w:t>atrezzos</w:t>
      </w:r>
      <w:proofErr w:type="spellEnd"/>
      <w:r w:rsidR="008E4587">
        <w:rPr>
          <w:rFonts w:ascii="Times New Roman" w:hAnsi="Times New Roman" w:cs="Times New Roman"/>
        </w:rPr>
        <w:t xml:space="preserve"> playeros en una foto que se puede descargar en el móvil y compartir por Whats</w:t>
      </w:r>
      <w:r w:rsidR="00114231">
        <w:rPr>
          <w:rFonts w:ascii="Times New Roman" w:hAnsi="Times New Roman" w:cs="Times New Roman"/>
        </w:rPr>
        <w:t>A</w:t>
      </w:r>
      <w:r w:rsidR="008E4587">
        <w:rPr>
          <w:rFonts w:ascii="Times New Roman" w:hAnsi="Times New Roman" w:cs="Times New Roman"/>
        </w:rPr>
        <w:t>pp o Instagram, generando un</w:t>
      </w:r>
      <w:r w:rsidR="00114231">
        <w:rPr>
          <w:rFonts w:ascii="Times New Roman" w:hAnsi="Times New Roman" w:cs="Times New Roman"/>
        </w:rPr>
        <w:t xml:space="preserve"> </w:t>
      </w:r>
      <w:r w:rsidR="008E4587">
        <w:rPr>
          <w:rFonts w:ascii="Times New Roman" w:hAnsi="Times New Roman" w:cs="Times New Roman"/>
        </w:rPr>
        <w:t xml:space="preserve">recuerdo de la marca. </w:t>
      </w:r>
    </w:p>
    <w:p w14:paraId="36547555" w14:textId="77777777" w:rsidR="008E4587" w:rsidRDefault="008E4587" w:rsidP="001C62CD">
      <w:pPr>
        <w:pStyle w:val="Standard"/>
        <w:jc w:val="both"/>
        <w:rPr>
          <w:rFonts w:ascii="Times New Roman" w:hAnsi="Times New Roman" w:cs="Times New Roman"/>
        </w:rPr>
      </w:pPr>
    </w:p>
    <w:p w14:paraId="0ECD2F7C" w14:textId="77777777" w:rsidR="008E4587" w:rsidRDefault="008E4587" w:rsidP="001C62CD">
      <w:pPr>
        <w:pStyle w:val="Standard"/>
        <w:jc w:val="both"/>
        <w:rPr>
          <w:rFonts w:ascii="Times New Roman" w:hAnsi="Times New Roman" w:cs="Times New Roman"/>
        </w:rPr>
      </w:pPr>
    </w:p>
    <w:p w14:paraId="44124B56" w14:textId="77777777" w:rsidR="008E4587" w:rsidRDefault="008E4587" w:rsidP="001C62CD">
      <w:pPr>
        <w:pStyle w:val="Standard"/>
        <w:jc w:val="both"/>
        <w:rPr>
          <w:rFonts w:ascii="Times New Roman" w:hAnsi="Times New Roman" w:cs="Times New Roman"/>
        </w:rPr>
      </w:pPr>
    </w:p>
    <w:p w14:paraId="7D22FB6D" w14:textId="14AECA7E" w:rsidR="008E4587" w:rsidRDefault="008E4587" w:rsidP="001C62CD">
      <w:pPr>
        <w:pStyle w:val="Standard"/>
        <w:jc w:val="both"/>
        <w:rPr>
          <w:rFonts w:ascii="Times New Roman" w:hAnsi="Times New Roman" w:cs="Times New Roman"/>
        </w:rPr>
      </w:pPr>
      <w:r>
        <w:rPr>
          <w:rFonts w:ascii="Times New Roman" w:hAnsi="Times New Roman" w:cs="Times New Roman"/>
        </w:rPr>
        <w:t xml:space="preserve">Además, la publicación quedará etiquetada con la ubicación de Islas Canarias en varios idiomas. La acción busca impactar a los 7 millones de usuarios que esta red tiene en </w:t>
      </w:r>
      <w:proofErr w:type="gramStart"/>
      <w:r w:rsidR="000E554E">
        <w:rPr>
          <w:rFonts w:ascii="Times New Roman" w:hAnsi="Times New Roman" w:cs="Times New Roman"/>
        </w:rPr>
        <w:t>España</w:t>
      </w:r>
      <w:proofErr w:type="gramEnd"/>
      <w:r w:rsidR="000E554E">
        <w:rPr>
          <w:rFonts w:ascii="Times New Roman" w:hAnsi="Times New Roman" w:cs="Times New Roman"/>
        </w:rPr>
        <w:t xml:space="preserve"> </w:t>
      </w:r>
      <w:r>
        <w:rPr>
          <w:rFonts w:ascii="Times New Roman" w:hAnsi="Times New Roman" w:cs="Times New Roman"/>
        </w:rPr>
        <w:t>así como a los 12 millones que la siguen en Alemania, los 12 millones del Reino Unido y los 21 millones de Francia.</w:t>
      </w:r>
    </w:p>
    <w:p w14:paraId="25AAFB81" w14:textId="77777777" w:rsidR="008E4587" w:rsidRDefault="008E4587" w:rsidP="001C62CD">
      <w:pPr>
        <w:pStyle w:val="Standard"/>
        <w:jc w:val="both"/>
        <w:rPr>
          <w:rFonts w:ascii="Times New Roman" w:hAnsi="Times New Roman" w:cs="Times New Roman"/>
        </w:rPr>
      </w:pPr>
    </w:p>
    <w:p w14:paraId="03C1D87F" w14:textId="77777777" w:rsidR="00CD69FD" w:rsidRPr="00CD69FD" w:rsidRDefault="00CD69FD" w:rsidP="00CD69FD">
      <w:pPr>
        <w:pStyle w:val="Standard"/>
        <w:spacing w:line="300" w:lineRule="atLeast"/>
        <w:jc w:val="both"/>
        <w:rPr>
          <w:rFonts w:ascii="Times New Roman" w:hAnsi="Times New Roman" w:cs="Times New Roman"/>
        </w:rPr>
      </w:pPr>
      <w:r w:rsidRPr="00CD69FD">
        <w:rPr>
          <w:rFonts w:ascii="Times New Roman" w:hAnsi="Times New Roman" w:cs="Times New Roman"/>
        </w:rPr>
        <w:t>* Esta acción está cofinanciada en un 85% por el Fondo Europeo de Desarrollo Regional (FEDER).</w:t>
      </w:r>
    </w:p>
    <w:p w14:paraId="4FF4CE0B" w14:textId="2B7F45A7" w:rsidR="008E4587" w:rsidRPr="001C62CD" w:rsidRDefault="008E4587" w:rsidP="001C62CD">
      <w:pPr>
        <w:pStyle w:val="Standard"/>
        <w:jc w:val="both"/>
        <w:rPr>
          <w:rFonts w:ascii="Times New Roman" w:hAnsi="Times New Roman" w:cs="Times New Roman"/>
        </w:rPr>
      </w:pPr>
    </w:p>
    <w:p w14:paraId="05E86E17" w14:textId="40D40E7F" w:rsidR="007922AE" w:rsidRDefault="007922AE" w:rsidP="0043047C">
      <w:pPr>
        <w:pStyle w:val="Standard"/>
        <w:jc w:val="both"/>
        <w:rPr>
          <w:rFonts w:ascii="Times New Roman" w:hAnsi="Times New Roman" w:cs="Times New Roman"/>
        </w:rPr>
      </w:pPr>
    </w:p>
    <w:p w14:paraId="223CE313" w14:textId="77777777" w:rsidR="007922AE" w:rsidRDefault="007922AE" w:rsidP="0043047C">
      <w:pPr>
        <w:pStyle w:val="Standard"/>
        <w:jc w:val="both"/>
        <w:rPr>
          <w:rFonts w:ascii="Times New Roman" w:hAnsi="Times New Roman" w:cs="Times New Roman"/>
        </w:rPr>
      </w:pPr>
    </w:p>
    <w:p w14:paraId="1820F482" w14:textId="77777777" w:rsidR="007922AE" w:rsidRDefault="007922AE" w:rsidP="0043047C">
      <w:pPr>
        <w:pStyle w:val="Standard"/>
        <w:jc w:val="both"/>
        <w:rPr>
          <w:rFonts w:ascii="Times New Roman" w:hAnsi="Times New Roman" w:cs="Times New Roman"/>
        </w:rPr>
      </w:pPr>
    </w:p>
    <w:p w14:paraId="131122A1" w14:textId="77777777" w:rsidR="007922AE" w:rsidRDefault="007922AE" w:rsidP="0043047C">
      <w:pPr>
        <w:pStyle w:val="Standard"/>
        <w:jc w:val="both"/>
        <w:rPr>
          <w:rFonts w:ascii="Times New Roman" w:hAnsi="Times New Roman" w:cs="Times New Roman"/>
        </w:rPr>
      </w:pPr>
    </w:p>
    <w:p w14:paraId="6BFC2831" w14:textId="77777777" w:rsidR="007922AE" w:rsidRDefault="007922AE" w:rsidP="0043047C">
      <w:pPr>
        <w:pStyle w:val="Standard"/>
        <w:jc w:val="both"/>
        <w:rPr>
          <w:rFonts w:ascii="Times New Roman" w:hAnsi="Times New Roman" w:cs="Times New Roman"/>
        </w:rPr>
      </w:pPr>
    </w:p>
    <w:p w14:paraId="3E3CF814" w14:textId="77777777" w:rsidR="0043047C" w:rsidRDefault="0043047C" w:rsidP="0043047C">
      <w:pPr>
        <w:pStyle w:val="Prrafodelista"/>
        <w:spacing w:line="276" w:lineRule="auto"/>
        <w:ind w:left="0"/>
        <w:jc w:val="both"/>
        <w:rPr>
          <w:rFonts w:eastAsia="Times New Roman" w:cs="Arial"/>
          <w:lang w:bidi="hi-IN"/>
        </w:rPr>
      </w:pPr>
      <w:proofErr w:type="spellStart"/>
      <w:r>
        <w:rPr>
          <w:rFonts w:eastAsia="Times New Roman" w:cs="Arial"/>
          <w:lang w:bidi="hi-IN"/>
        </w:rPr>
        <w:t>Saludos</w:t>
      </w:r>
      <w:proofErr w:type="spellEnd"/>
      <w:r>
        <w:rPr>
          <w:rFonts w:eastAsia="Times New Roman" w:cs="Arial"/>
          <w:lang w:bidi="hi-IN"/>
        </w:rPr>
        <w:t xml:space="preserve"> </w:t>
      </w:r>
      <w:proofErr w:type="spellStart"/>
      <w:r>
        <w:rPr>
          <w:rFonts w:eastAsia="Times New Roman" w:cs="Arial"/>
          <w:lang w:bidi="hi-IN"/>
        </w:rPr>
        <w:t>cordiales</w:t>
      </w:r>
      <w:proofErr w:type="spellEnd"/>
      <w:r>
        <w:rPr>
          <w:rFonts w:eastAsia="Times New Roman" w:cs="Arial"/>
          <w:lang w:bidi="hi-IN"/>
        </w:rPr>
        <w:t>,</w:t>
      </w:r>
    </w:p>
    <w:p w14:paraId="4405EF75" w14:textId="77777777" w:rsidR="0043047C" w:rsidRDefault="0043047C" w:rsidP="0043047C">
      <w:pPr>
        <w:pStyle w:val="Prrafodelista"/>
        <w:spacing w:line="276" w:lineRule="auto"/>
        <w:ind w:left="0"/>
        <w:jc w:val="both"/>
        <w:rPr>
          <w:lang w:bidi="hi-IN"/>
        </w:rPr>
      </w:pPr>
    </w:p>
    <w:p w14:paraId="32C02D54" w14:textId="77777777" w:rsidR="0043047C" w:rsidRDefault="0043047C" w:rsidP="0043047C">
      <w:pPr>
        <w:pStyle w:val="Standard"/>
        <w:spacing w:line="276" w:lineRule="auto"/>
        <w:jc w:val="both"/>
        <w:rPr>
          <w:rFonts w:ascii="Times New Roman" w:hAnsi="Times New Roman"/>
        </w:rPr>
      </w:pPr>
    </w:p>
    <w:p w14:paraId="1197B07B" w14:textId="77777777" w:rsidR="0043047C" w:rsidRDefault="0043047C" w:rsidP="0043047C">
      <w:pPr>
        <w:pStyle w:val="Prrafodelista"/>
        <w:spacing w:line="276" w:lineRule="auto"/>
        <w:ind w:left="0"/>
        <w:jc w:val="both"/>
        <w:rPr>
          <w:lang w:bidi="hi-IN"/>
        </w:rPr>
      </w:pPr>
    </w:p>
    <w:p w14:paraId="035A24AC" w14:textId="77777777" w:rsidR="0043047C" w:rsidRDefault="0043047C" w:rsidP="0043047C">
      <w:pPr>
        <w:pStyle w:val="Prrafodelista"/>
        <w:spacing w:line="276" w:lineRule="auto"/>
        <w:ind w:left="0"/>
        <w:jc w:val="both"/>
        <w:rPr>
          <w:rFonts w:eastAsia="Times New Roman" w:cs="Arial"/>
          <w:lang w:bidi="hi-IN"/>
        </w:rPr>
      </w:pPr>
    </w:p>
    <w:p w14:paraId="343D80A0" w14:textId="77777777" w:rsidR="0043047C" w:rsidRDefault="0043047C" w:rsidP="0043047C">
      <w:pPr>
        <w:pStyle w:val="Standard"/>
        <w:spacing w:line="276" w:lineRule="auto"/>
        <w:jc w:val="both"/>
        <w:rPr>
          <w:rFonts w:ascii="Times New Roman" w:hAnsi="Times New Roman" w:cs="Times New Roman"/>
        </w:rPr>
      </w:pPr>
    </w:p>
    <w:p w14:paraId="367C3F0F" w14:textId="77777777" w:rsidR="0043047C" w:rsidRDefault="0043047C" w:rsidP="0043047C">
      <w:pPr>
        <w:pStyle w:val="Standard"/>
        <w:jc w:val="both"/>
        <w:rPr>
          <w:rFonts w:ascii="Times New Roman" w:hAnsi="Times New Roman" w:cs="Times New Roman"/>
        </w:rPr>
      </w:pPr>
    </w:p>
    <w:p w14:paraId="578C007C" w14:textId="77777777" w:rsidR="0043047C" w:rsidRPr="00C70473" w:rsidRDefault="0043047C" w:rsidP="0043047C"/>
    <w:p w14:paraId="294177AD" w14:textId="19907CD2" w:rsidR="003C2993" w:rsidRDefault="002647D6" w:rsidP="002647D6">
      <w:pPr>
        <w:pStyle w:val="Standard"/>
        <w:ind w:right="-170"/>
        <w:jc w:val="both"/>
        <w:rPr>
          <w:rFonts w:ascii="Times New Roman" w:hAnsi="Times New Roman" w:cs="Times New Roman"/>
        </w:rPr>
      </w:pPr>
      <w:r>
        <w:rPr>
          <w:rFonts w:ascii="Times New Roman" w:hAnsi="Times New Roman" w:cs="Times New Roman"/>
        </w:rPr>
        <w:t xml:space="preserve"> </w:t>
      </w:r>
    </w:p>
    <w:sectPr w:rsidR="003C2993" w:rsidSect="00C46066">
      <w:headerReference w:type="default" r:id="rId8"/>
      <w:footerReference w:type="default" r:id="rId9"/>
      <w:headerReference w:type="first" r:id="rId10"/>
      <w:footerReference w:type="first" r:id="rId11"/>
      <w:pgSz w:w="11906" w:h="16838"/>
      <w:pgMar w:top="1417" w:right="1701" w:bottom="1417" w:left="1701"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DDA92" w14:textId="77777777" w:rsidR="00843454" w:rsidRDefault="00843454">
      <w:r>
        <w:separator/>
      </w:r>
    </w:p>
  </w:endnote>
  <w:endnote w:type="continuationSeparator" w:id="0">
    <w:p w14:paraId="6371F6AA" w14:textId="77777777" w:rsidR="00843454" w:rsidRDefault="00843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Arial Unicode MS"/>
    <w:charset w:val="01"/>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63723" w14:textId="77777777" w:rsidR="00843454" w:rsidRDefault="00843454">
      <w:r>
        <w:separator/>
      </w:r>
    </w:p>
  </w:footnote>
  <w:footnote w:type="continuationSeparator" w:id="0">
    <w:p w14:paraId="21557660" w14:textId="77777777" w:rsidR="00843454" w:rsidRDefault="00843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09AE7558"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E82830">
      <w:rPr>
        <w:rFonts w:cs="Arial Narrow"/>
        <w:sz w:val="20"/>
        <w:szCs w:val="20"/>
      </w:rPr>
      <w:t xml:space="preserve">Lunes 20 de </w:t>
    </w:r>
    <w:r w:rsidR="00F65872">
      <w:rPr>
        <w:rFonts w:cs="Arial Narrow"/>
        <w:sz w:val="20"/>
        <w:szCs w:val="20"/>
      </w:rPr>
      <w:t>ju</w:t>
    </w:r>
    <w:r w:rsidR="00CD4C11">
      <w:rPr>
        <w:rFonts w:cs="Arial Narrow"/>
        <w:sz w:val="20"/>
        <w:szCs w:val="20"/>
      </w:rPr>
      <w:t>l</w:t>
    </w:r>
    <w:r w:rsidR="00F65872">
      <w:rPr>
        <w:rFonts w:cs="Arial Narrow"/>
        <w:sz w:val="20"/>
        <w:szCs w:val="20"/>
      </w:rPr>
      <w:t>io</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abstractNum w:abstractNumId="3" w15:restartNumberingAfterBreak="0">
    <w:nsid w:val="7CE22BA0"/>
    <w:multiLevelType w:val="hybridMultilevel"/>
    <w:tmpl w:val="A0FA1A84"/>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14198"/>
    <w:rsid w:val="000145C4"/>
    <w:rsid w:val="00021598"/>
    <w:rsid w:val="00030B05"/>
    <w:rsid w:val="000359FE"/>
    <w:rsid w:val="00040E5B"/>
    <w:rsid w:val="000922E5"/>
    <w:rsid w:val="000B0224"/>
    <w:rsid w:val="000B5FE4"/>
    <w:rsid w:val="000E112F"/>
    <w:rsid w:val="000E354F"/>
    <w:rsid w:val="000E554E"/>
    <w:rsid w:val="000F39FB"/>
    <w:rsid w:val="000F46B7"/>
    <w:rsid w:val="00114231"/>
    <w:rsid w:val="00115B53"/>
    <w:rsid w:val="0012050E"/>
    <w:rsid w:val="001313A0"/>
    <w:rsid w:val="00140E06"/>
    <w:rsid w:val="00141BEA"/>
    <w:rsid w:val="00146105"/>
    <w:rsid w:val="001560C8"/>
    <w:rsid w:val="00160EAF"/>
    <w:rsid w:val="0016224E"/>
    <w:rsid w:val="00164851"/>
    <w:rsid w:val="0017736B"/>
    <w:rsid w:val="0018160A"/>
    <w:rsid w:val="00181CFC"/>
    <w:rsid w:val="001A4D54"/>
    <w:rsid w:val="001A4E1B"/>
    <w:rsid w:val="001A646F"/>
    <w:rsid w:val="001B3466"/>
    <w:rsid w:val="001C41D3"/>
    <w:rsid w:val="001C4A6E"/>
    <w:rsid w:val="001C62CD"/>
    <w:rsid w:val="001D5A01"/>
    <w:rsid w:val="001F6F47"/>
    <w:rsid w:val="00215757"/>
    <w:rsid w:val="00217458"/>
    <w:rsid w:val="00222E24"/>
    <w:rsid w:val="002230B7"/>
    <w:rsid w:val="00226E11"/>
    <w:rsid w:val="00251587"/>
    <w:rsid w:val="00262049"/>
    <w:rsid w:val="002647D6"/>
    <w:rsid w:val="0029207D"/>
    <w:rsid w:val="002A1D97"/>
    <w:rsid w:val="002B110C"/>
    <w:rsid w:val="002B2C7B"/>
    <w:rsid w:val="002E5E3B"/>
    <w:rsid w:val="002E6E05"/>
    <w:rsid w:val="00320483"/>
    <w:rsid w:val="00325F5C"/>
    <w:rsid w:val="00353DE7"/>
    <w:rsid w:val="00355395"/>
    <w:rsid w:val="00386A9C"/>
    <w:rsid w:val="00391F6F"/>
    <w:rsid w:val="00393C63"/>
    <w:rsid w:val="003A4C63"/>
    <w:rsid w:val="003B6450"/>
    <w:rsid w:val="003B7C90"/>
    <w:rsid w:val="003C2993"/>
    <w:rsid w:val="003C74C2"/>
    <w:rsid w:val="003D6EDC"/>
    <w:rsid w:val="003E40E3"/>
    <w:rsid w:val="003F05C4"/>
    <w:rsid w:val="00403578"/>
    <w:rsid w:val="004213F8"/>
    <w:rsid w:val="0043047C"/>
    <w:rsid w:val="00431178"/>
    <w:rsid w:val="00432D2A"/>
    <w:rsid w:val="00447534"/>
    <w:rsid w:val="0045566F"/>
    <w:rsid w:val="00461BF8"/>
    <w:rsid w:val="00462D6D"/>
    <w:rsid w:val="0049719F"/>
    <w:rsid w:val="004B388A"/>
    <w:rsid w:val="004B5D3D"/>
    <w:rsid w:val="004C2A68"/>
    <w:rsid w:val="004C5E47"/>
    <w:rsid w:val="004E2AC1"/>
    <w:rsid w:val="0050707B"/>
    <w:rsid w:val="005155BC"/>
    <w:rsid w:val="00515A4C"/>
    <w:rsid w:val="00523119"/>
    <w:rsid w:val="005308AA"/>
    <w:rsid w:val="005340F0"/>
    <w:rsid w:val="0053558E"/>
    <w:rsid w:val="005411E0"/>
    <w:rsid w:val="00543A4E"/>
    <w:rsid w:val="0054476E"/>
    <w:rsid w:val="005455D1"/>
    <w:rsid w:val="00545AA5"/>
    <w:rsid w:val="005551F8"/>
    <w:rsid w:val="00566FB2"/>
    <w:rsid w:val="005672AF"/>
    <w:rsid w:val="00574EA3"/>
    <w:rsid w:val="005A4119"/>
    <w:rsid w:val="005B5618"/>
    <w:rsid w:val="005B7285"/>
    <w:rsid w:val="005E6105"/>
    <w:rsid w:val="005E7999"/>
    <w:rsid w:val="005E7E7E"/>
    <w:rsid w:val="006036D0"/>
    <w:rsid w:val="0060473B"/>
    <w:rsid w:val="006204FB"/>
    <w:rsid w:val="00623FAE"/>
    <w:rsid w:val="00625D38"/>
    <w:rsid w:val="0065252C"/>
    <w:rsid w:val="00656DB1"/>
    <w:rsid w:val="00675EBF"/>
    <w:rsid w:val="006816CB"/>
    <w:rsid w:val="00683286"/>
    <w:rsid w:val="006A3AAF"/>
    <w:rsid w:val="006B1C97"/>
    <w:rsid w:val="006C6222"/>
    <w:rsid w:val="006D71C9"/>
    <w:rsid w:val="006D76B4"/>
    <w:rsid w:val="006E33D6"/>
    <w:rsid w:val="00701F8C"/>
    <w:rsid w:val="00707A68"/>
    <w:rsid w:val="00710BBD"/>
    <w:rsid w:val="00740099"/>
    <w:rsid w:val="0077004E"/>
    <w:rsid w:val="0077487A"/>
    <w:rsid w:val="00782A48"/>
    <w:rsid w:val="007922AE"/>
    <w:rsid w:val="00795ADC"/>
    <w:rsid w:val="007A701B"/>
    <w:rsid w:val="007B6122"/>
    <w:rsid w:val="007C1013"/>
    <w:rsid w:val="007C4004"/>
    <w:rsid w:val="007D2115"/>
    <w:rsid w:val="007E6960"/>
    <w:rsid w:val="007F488D"/>
    <w:rsid w:val="008068FD"/>
    <w:rsid w:val="00806CB0"/>
    <w:rsid w:val="00813279"/>
    <w:rsid w:val="00825C5D"/>
    <w:rsid w:val="00843454"/>
    <w:rsid w:val="00851405"/>
    <w:rsid w:val="00852AEC"/>
    <w:rsid w:val="008665D0"/>
    <w:rsid w:val="0088416A"/>
    <w:rsid w:val="00893472"/>
    <w:rsid w:val="008C3110"/>
    <w:rsid w:val="008E4587"/>
    <w:rsid w:val="008F7869"/>
    <w:rsid w:val="0090421E"/>
    <w:rsid w:val="009217EA"/>
    <w:rsid w:val="00940B6D"/>
    <w:rsid w:val="009677AB"/>
    <w:rsid w:val="009822A1"/>
    <w:rsid w:val="00987BE9"/>
    <w:rsid w:val="009951B5"/>
    <w:rsid w:val="009A4FE2"/>
    <w:rsid w:val="009B43B3"/>
    <w:rsid w:val="009C20C0"/>
    <w:rsid w:val="009F4C94"/>
    <w:rsid w:val="009F78E1"/>
    <w:rsid w:val="00A060FC"/>
    <w:rsid w:val="00A23DDF"/>
    <w:rsid w:val="00A27B81"/>
    <w:rsid w:val="00A43A35"/>
    <w:rsid w:val="00A569C0"/>
    <w:rsid w:val="00A60FFC"/>
    <w:rsid w:val="00A73FF3"/>
    <w:rsid w:val="00AC10C6"/>
    <w:rsid w:val="00AE3BBB"/>
    <w:rsid w:val="00AE42F5"/>
    <w:rsid w:val="00AF7A34"/>
    <w:rsid w:val="00B0640E"/>
    <w:rsid w:val="00B06AED"/>
    <w:rsid w:val="00B06CAF"/>
    <w:rsid w:val="00B31A59"/>
    <w:rsid w:val="00B322E8"/>
    <w:rsid w:val="00B37A32"/>
    <w:rsid w:val="00B53BBC"/>
    <w:rsid w:val="00B921AE"/>
    <w:rsid w:val="00B96809"/>
    <w:rsid w:val="00B97172"/>
    <w:rsid w:val="00BA0B2D"/>
    <w:rsid w:val="00BA2CC5"/>
    <w:rsid w:val="00BB73F0"/>
    <w:rsid w:val="00BD4AF9"/>
    <w:rsid w:val="00BE5F91"/>
    <w:rsid w:val="00BF359F"/>
    <w:rsid w:val="00BF53F6"/>
    <w:rsid w:val="00C01758"/>
    <w:rsid w:val="00C07612"/>
    <w:rsid w:val="00C27819"/>
    <w:rsid w:val="00C3011D"/>
    <w:rsid w:val="00C46066"/>
    <w:rsid w:val="00C532B9"/>
    <w:rsid w:val="00C5701F"/>
    <w:rsid w:val="00C5744A"/>
    <w:rsid w:val="00CA17BB"/>
    <w:rsid w:val="00CB5E26"/>
    <w:rsid w:val="00CC4364"/>
    <w:rsid w:val="00CD2CC6"/>
    <w:rsid w:val="00CD4C11"/>
    <w:rsid w:val="00CD4F07"/>
    <w:rsid w:val="00CD65B3"/>
    <w:rsid w:val="00CD69FD"/>
    <w:rsid w:val="00CE5EF4"/>
    <w:rsid w:val="00CF094A"/>
    <w:rsid w:val="00CF632E"/>
    <w:rsid w:val="00D03F5B"/>
    <w:rsid w:val="00D053B7"/>
    <w:rsid w:val="00D124C0"/>
    <w:rsid w:val="00D2354F"/>
    <w:rsid w:val="00D23B66"/>
    <w:rsid w:val="00D41300"/>
    <w:rsid w:val="00D50DBB"/>
    <w:rsid w:val="00D63608"/>
    <w:rsid w:val="00D818F6"/>
    <w:rsid w:val="00DA7D76"/>
    <w:rsid w:val="00DC6C25"/>
    <w:rsid w:val="00DC7C2E"/>
    <w:rsid w:val="00DD2171"/>
    <w:rsid w:val="00DD54C7"/>
    <w:rsid w:val="00DD5838"/>
    <w:rsid w:val="00DF5697"/>
    <w:rsid w:val="00E04630"/>
    <w:rsid w:val="00E14D3D"/>
    <w:rsid w:val="00E178F9"/>
    <w:rsid w:val="00E35EF6"/>
    <w:rsid w:val="00E40A9B"/>
    <w:rsid w:val="00E47578"/>
    <w:rsid w:val="00E535A7"/>
    <w:rsid w:val="00E55C66"/>
    <w:rsid w:val="00E62776"/>
    <w:rsid w:val="00E7331A"/>
    <w:rsid w:val="00E77B7A"/>
    <w:rsid w:val="00E82830"/>
    <w:rsid w:val="00E87207"/>
    <w:rsid w:val="00E93BB9"/>
    <w:rsid w:val="00EB26B4"/>
    <w:rsid w:val="00EC5CE9"/>
    <w:rsid w:val="00EC5DD3"/>
    <w:rsid w:val="00ED33BE"/>
    <w:rsid w:val="00ED3764"/>
    <w:rsid w:val="00EE495B"/>
    <w:rsid w:val="00F035B7"/>
    <w:rsid w:val="00F16DEC"/>
    <w:rsid w:val="00F24BC0"/>
    <w:rsid w:val="00F261F3"/>
    <w:rsid w:val="00F44D19"/>
    <w:rsid w:val="00F63EB3"/>
    <w:rsid w:val="00F65872"/>
    <w:rsid w:val="00F76A9B"/>
    <w:rsid w:val="00F92B67"/>
    <w:rsid w:val="00F93C49"/>
    <w:rsid w:val="00F95702"/>
    <w:rsid w:val="00FA4A90"/>
    <w:rsid w:val="00FC227B"/>
    <w:rsid w:val="00FC26F6"/>
    <w:rsid w:val="00FC28D7"/>
    <w:rsid w:val="00FC3C07"/>
    <w:rsid w:val="00FD5413"/>
    <w:rsid w:val="00FD7B20"/>
    <w:rsid w:val="00FE1B3B"/>
    <w:rsid w:val="00FE482F"/>
    <w:rsid w:val="00FE79A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customStyle="1" w:styleId="Mencinsinresolver4">
    <w:name w:val="Mención sin resolver4"/>
    <w:basedOn w:val="Fuentedeprrafopredeter"/>
    <w:uiPriority w:val="99"/>
    <w:rsid w:val="00251587"/>
    <w:rPr>
      <w:color w:val="605E5C"/>
      <w:shd w:val="clear" w:color="auto" w:fill="E1DFDD"/>
    </w:rPr>
  </w:style>
  <w:style w:type="character" w:styleId="Mencinsinresolver">
    <w:name w:val="Unresolved Mention"/>
    <w:basedOn w:val="Fuentedeprrafopredeter"/>
    <w:uiPriority w:val="99"/>
    <w:rsid w:val="00391F6F"/>
    <w:rPr>
      <w:color w:val="605E5C"/>
      <w:shd w:val="clear" w:color="auto" w:fill="E1DFDD"/>
    </w:rPr>
  </w:style>
  <w:style w:type="character" w:styleId="Refdecomentario">
    <w:name w:val="annotation reference"/>
    <w:basedOn w:val="Fuentedeprrafopredeter"/>
    <w:uiPriority w:val="99"/>
    <w:semiHidden/>
    <w:unhideWhenUsed/>
    <w:rsid w:val="000E554E"/>
    <w:rPr>
      <w:sz w:val="16"/>
      <w:szCs w:val="16"/>
    </w:rPr>
  </w:style>
  <w:style w:type="paragraph" w:styleId="Textocomentario">
    <w:name w:val="annotation text"/>
    <w:basedOn w:val="Normal"/>
    <w:link w:val="TextocomentarioCar"/>
    <w:uiPriority w:val="99"/>
    <w:semiHidden/>
    <w:unhideWhenUsed/>
    <w:rsid w:val="000E554E"/>
    <w:rPr>
      <w:sz w:val="20"/>
      <w:szCs w:val="20"/>
    </w:rPr>
  </w:style>
  <w:style w:type="character" w:customStyle="1" w:styleId="TextocomentarioCar">
    <w:name w:val="Texto comentario Car"/>
    <w:basedOn w:val="Fuentedeprrafopredeter"/>
    <w:link w:val="Textocomentario"/>
    <w:uiPriority w:val="99"/>
    <w:semiHidden/>
    <w:rsid w:val="000E554E"/>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0E554E"/>
    <w:rPr>
      <w:b/>
      <w:bCs/>
    </w:rPr>
  </w:style>
  <w:style w:type="character" w:customStyle="1" w:styleId="AsuntodelcomentarioCar">
    <w:name w:val="Asunto del comentario Car"/>
    <w:basedOn w:val="TextocomentarioCar"/>
    <w:link w:val="Asuntodelcomentario"/>
    <w:uiPriority w:val="99"/>
    <w:semiHidden/>
    <w:rsid w:val="000E554E"/>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2125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8502A-41AA-C946-8F7D-478A639E8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412</Words>
  <Characters>2272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5</cp:revision>
  <cp:lastPrinted>2016-03-15T09:30:00Z</cp:lastPrinted>
  <dcterms:created xsi:type="dcterms:W3CDTF">2020-07-20T10:13:00Z</dcterms:created>
  <dcterms:modified xsi:type="dcterms:W3CDTF">2020-07-22T08:38:00Z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