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1B89E" w14:textId="77777777" w:rsidR="00207DB5" w:rsidRPr="00515F15" w:rsidRDefault="00207DB5" w:rsidP="00207DB5">
      <w:pPr>
        <w:spacing w:after="200" w:line="276" w:lineRule="auto"/>
        <w:jc w:val="center"/>
        <w:rPr>
          <w:b/>
          <w:bCs/>
          <w:color w:val="000000" w:themeColor="text1"/>
        </w:rPr>
      </w:pPr>
      <w:r w:rsidRPr="006D678B">
        <w:rPr>
          <w:b/>
          <w:bCs/>
        </w:rPr>
        <w:t>ANEXO VI</w:t>
      </w:r>
      <w:r>
        <w:rPr>
          <w:b/>
          <w:bCs/>
        </w:rPr>
        <w:t>.</w:t>
      </w:r>
      <w:r w:rsidRPr="006D678B">
        <w:rPr>
          <w:b/>
          <w:bCs/>
        </w:rPr>
        <w:t xml:space="preserve"> PLAN INICIAL DE SOSTENIBILIDAD AMBIENTAL DEL EVENTO (&lt; 375.000 €)</w:t>
      </w:r>
    </w:p>
    <w:p w14:paraId="49646695" w14:textId="77777777" w:rsidR="00207DB5" w:rsidRPr="00AE1100" w:rsidRDefault="00207DB5" w:rsidP="00207DB5">
      <w:pPr>
        <w:autoSpaceDE w:val="0"/>
        <w:jc w:val="center"/>
        <w:rPr>
          <w:b/>
          <w:bCs/>
        </w:rPr>
      </w:pPr>
    </w:p>
    <w:p w14:paraId="2BC02C29" w14:textId="77777777" w:rsidR="00207DB5" w:rsidRDefault="00207DB5" w:rsidP="00207DB5">
      <w:pPr>
        <w:jc w:val="both"/>
        <w:rPr>
          <w:rFonts w:eastAsia="Arial"/>
          <w:color w:val="000000" w:themeColor="text1"/>
        </w:rPr>
      </w:pPr>
      <w:r w:rsidRPr="0051648C">
        <w:rPr>
          <w:rFonts w:eastAsia="Arial"/>
        </w:rPr>
        <w:t>Promotur Turismo Canarias S.A.,</w:t>
      </w:r>
      <w:r w:rsidRPr="0051648C">
        <w:rPr>
          <w:rFonts w:eastAsia="Arial"/>
          <w:color w:val="000000" w:themeColor="text1"/>
        </w:rPr>
        <w:t xml:space="preserve"> como</w:t>
      </w:r>
      <w:r w:rsidRPr="01D7241C">
        <w:rPr>
          <w:rFonts w:eastAsia="Arial"/>
          <w:color w:val="000000" w:themeColor="text1"/>
        </w:rPr>
        <w:t xml:space="preserve"> parte de su compromiso con la neutralidad climática, en consonancia con los ODS, la Agenda 2030 y la Declaración de Glasgow por la Acción Climática en el Turismo, debe incrementar progresivamente su compromiso con la reducción de las emisiones de carbono de las actividades vinculadas al turismo. </w:t>
      </w:r>
    </w:p>
    <w:p w14:paraId="066AE60F" w14:textId="77777777" w:rsidR="00207DB5" w:rsidRDefault="00207DB5" w:rsidP="00207DB5">
      <w:pPr>
        <w:jc w:val="both"/>
        <w:rPr>
          <w:rFonts w:eastAsia="Arial"/>
          <w:color w:val="000000" w:themeColor="text1"/>
        </w:rPr>
      </w:pPr>
    </w:p>
    <w:p w14:paraId="4E0873AA" w14:textId="77777777" w:rsidR="00207DB5" w:rsidRDefault="00207DB5" w:rsidP="00207DB5">
      <w:pPr>
        <w:jc w:val="both"/>
        <w:rPr>
          <w:rFonts w:eastAsia="Arial"/>
          <w:color w:val="000000" w:themeColor="text1"/>
        </w:rPr>
      </w:pPr>
      <w:r w:rsidRPr="01D7241C">
        <w:rPr>
          <w:rFonts w:eastAsia="Arial"/>
          <w:color w:val="000000" w:themeColor="text1"/>
        </w:rPr>
        <w:t xml:space="preserve">Es por ello </w:t>
      </w:r>
      <w:proofErr w:type="gramStart"/>
      <w:r w:rsidRPr="01D7241C">
        <w:rPr>
          <w:rFonts w:eastAsia="Arial"/>
          <w:color w:val="000000" w:themeColor="text1"/>
        </w:rPr>
        <w:t>que</w:t>
      </w:r>
      <w:proofErr w:type="gramEnd"/>
      <w:r w:rsidRPr="01D7241C">
        <w:rPr>
          <w:rFonts w:eastAsia="Arial"/>
          <w:color w:val="000000" w:themeColor="text1"/>
        </w:rPr>
        <w:t xml:space="preserve">, en esta convocatoria, todos los eventos susceptibles de ser patrocinados </w:t>
      </w:r>
      <w:r w:rsidRPr="0051648C">
        <w:rPr>
          <w:rFonts w:eastAsia="Arial"/>
          <w:color w:val="000000" w:themeColor="text1"/>
        </w:rPr>
        <w:t xml:space="preserve">por </w:t>
      </w:r>
      <w:r w:rsidRPr="0051648C">
        <w:rPr>
          <w:rFonts w:eastAsia="Arial"/>
        </w:rPr>
        <w:t>Promotur Turismo Canarias S.A.,</w:t>
      </w:r>
      <w:r w:rsidRPr="0051648C">
        <w:rPr>
          <w:rFonts w:eastAsia="Arial"/>
          <w:color w:val="000000" w:themeColor="text1"/>
        </w:rPr>
        <w:t xml:space="preserve"> deben de presentar obligatoriamente</w:t>
      </w:r>
      <w:r w:rsidRPr="01D7241C">
        <w:rPr>
          <w:rFonts w:eastAsia="Arial"/>
          <w:color w:val="000000" w:themeColor="text1"/>
        </w:rPr>
        <w:t xml:space="preserve"> el plan de sostenibilidad ambiental como parte de la documentación técnica solicitada.</w:t>
      </w:r>
    </w:p>
    <w:p w14:paraId="354A0CA9" w14:textId="77777777" w:rsidR="00207DB5" w:rsidRDefault="00207DB5" w:rsidP="00207DB5">
      <w:pPr>
        <w:jc w:val="both"/>
        <w:rPr>
          <w:rFonts w:eastAsia="Arial"/>
          <w:color w:val="000000" w:themeColor="text1"/>
        </w:rPr>
      </w:pPr>
    </w:p>
    <w:p w14:paraId="74D4894E" w14:textId="77777777" w:rsidR="00207DB5" w:rsidRDefault="00207DB5" w:rsidP="00207DB5">
      <w:pPr>
        <w:jc w:val="both"/>
        <w:rPr>
          <w:rFonts w:eastAsia="Arial"/>
          <w:color w:val="000000" w:themeColor="text1"/>
        </w:rPr>
      </w:pPr>
      <w:r w:rsidRPr="01D7241C">
        <w:rPr>
          <w:rFonts w:eastAsia="Arial"/>
          <w:color w:val="000000" w:themeColor="text1"/>
        </w:rPr>
        <w:t xml:space="preserve">Así, </w:t>
      </w:r>
      <w:r w:rsidRPr="01D7241C">
        <w:rPr>
          <w:rFonts w:eastAsia="Arial"/>
          <w:b/>
          <w:bCs/>
          <w:color w:val="000000" w:themeColor="text1"/>
        </w:rPr>
        <w:t xml:space="preserve">todos los eventos de un </w:t>
      </w:r>
      <w:r w:rsidRPr="01D7241C">
        <w:rPr>
          <w:rFonts w:eastAsia="Arial"/>
          <w:b/>
          <w:bCs/>
          <w:color w:val="000000" w:themeColor="text1"/>
          <w:u w:val="single"/>
        </w:rPr>
        <w:t xml:space="preserve">presupuesto </w:t>
      </w:r>
      <w:r w:rsidRPr="0051648C">
        <w:rPr>
          <w:rFonts w:eastAsia="Arial"/>
          <w:b/>
          <w:bCs/>
          <w:u w:val="single"/>
        </w:rPr>
        <w:t>inferior a trescientos setenta y cinco mil euros</w:t>
      </w:r>
      <w:r w:rsidRPr="0051648C">
        <w:rPr>
          <w:rFonts w:eastAsia="Arial"/>
          <w:b/>
          <w:bCs/>
          <w:color w:val="000000" w:themeColor="text1"/>
          <w:u w:val="single"/>
        </w:rPr>
        <w:t xml:space="preserve"> (375.000 €)</w:t>
      </w:r>
      <w:r w:rsidRPr="0051648C">
        <w:rPr>
          <w:rFonts w:eastAsia="Arial"/>
          <w:color w:val="000000" w:themeColor="text1"/>
        </w:rPr>
        <w:t xml:space="preserve"> deben cumplimentar este documento.</w:t>
      </w:r>
    </w:p>
    <w:p w14:paraId="18A47458" w14:textId="77777777" w:rsidR="00207DB5" w:rsidRDefault="00207DB5" w:rsidP="00207DB5">
      <w:pPr>
        <w:jc w:val="both"/>
        <w:rPr>
          <w:rFonts w:eastAsia="Arial"/>
          <w:color w:val="000000" w:themeColor="text1"/>
        </w:rPr>
      </w:pPr>
    </w:p>
    <w:p w14:paraId="781002F2" w14:textId="77777777" w:rsidR="00207DB5" w:rsidRDefault="00207DB5" w:rsidP="00207DB5">
      <w:pPr>
        <w:jc w:val="both"/>
        <w:rPr>
          <w:rFonts w:eastAsia="Arial"/>
          <w:color w:val="000000" w:themeColor="text1"/>
        </w:rPr>
      </w:pPr>
      <w:r w:rsidRPr="01D7241C">
        <w:rPr>
          <w:rFonts w:eastAsia="Arial"/>
          <w:color w:val="000000" w:themeColor="text1"/>
        </w:rPr>
        <w:t>En él, para cada línea de actuación (movilidad, energía, agua, compras, infraestructuras y residuos), se deberá seleccionar de manera obligatoria</w:t>
      </w:r>
      <w:r w:rsidRPr="01D7241C">
        <w:rPr>
          <w:rFonts w:eastAsia="Arial"/>
          <w:b/>
          <w:bCs/>
          <w:color w:val="000000" w:themeColor="text1"/>
        </w:rPr>
        <w:t xml:space="preserve"> al menos un objetivo</w:t>
      </w:r>
      <w:r w:rsidRPr="01D7241C">
        <w:rPr>
          <w:rFonts w:eastAsia="Arial"/>
          <w:color w:val="000000" w:themeColor="text1"/>
        </w:rPr>
        <w:t xml:space="preserve"> de los establecidos en este Anexo. Si desea añadir más objetivos, simplemente debe duplicar la página de la línea de actuación a la que pertenece dicho objetivo.</w:t>
      </w:r>
    </w:p>
    <w:p w14:paraId="194DF9D9" w14:textId="77777777" w:rsidR="00207DB5" w:rsidRDefault="00207DB5" w:rsidP="00207DB5">
      <w:pPr>
        <w:jc w:val="both"/>
        <w:rPr>
          <w:rFonts w:eastAsia="Arial"/>
          <w:color w:val="000000" w:themeColor="text1"/>
        </w:rPr>
      </w:pPr>
    </w:p>
    <w:p w14:paraId="5F76BE17" w14:textId="77777777" w:rsidR="00207DB5" w:rsidRDefault="00207DB5" w:rsidP="00207DB5">
      <w:pPr>
        <w:jc w:val="both"/>
        <w:rPr>
          <w:rFonts w:eastAsia="Arial"/>
          <w:color w:val="000000" w:themeColor="text1"/>
        </w:rPr>
      </w:pPr>
      <w:r w:rsidRPr="76CC60B6">
        <w:rPr>
          <w:rFonts w:eastAsia="Arial"/>
          <w:color w:val="000000" w:themeColor="text1"/>
        </w:rPr>
        <w:t xml:space="preserve">Asimismo, para cada objetivo seleccionado, se deberán fijar </w:t>
      </w:r>
      <w:r w:rsidRPr="76CC60B6">
        <w:rPr>
          <w:rFonts w:eastAsia="Arial"/>
          <w:b/>
          <w:bCs/>
          <w:color w:val="000000" w:themeColor="text1"/>
        </w:rPr>
        <w:t>dos indicadores</w:t>
      </w:r>
      <w:r>
        <w:rPr>
          <w:rStyle w:val="Refdenotaalpie"/>
          <w:rFonts w:eastAsia="Arial"/>
          <w:b/>
          <w:bCs/>
          <w:color w:val="000000" w:themeColor="text1"/>
        </w:rPr>
        <w:footnoteReference w:id="1"/>
      </w:r>
      <w:r>
        <w:t xml:space="preserve"> </w:t>
      </w:r>
      <w:r w:rsidRPr="76CC60B6">
        <w:rPr>
          <w:rFonts w:eastAsia="Arial"/>
          <w:b/>
          <w:bCs/>
          <w:color w:val="000000" w:themeColor="text1"/>
        </w:rPr>
        <w:t>cuantificables</w:t>
      </w:r>
      <w:r w:rsidRPr="76CC60B6">
        <w:rPr>
          <w:rFonts w:eastAsia="Arial"/>
          <w:color w:val="000000" w:themeColor="text1"/>
        </w:rPr>
        <w:t xml:space="preserve"> que permitan evaluar el grado de consecución de los objetivos establecidos y las evidencias que se pretenden aportar tras la realización del evento para verificar su cumplimiento.</w:t>
      </w:r>
    </w:p>
    <w:p w14:paraId="69676466" w14:textId="77777777" w:rsidR="00207DB5" w:rsidRDefault="00207DB5" w:rsidP="00207DB5">
      <w:pPr>
        <w:jc w:val="both"/>
        <w:rPr>
          <w:rFonts w:eastAsia="Arial"/>
          <w:color w:val="000000" w:themeColor="text1"/>
        </w:rPr>
      </w:pPr>
    </w:p>
    <w:p w14:paraId="3E839A69" w14:textId="77777777" w:rsidR="00207DB5" w:rsidRDefault="00207DB5" w:rsidP="00207DB5">
      <w:pPr>
        <w:jc w:val="both"/>
        <w:rPr>
          <w:rFonts w:eastAsia="Arial"/>
          <w:color w:val="000000" w:themeColor="text1"/>
        </w:rPr>
      </w:pPr>
      <w:r w:rsidRPr="76CC60B6">
        <w:rPr>
          <w:rFonts w:eastAsia="Arial"/>
          <w:color w:val="000000" w:themeColor="text1"/>
        </w:rPr>
        <w:t xml:space="preserve">Este documento </w:t>
      </w:r>
      <w:r w:rsidRPr="76CC60B6">
        <w:rPr>
          <w:rFonts w:eastAsia="Arial"/>
          <w:b/>
          <w:bCs/>
          <w:color w:val="000000" w:themeColor="text1"/>
        </w:rPr>
        <w:t>se valorará con una puntuación máxima de 8 puntos</w:t>
      </w:r>
      <w:r w:rsidRPr="76CC60B6">
        <w:rPr>
          <w:rFonts w:eastAsia="Arial"/>
          <w:color w:val="000000" w:themeColor="text1"/>
        </w:rPr>
        <w:t>, conforme a lo establecido en las bases reguladoras de esta convocatoria y se debe presentar en formato PDF, firmado electrónicamente por el representante de la entidad solicitante.</w:t>
      </w:r>
    </w:p>
    <w:p w14:paraId="59C78390" w14:textId="77777777" w:rsidR="00207DB5" w:rsidRDefault="00207DB5" w:rsidP="00207DB5">
      <w:pPr>
        <w:jc w:val="both"/>
        <w:rPr>
          <w:rFonts w:eastAsia="Arial"/>
          <w:color w:val="000000" w:themeColor="text1"/>
        </w:rPr>
      </w:pPr>
    </w:p>
    <w:p w14:paraId="560F07D9" w14:textId="77777777" w:rsidR="00207DB5" w:rsidRDefault="00207DB5" w:rsidP="00207DB5">
      <w:pPr>
        <w:jc w:val="both"/>
        <w:rPr>
          <w:rFonts w:eastAsia="Arial"/>
          <w:color w:val="000000" w:themeColor="text1"/>
        </w:rPr>
      </w:pPr>
      <w:r w:rsidRPr="76CC60B6">
        <w:rPr>
          <w:rFonts w:eastAsia="Arial"/>
          <w:color w:val="000000" w:themeColor="text1"/>
        </w:rPr>
        <w:t xml:space="preserve">Además, tal y como se establece en las bases de este patrocinio, la elaboración de este anexo se podrá realizar por la propia entidad organizadora del evento en cuestión o puede ser encargado a una empresa externa independiente relacionada con el ámbito de la gestión ambiental o por un/a profesional con habilitación para ello (técnico/a con titulación en las ramas de ingeniería, ciencias ambientales, biología, química, o cualquier otro ámbito relacionado con el medio ambiente), incluyéndose este gasto entre los gastos </w:t>
      </w:r>
      <w:proofErr w:type="spellStart"/>
      <w:r w:rsidRPr="76CC60B6">
        <w:rPr>
          <w:rFonts w:eastAsia="Arial"/>
          <w:color w:val="000000" w:themeColor="text1"/>
        </w:rPr>
        <w:t>patrocinables</w:t>
      </w:r>
      <w:proofErr w:type="spellEnd"/>
      <w:r w:rsidRPr="76CC60B6">
        <w:rPr>
          <w:rFonts w:eastAsia="Arial"/>
          <w:color w:val="000000" w:themeColor="text1"/>
        </w:rPr>
        <w:t xml:space="preserve"> relativos a gastos de asesoría y/o consultoría para la elaboración del plan de sostenibilidad ambiental</w:t>
      </w:r>
    </w:p>
    <w:p w14:paraId="19ACF630" w14:textId="77777777" w:rsidR="00207DB5" w:rsidRDefault="00207DB5" w:rsidP="00207DB5">
      <w:pPr>
        <w:jc w:val="both"/>
        <w:rPr>
          <w:rFonts w:eastAsia="Arial"/>
          <w:color w:val="000000" w:themeColor="text1"/>
        </w:rPr>
      </w:pPr>
    </w:p>
    <w:p w14:paraId="1B6D4790" w14:textId="77777777" w:rsidR="00207DB5" w:rsidRPr="00252027" w:rsidRDefault="00207DB5" w:rsidP="00207DB5">
      <w:pPr>
        <w:jc w:val="both"/>
        <w:rPr>
          <w:rFonts w:eastAsia="Arial"/>
        </w:rPr>
      </w:pPr>
      <w:r w:rsidRPr="00252027">
        <w:rPr>
          <w:rFonts w:eastAsia="Arial"/>
        </w:rPr>
        <w:t xml:space="preserve">Una vez finalizado el evento, se deberán aportar las evidencias (fotografías, documentos, y demás información que se considere de relevancia), para así poder evaluar el grado de cumplimiento del </w:t>
      </w:r>
      <w:r w:rsidRPr="00252027">
        <w:rPr>
          <w:rFonts w:eastAsia="Arial"/>
          <w:b/>
          <w:bCs/>
        </w:rPr>
        <w:t>Plan Inicial de Sostenibilidad Ambiental.</w:t>
      </w:r>
      <w:r w:rsidRPr="00252027">
        <w:rPr>
          <w:rFonts w:eastAsia="Arial"/>
        </w:rPr>
        <w:t xml:space="preserve"> </w:t>
      </w:r>
    </w:p>
    <w:p w14:paraId="4A5F14A9" w14:textId="77777777" w:rsidR="00207DB5" w:rsidRPr="00252027" w:rsidRDefault="00207DB5" w:rsidP="00207DB5"/>
    <w:p w14:paraId="3CA87DD2" w14:textId="77777777" w:rsidR="00207DB5" w:rsidRPr="00252027" w:rsidRDefault="00207DB5" w:rsidP="00207DB5">
      <w:r w:rsidRPr="00252027">
        <w:lastRenderedPageBreak/>
        <w:br/>
      </w:r>
    </w:p>
    <w:p w14:paraId="26EFC6BE" w14:textId="77777777" w:rsidR="00207DB5" w:rsidRPr="00CD748C" w:rsidRDefault="00207DB5" w:rsidP="00207DB5">
      <w:pPr>
        <w:shd w:val="clear" w:color="auto" w:fill="009900"/>
        <w:spacing w:after="200" w:line="23" w:lineRule="atLeast"/>
        <w:jc w:val="center"/>
        <w:rPr>
          <w:b/>
          <w:bCs/>
          <w:color w:val="FFFFFF"/>
          <w:lang w:val="es-ES_tradnl"/>
        </w:rPr>
      </w:pPr>
      <w:r w:rsidRPr="00CD748C">
        <w:rPr>
          <w:b/>
          <w:bCs/>
          <w:color w:val="FFFFFF"/>
          <w:lang w:val="es-ES_tradnl"/>
        </w:rPr>
        <w:t>LINEA DE ACTUACIÓN 1 - MOVILIDAD</w:t>
      </w:r>
    </w:p>
    <w:p w14:paraId="57A83E9D" w14:textId="77777777" w:rsidR="00207DB5" w:rsidRPr="00CD748C" w:rsidRDefault="00207DB5" w:rsidP="00207DB5">
      <w:pPr>
        <w:spacing w:line="23" w:lineRule="atLeast"/>
        <w:jc w:val="both"/>
        <w:rPr>
          <w:color w:val="009900"/>
          <w:u w:val="single"/>
          <w:lang w:val="es-ES_tradnl"/>
        </w:rPr>
      </w:pPr>
      <w:r w:rsidRPr="00CD748C">
        <w:rPr>
          <w:color w:val="009900"/>
          <w:u w:val="single"/>
          <w:lang w:val="es-ES_tradnl"/>
        </w:rPr>
        <w:t>OBJETIVOS EN MATERIA DE MOVILIDAD</w:t>
      </w:r>
    </w:p>
    <w:p w14:paraId="6C76F3D6" w14:textId="77777777" w:rsidR="00207DB5" w:rsidRPr="00CD748C" w:rsidRDefault="00207DB5" w:rsidP="00207DB5">
      <w:pPr>
        <w:spacing w:line="23" w:lineRule="atLeast"/>
        <w:jc w:val="both"/>
        <w:rPr>
          <w:color w:val="009900"/>
          <w:u w:val="single"/>
          <w:lang w:val="es-ES_tradnl"/>
        </w:rPr>
      </w:pPr>
    </w:p>
    <w:p w14:paraId="2A753AAD" w14:textId="77777777" w:rsidR="00207DB5" w:rsidRPr="00CD748C" w:rsidRDefault="00207DB5" w:rsidP="00207DB5">
      <w:pPr>
        <w:spacing w:line="23" w:lineRule="atLeast"/>
        <w:jc w:val="both"/>
        <w:rPr>
          <w:color w:val="009900"/>
          <w:lang w:val="es-ES_tradnl"/>
        </w:rPr>
      </w:pPr>
      <w:r w:rsidRPr="00CD748C">
        <w:rPr>
          <w:color w:val="009900"/>
          <w:lang w:val="es-ES_tradnl"/>
        </w:rPr>
        <w:t>1.1. Fomentar el uso de transporte público</w:t>
      </w:r>
      <w:r w:rsidRPr="00CD748C">
        <w:rPr>
          <w:color w:val="009900"/>
          <w:lang w:val="es-ES_tradnl"/>
        </w:rPr>
        <w:tab/>
      </w:r>
      <w:r w:rsidRPr="00CD748C">
        <w:rPr>
          <w:color w:val="009900"/>
          <w:lang w:val="es-ES_tradnl"/>
        </w:rPr>
        <w:tab/>
      </w:r>
    </w:p>
    <w:p w14:paraId="6E58C1E8" w14:textId="77777777" w:rsidR="00207DB5" w:rsidRPr="00CD748C" w:rsidRDefault="00207DB5" w:rsidP="00207DB5">
      <w:pPr>
        <w:spacing w:line="23" w:lineRule="atLeast"/>
        <w:jc w:val="both"/>
        <w:rPr>
          <w:color w:val="009900"/>
          <w:lang w:val="es-ES_tradnl"/>
        </w:rPr>
      </w:pPr>
      <w:r w:rsidRPr="00CD748C">
        <w:rPr>
          <w:color w:val="009900"/>
          <w:lang w:val="es-ES_tradnl"/>
        </w:rPr>
        <w:t>1.2. Fomentar el transporte privado colectivo</w:t>
      </w:r>
    </w:p>
    <w:p w14:paraId="5E13D0EC" w14:textId="77777777" w:rsidR="00207DB5" w:rsidRPr="00CD748C" w:rsidRDefault="00207DB5" w:rsidP="00207DB5">
      <w:pPr>
        <w:spacing w:line="23" w:lineRule="atLeast"/>
        <w:jc w:val="both"/>
        <w:rPr>
          <w:color w:val="009900"/>
          <w:lang w:val="es-ES_tradnl"/>
        </w:rPr>
      </w:pPr>
      <w:r w:rsidRPr="00CD748C">
        <w:rPr>
          <w:color w:val="009900"/>
          <w:lang w:val="es-ES_tradnl"/>
        </w:rPr>
        <w:t>1.3. Fomentar la máxima ocupación de las plazas</w:t>
      </w:r>
    </w:p>
    <w:p w14:paraId="3942E073" w14:textId="77777777" w:rsidR="00207DB5" w:rsidRPr="00CD748C" w:rsidRDefault="00207DB5" w:rsidP="00207DB5">
      <w:pPr>
        <w:spacing w:line="23" w:lineRule="atLeast"/>
        <w:jc w:val="both"/>
        <w:rPr>
          <w:color w:val="009900"/>
          <w:lang w:val="es-ES_tradnl"/>
        </w:rPr>
      </w:pPr>
      <w:r w:rsidRPr="00CD748C">
        <w:rPr>
          <w:color w:val="009900"/>
          <w:lang w:val="es-ES_tradnl"/>
        </w:rPr>
        <w:t>1.4. Cuidar la ubicación de los aparcamientos temporales</w:t>
      </w:r>
    </w:p>
    <w:p w14:paraId="55A97923" w14:textId="77777777" w:rsidR="00207DB5" w:rsidRPr="00CD748C" w:rsidRDefault="00207DB5" w:rsidP="00207DB5">
      <w:pPr>
        <w:spacing w:after="200" w:line="23" w:lineRule="atLeast"/>
        <w:jc w:val="both"/>
        <w:rPr>
          <w:color w:val="009900"/>
          <w:lang w:val="es-ES_tradnl"/>
        </w:rPr>
      </w:pPr>
      <w:r w:rsidRPr="00CD748C">
        <w:rPr>
          <w:color w:val="009900"/>
          <w:lang w:val="es-ES_tradnl"/>
        </w:rPr>
        <w:t>1.5. Ofrecer transporte colectivo para trayectos interurbanos</w:t>
      </w:r>
    </w:p>
    <w:p w14:paraId="619919FE" w14:textId="77777777" w:rsidR="00207DB5" w:rsidRPr="00CD748C" w:rsidRDefault="00207DB5" w:rsidP="00207DB5">
      <w:pPr>
        <w:shd w:val="clear" w:color="auto" w:fill="92D050"/>
        <w:spacing w:after="200" w:line="23" w:lineRule="atLeast"/>
        <w:jc w:val="center"/>
        <w:rPr>
          <w:b/>
          <w:bCs/>
          <w:color w:val="FFFFFF"/>
          <w:lang w:val="es-ES_tradnl"/>
        </w:rPr>
      </w:pPr>
      <w:r w:rsidRPr="00CD748C">
        <w:rPr>
          <w:b/>
          <w:bCs/>
          <w:color w:val="FFFFFF"/>
          <w:lang w:val="es-ES_tradnl"/>
        </w:rPr>
        <w:t>LINEA DE ACTUACIÓN 2 - ENERGÍA</w:t>
      </w:r>
    </w:p>
    <w:p w14:paraId="4986FCCA" w14:textId="77777777" w:rsidR="00207DB5" w:rsidRPr="00CD748C" w:rsidRDefault="00207DB5" w:rsidP="00207DB5">
      <w:pPr>
        <w:spacing w:line="23" w:lineRule="atLeast"/>
        <w:jc w:val="both"/>
        <w:rPr>
          <w:color w:val="92D050"/>
          <w:u w:val="single"/>
          <w:lang w:val="es-ES_tradnl"/>
        </w:rPr>
      </w:pPr>
      <w:r w:rsidRPr="00CD748C">
        <w:rPr>
          <w:color w:val="92D050"/>
          <w:u w:val="single"/>
          <w:lang w:val="es-ES_tradnl"/>
        </w:rPr>
        <w:t>OBJETIVOS EN MATERIA DE ENERGÍA</w:t>
      </w:r>
    </w:p>
    <w:p w14:paraId="5A9CB137" w14:textId="77777777" w:rsidR="00207DB5" w:rsidRPr="00CD748C" w:rsidRDefault="00207DB5" w:rsidP="00207DB5">
      <w:pPr>
        <w:spacing w:line="23" w:lineRule="atLeast"/>
        <w:jc w:val="both"/>
        <w:rPr>
          <w:color w:val="92D050"/>
          <w:lang w:val="es-ES_tradnl"/>
        </w:rPr>
      </w:pPr>
    </w:p>
    <w:p w14:paraId="48477108" w14:textId="77777777" w:rsidR="00207DB5" w:rsidRPr="00CD748C" w:rsidRDefault="00207DB5" w:rsidP="00207DB5">
      <w:pPr>
        <w:spacing w:line="23" w:lineRule="atLeast"/>
        <w:jc w:val="both"/>
        <w:rPr>
          <w:color w:val="92D050"/>
          <w:lang w:val="es-ES_tradnl"/>
        </w:rPr>
      </w:pPr>
      <w:r w:rsidRPr="00CD748C">
        <w:rPr>
          <w:color w:val="92D050"/>
          <w:lang w:val="es-ES_tradnl"/>
        </w:rPr>
        <w:t>2.1. Minimizar el uso de equipos electrógenos</w:t>
      </w:r>
    </w:p>
    <w:p w14:paraId="77C828E1" w14:textId="77777777" w:rsidR="00207DB5" w:rsidRPr="00CD748C" w:rsidRDefault="00207DB5" w:rsidP="00207DB5">
      <w:pPr>
        <w:spacing w:line="23" w:lineRule="atLeast"/>
        <w:jc w:val="both"/>
        <w:rPr>
          <w:color w:val="92D050"/>
          <w:lang w:val="es-ES_tradnl"/>
        </w:rPr>
      </w:pPr>
      <w:r w:rsidRPr="00CD748C">
        <w:rPr>
          <w:color w:val="92D050"/>
          <w:lang w:val="es-ES_tradnl"/>
        </w:rPr>
        <w:t>2.2. Seleccionar equipos e instalaciones eficientes</w:t>
      </w:r>
    </w:p>
    <w:p w14:paraId="54D52BEF" w14:textId="77777777" w:rsidR="00207DB5" w:rsidRPr="00CD748C" w:rsidRDefault="00207DB5" w:rsidP="00207DB5">
      <w:pPr>
        <w:spacing w:line="23" w:lineRule="atLeast"/>
        <w:jc w:val="both"/>
        <w:rPr>
          <w:color w:val="92D050"/>
          <w:lang w:val="es-ES_tradnl"/>
        </w:rPr>
      </w:pPr>
      <w:r w:rsidRPr="00CD748C">
        <w:rPr>
          <w:color w:val="92D050"/>
          <w:lang w:val="es-ES_tradnl"/>
        </w:rPr>
        <w:t>2.3. Maximizar el aprovechamiento de la luz natural</w:t>
      </w:r>
    </w:p>
    <w:p w14:paraId="110354C1" w14:textId="77777777" w:rsidR="00207DB5" w:rsidRPr="00CD748C" w:rsidRDefault="00207DB5" w:rsidP="00207DB5">
      <w:pPr>
        <w:spacing w:after="200" w:line="23" w:lineRule="atLeast"/>
        <w:jc w:val="both"/>
        <w:rPr>
          <w:color w:val="92D050"/>
          <w:lang w:val="es-ES_tradnl"/>
        </w:rPr>
      </w:pPr>
      <w:r w:rsidRPr="00CD748C">
        <w:rPr>
          <w:color w:val="92D050"/>
          <w:lang w:val="es-ES_tradnl"/>
        </w:rPr>
        <w:t>2.4. Promover la generación de energías renovables</w:t>
      </w:r>
    </w:p>
    <w:p w14:paraId="47D73D4A" w14:textId="77777777" w:rsidR="00207DB5" w:rsidRPr="00CD748C" w:rsidRDefault="00207DB5" w:rsidP="00207DB5">
      <w:pPr>
        <w:shd w:val="clear" w:color="auto" w:fill="00B0F0"/>
        <w:spacing w:after="200" w:line="23" w:lineRule="atLeast"/>
        <w:jc w:val="center"/>
        <w:rPr>
          <w:b/>
          <w:bCs/>
          <w:color w:val="FFFFFF"/>
          <w:lang w:val="es-ES_tradnl"/>
        </w:rPr>
      </w:pPr>
      <w:r w:rsidRPr="00CD748C">
        <w:rPr>
          <w:b/>
          <w:bCs/>
          <w:color w:val="FFFFFF"/>
          <w:lang w:val="es-ES_tradnl"/>
        </w:rPr>
        <w:t>LINEA DE ACTUACIÓN 3 - AGUA</w:t>
      </w:r>
    </w:p>
    <w:p w14:paraId="27571D2C" w14:textId="77777777" w:rsidR="00207DB5" w:rsidRPr="00CD748C" w:rsidRDefault="00207DB5" w:rsidP="00207DB5">
      <w:pPr>
        <w:spacing w:line="23" w:lineRule="atLeast"/>
        <w:jc w:val="both"/>
        <w:rPr>
          <w:color w:val="00B0F0"/>
          <w:u w:val="single"/>
          <w:lang w:val="es-ES_tradnl"/>
        </w:rPr>
      </w:pPr>
      <w:r w:rsidRPr="00CD748C">
        <w:rPr>
          <w:color w:val="00B0F0"/>
          <w:u w:val="single"/>
          <w:lang w:val="es-ES_tradnl"/>
        </w:rPr>
        <w:t>OBJETIVOS EN MATERIA DE AGUA</w:t>
      </w:r>
    </w:p>
    <w:p w14:paraId="5406D9EE" w14:textId="77777777" w:rsidR="00207DB5" w:rsidRPr="00CD748C" w:rsidRDefault="00207DB5" w:rsidP="00207DB5">
      <w:pPr>
        <w:spacing w:line="23" w:lineRule="atLeast"/>
        <w:jc w:val="both"/>
        <w:rPr>
          <w:color w:val="00B0F0"/>
          <w:lang w:val="es-ES_tradnl"/>
        </w:rPr>
      </w:pPr>
    </w:p>
    <w:p w14:paraId="25E35B1A" w14:textId="77777777" w:rsidR="00207DB5" w:rsidRPr="00CD748C" w:rsidRDefault="00207DB5" w:rsidP="00207DB5">
      <w:pPr>
        <w:spacing w:line="23" w:lineRule="atLeast"/>
        <w:jc w:val="both"/>
        <w:rPr>
          <w:color w:val="00B0F0"/>
          <w:lang w:val="es-ES_tradnl"/>
        </w:rPr>
      </w:pPr>
      <w:r w:rsidRPr="00CD748C">
        <w:rPr>
          <w:color w:val="00B0F0"/>
          <w:lang w:val="es-ES_tradnl"/>
        </w:rPr>
        <w:t>3.1. Instalar sistemas de ahorro de agua</w:t>
      </w:r>
    </w:p>
    <w:p w14:paraId="1E2AAD8B" w14:textId="77777777" w:rsidR="00207DB5" w:rsidRPr="00CD748C" w:rsidRDefault="00207DB5" w:rsidP="00207DB5">
      <w:pPr>
        <w:spacing w:after="200" w:line="23" w:lineRule="atLeast"/>
        <w:jc w:val="both"/>
        <w:rPr>
          <w:color w:val="00B0F0"/>
          <w:lang w:val="es-ES_tradnl"/>
        </w:rPr>
      </w:pPr>
      <w:r w:rsidRPr="00CD748C">
        <w:rPr>
          <w:color w:val="00B0F0"/>
          <w:lang w:val="es-ES_tradnl"/>
        </w:rPr>
        <w:t>3.2. Fomentar el consumo responsable del agua</w:t>
      </w:r>
    </w:p>
    <w:p w14:paraId="665070B4" w14:textId="77777777" w:rsidR="00207DB5" w:rsidRPr="00CD748C" w:rsidRDefault="00207DB5" w:rsidP="00207DB5">
      <w:pPr>
        <w:shd w:val="clear" w:color="auto" w:fill="0070C0"/>
        <w:spacing w:after="200" w:line="23" w:lineRule="atLeast"/>
        <w:jc w:val="center"/>
        <w:rPr>
          <w:b/>
          <w:bCs/>
          <w:color w:val="FFFFFF"/>
          <w:lang w:val="es-ES_tradnl"/>
        </w:rPr>
      </w:pPr>
      <w:r w:rsidRPr="00CD748C">
        <w:rPr>
          <w:b/>
          <w:bCs/>
          <w:color w:val="FFFFFF"/>
          <w:lang w:val="es-ES_tradnl"/>
        </w:rPr>
        <w:t>LINEA DE ACTUACIÓN 4 - COMPRAS</w:t>
      </w:r>
    </w:p>
    <w:p w14:paraId="3700A6F9" w14:textId="77777777" w:rsidR="00207DB5" w:rsidRPr="00CD748C" w:rsidRDefault="00207DB5" w:rsidP="00207DB5">
      <w:pPr>
        <w:spacing w:line="23" w:lineRule="atLeast"/>
        <w:jc w:val="both"/>
        <w:rPr>
          <w:color w:val="0070C0"/>
          <w:u w:val="single"/>
          <w:lang w:val="es-ES_tradnl"/>
        </w:rPr>
      </w:pPr>
      <w:r w:rsidRPr="00CD748C">
        <w:rPr>
          <w:color w:val="0070C0"/>
          <w:u w:val="single"/>
          <w:lang w:val="es-ES_tradnl"/>
        </w:rPr>
        <w:t>OBJETIVOS EN MATERIA DE COMPRAS</w:t>
      </w:r>
    </w:p>
    <w:p w14:paraId="2F12626B" w14:textId="77777777" w:rsidR="00207DB5" w:rsidRPr="00CD748C" w:rsidRDefault="00207DB5" w:rsidP="00207DB5">
      <w:pPr>
        <w:spacing w:line="23" w:lineRule="atLeast"/>
        <w:jc w:val="both"/>
        <w:rPr>
          <w:color w:val="0070C0"/>
          <w:lang w:val="es-ES_tradnl"/>
        </w:rPr>
      </w:pPr>
    </w:p>
    <w:p w14:paraId="6F56730B" w14:textId="77777777" w:rsidR="00207DB5" w:rsidRPr="00CD748C" w:rsidRDefault="00207DB5" w:rsidP="00207DB5">
      <w:pPr>
        <w:spacing w:line="23" w:lineRule="atLeast"/>
        <w:jc w:val="both"/>
        <w:rPr>
          <w:color w:val="0070C0"/>
          <w:lang w:val="es-ES_tradnl"/>
        </w:rPr>
      </w:pPr>
      <w:r w:rsidRPr="00CD748C">
        <w:rPr>
          <w:color w:val="0070C0"/>
          <w:lang w:val="es-ES_tradnl"/>
        </w:rPr>
        <w:t>4.1. Dimensionar las compras en base a las necesidades del evento</w:t>
      </w:r>
    </w:p>
    <w:p w14:paraId="62885478" w14:textId="77777777" w:rsidR="00207DB5" w:rsidRPr="00CD748C" w:rsidRDefault="00207DB5" w:rsidP="00207DB5">
      <w:pPr>
        <w:spacing w:line="23" w:lineRule="atLeast"/>
        <w:jc w:val="both"/>
        <w:rPr>
          <w:color w:val="0070C0"/>
          <w:lang w:val="es-ES_tradnl"/>
        </w:rPr>
      </w:pPr>
      <w:r w:rsidRPr="00CD748C">
        <w:rPr>
          <w:color w:val="0070C0"/>
          <w:lang w:val="es-ES_tradnl"/>
        </w:rPr>
        <w:t>4.2. Priorizar la compra de productos reutilizables</w:t>
      </w:r>
    </w:p>
    <w:p w14:paraId="231D79F4" w14:textId="77777777" w:rsidR="00207DB5" w:rsidRPr="00CD748C" w:rsidRDefault="00207DB5" w:rsidP="00207DB5">
      <w:pPr>
        <w:spacing w:line="23" w:lineRule="atLeast"/>
        <w:jc w:val="both"/>
        <w:rPr>
          <w:color w:val="0070C0"/>
          <w:lang w:val="es-ES_tradnl"/>
        </w:rPr>
      </w:pPr>
      <w:r w:rsidRPr="00CD748C">
        <w:rPr>
          <w:color w:val="0070C0"/>
          <w:lang w:val="es-ES_tradnl"/>
        </w:rPr>
        <w:t>4.3. Minimizar la generación de residuos</w:t>
      </w:r>
    </w:p>
    <w:p w14:paraId="3CDC50DF" w14:textId="77777777" w:rsidR="00207DB5" w:rsidRPr="00CD748C" w:rsidRDefault="00207DB5" w:rsidP="00207DB5">
      <w:pPr>
        <w:spacing w:line="23" w:lineRule="atLeast"/>
        <w:jc w:val="both"/>
        <w:rPr>
          <w:color w:val="0070C0"/>
          <w:lang w:val="es-ES_tradnl"/>
        </w:rPr>
      </w:pPr>
      <w:r w:rsidRPr="00CD748C">
        <w:rPr>
          <w:color w:val="0070C0"/>
          <w:lang w:val="es-ES_tradnl"/>
        </w:rPr>
        <w:t>4.4. Seleccionar proveedores locales</w:t>
      </w:r>
    </w:p>
    <w:p w14:paraId="6B173C92" w14:textId="77777777" w:rsidR="00207DB5" w:rsidRPr="00CD748C" w:rsidRDefault="00207DB5" w:rsidP="00207DB5">
      <w:pPr>
        <w:shd w:val="clear" w:color="auto" w:fill="FFFFFF"/>
        <w:spacing w:after="200" w:line="23" w:lineRule="atLeast"/>
        <w:jc w:val="both"/>
        <w:rPr>
          <w:color w:val="0070C0"/>
          <w:lang w:val="es-ES_tradnl"/>
        </w:rPr>
      </w:pPr>
      <w:r w:rsidRPr="00CD748C">
        <w:rPr>
          <w:color w:val="0070C0"/>
          <w:lang w:val="es-ES_tradnl"/>
        </w:rPr>
        <w:t>4.5. Establecer criterios ambientales en la selección de servicios</w:t>
      </w:r>
    </w:p>
    <w:p w14:paraId="757BAAC4" w14:textId="77777777" w:rsidR="00207DB5" w:rsidRPr="00CD748C" w:rsidRDefault="00207DB5" w:rsidP="00207DB5">
      <w:pPr>
        <w:shd w:val="clear" w:color="auto" w:fill="F32167"/>
        <w:spacing w:after="200" w:line="23" w:lineRule="atLeast"/>
        <w:jc w:val="center"/>
        <w:rPr>
          <w:b/>
          <w:bCs/>
          <w:color w:val="FFFFFF"/>
          <w:lang w:val="es-ES_tradnl"/>
        </w:rPr>
      </w:pPr>
      <w:r w:rsidRPr="00CD748C">
        <w:rPr>
          <w:b/>
          <w:bCs/>
          <w:color w:val="FFFFFF"/>
          <w:shd w:val="clear" w:color="auto" w:fill="F32167"/>
          <w:lang w:val="es-ES_tradnl"/>
        </w:rPr>
        <w:t>LINEA DE ACTUACIÓN 5 - INFRAESTRUCTURAS</w:t>
      </w:r>
    </w:p>
    <w:p w14:paraId="2453199D" w14:textId="77777777" w:rsidR="00207DB5" w:rsidRPr="00CD748C" w:rsidRDefault="00207DB5" w:rsidP="00207DB5">
      <w:pPr>
        <w:spacing w:line="23" w:lineRule="atLeast"/>
        <w:jc w:val="both"/>
        <w:rPr>
          <w:color w:val="F32167"/>
          <w:u w:val="single"/>
          <w:lang w:val="es-ES_tradnl"/>
        </w:rPr>
      </w:pPr>
      <w:r w:rsidRPr="00CD748C">
        <w:rPr>
          <w:color w:val="F32167"/>
          <w:u w:val="single"/>
          <w:lang w:val="es-ES_tradnl"/>
        </w:rPr>
        <w:t>OBJETIVOS EN MATERIA DE INFRAESTRUCTURAS</w:t>
      </w:r>
    </w:p>
    <w:p w14:paraId="230A71FB" w14:textId="77777777" w:rsidR="00207DB5" w:rsidRPr="00CD748C" w:rsidRDefault="00207DB5" w:rsidP="00207DB5">
      <w:pPr>
        <w:spacing w:line="23" w:lineRule="atLeast"/>
        <w:jc w:val="both"/>
        <w:rPr>
          <w:color w:val="F32167"/>
          <w:lang w:val="es-ES_tradnl"/>
        </w:rPr>
      </w:pPr>
    </w:p>
    <w:p w14:paraId="62C36AC5" w14:textId="77777777" w:rsidR="00207DB5" w:rsidRPr="00CD748C" w:rsidRDefault="00207DB5" w:rsidP="00207DB5">
      <w:pPr>
        <w:spacing w:line="23" w:lineRule="atLeast"/>
        <w:jc w:val="both"/>
        <w:rPr>
          <w:color w:val="F32167"/>
          <w:lang w:val="es-ES_tradnl"/>
        </w:rPr>
      </w:pPr>
      <w:r w:rsidRPr="00CD748C">
        <w:rPr>
          <w:color w:val="F32167"/>
          <w:lang w:val="es-ES_tradnl"/>
        </w:rPr>
        <w:t>5.1. Diseñar el evento teniendo en cuenta las infraestructuras preexistentes</w:t>
      </w:r>
    </w:p>
    <w:p w14:paraId="7DE3F76E" w14:textId="77777777" w:rsidR="00207DB5" w:rsidRPr="00CD748C" w:rsidRDefault="00207DB5" w:rsidP="00207DB5">
      <w:pPr>
        <w:spacing w:line="23" w:lineRule="atLeast"/>
        <w:jc w:val="both"/>
        <w:rPr>
          <w:color w:val="F32167"/>
          <w:lang w:val="es-ES_tradnl"/>
        </w:rPr>
      </w:pPr>
      <w:r w:rsidRPr="00CD748C">
        <w:rPr>
          <w:color w:val="F32167"/>
          <w:lang w:val="es-ES_tradnl"/>
        </w:rPr>
        <w:t>5.2. Priorizar el uso de infraestructuras temporales reutilizables</w:t>
      </w:r>
    </w:p>
    <w:p w14:paraId="2D983E6F" w14:textId="77777777" w:rsidR="00207DB5" w:rsidRPr="00CD748C" w:rsidRDefault="00207DB5" w:rsidP="00207DB5">
      <w:pPr>
        <w:spacing w:line="23" w:lineRule="atLeast"/>
        <w:jc w:val="both"/>
        <w:rPr>
          <w:color w:val="F32167"/>
          <w:lang w:val="es-ES_tradnl"/>
        </w:rPr>
      </w:pPr>
      <w:r w:rsidRPr="00CD748C">
        <w:rPr>
          <w:color w:val="F32167"/>
          <w:lang w:val="es-ES_tradnl"/>
        </w:rPr>
        <w:t>5.3. Seleccionar proveedores de infraestructuras con mejor comportamiento ambiental o locales</w:t>
      </w:r>
    </w:p>
    <w:p w14:paraId="449FEB63" w14:textId="77777777" w:rsidR="00207DB5" w:rsidRPr="00CD748C" w:rsidRDefault="00207DB5" w:rsidP="00207DB5">
      <w:pPr>
        <w:spacing w:line="23" w:lineRule="atLeast"/>
        <w:jc w:val="both"/>
        <w:rPr>
          <w:color w:val="F32167"/>
          <w:lang w:val="es-ES_tradnl"/>
        </w:rPr>
      </w:pPr>
      <w:r w:rsidRPr="00CD748C">
        <w:rPr>
          <w:color w:val="F32167"/>
          <w:lang w:val="es-ES_tradnl"/>
        </w:rPr>
        <w:t>5.4. Establecer criterios ambientales en equipos electrógenos</w:t>
      </w:r>
    </w:p>
    <w:p w14:paraId="4615FE3F" w14:textId="77777777" w:rsidR="00207DB5" w:rsidRPr="00CD748C" w:rsidRDefault="00207DB5" w:rsidP="00207DB5">
      <w:pPr>
        <w:spacing w:line="23" w:lineRule="atLeast"/>
        <w:jc w:val="both"/>
        <w:rPr>
          <w:color w:val="F32167"/>
          <w:lang w:val="es-ES_tradnl"/>
        </w:rPr>
      </w:pPr>
      <w:r w:rsidRPr="00CD748C">
        <w:rPr>
          <w:color w:val="F32167"/>
          <w:lang w:val="es-ES_tradnl"/>
        </w:rPr>
        <w:t>5.5. Establecer criterios ambientales en sistemas de iluminación y sonido</w:t>
      </w:r>
    </w:p>
    <w:p w14:paraId="54C78316" w14:textId="77777777" w:rsidR="00207DB5" w:rsidRPr="00CD748C" w:rsidRDefault="00207DB5" w:rsidP="00207DB5">
      <w:pPr>
        <w:spacing w:line="23" w:lineRule="atLeast"/>
        <w:jc w:val="both"/>
        <w:rPr>
          <w:color w:val="F32167"/>
          <w:lang w:val="es-ES_tradnl"/>
        </w:rPr>
      </w:pPr>
      <w:r w:rsidRPr="00CD748C">
        <w:rPr>
          <w:color w:val="F32167"/>
          <w:lang w:val="es-ES_tradnl"/>
        </w:rPr>
        <w:t>5.6. Establecer criterios ambientales en aparatos eléctricos</w:t>
      </w:r>
    </w:p>
    <w:p w14:paraId="04FCD8C9" w14:textId="77777777" w:rsidR="00207DB5" w:rsidRPr="00CD748C" w:rsidRDefault="00207DB5" w:rsidP="00207DB5">
      <w:pPr>
        <w:spacing w:after="200" w:line="23" w:lineRule="atLeast"/>
        <w:jc w:val="both"/>
        <w:rPr>
          <w:color w:val="F32167"/>
          <w:lang w:val="es-ES_tradnl"/>
        </w:rPr>
      </w:pPr>
      <w:r w:rsidRPr="00CD748C">
        <w:rPr>
          <w:color w:val="F32167"/>
          <w:lang w:val="es-ES_tradnl"/>
        </w:rPr>
        <w:t>5.7. Establecer criterios ambientales en mobiliario y decoración</w:t>
      </w:r>
    </w:p>
    <w:p w14:paraId="731538CF" w14:textId="77777777" w:rsidR="00207DB5" w:rsidRPr="00CD748C" w:rsidRDefault="00207DB5" w:rsidP="00207DB5">
      <w:pPr>
        <w:shd w:val="clear" w:color="auto" w:fill="ED7D31"/>
        <w:spacing w:after="200" w:line="23" w:lineRule="atLeast"/>
        <w:jc w:val="center"/>
        <w:rPr>
          <w:b/>
          <w:bCs/>
          <w:color w:val="FFFFFF"/>
          <w:lang w:val="es-ES_tradnl"/>
        </w:rPr>
      </w:pPr>
      <w:r w:rsidRPr="00CD748C">
        <w:rPr>
          <w:b/>
          <w:bCs/>
          <w:color w:val="FFFFFF"/>
          <w:lang w:val="es-ES_tradnl"/>
        </w:rPr>
        <w:lastRenderedPageBreak/>
        <w:t>LINEA DE ACTUACIÓN 6 - RESIDUOS</w:t>
      </w:r>
    </w:p>
    <w:p w14:paraId="10315A55" w14:textId="77777777" w:rsidR="00207DB5" w:rsidRPr="00CD748C" w:rsidRDefault="00207DB5" w:rsidP="00207DB5">
      <w:pPr>
        <w:spacing w:line="23" w:lineRule="atLeast"/>
        <w:jc w:val="both"/>
        <w:rPr>
          <w:color w:val="ED7D31"/>
          <w:u w:val="single"/>
          <w:lang w:val="es-ES_tradnl"/>
        </w:rPr>
      </w:pPr>
      <w:r w:rsidRPr="00CD748C">
        <w:rPr>
          <w:color w:val="ED7D31"/>
          <w:u w:val="single"/>
          <w:lang w:val="es-ES_tradnl"/>
        </w:rPr>
        <w:t>OBJETIVOS EN MATERIA DE RESIDUOS</w:t>
      </w:r>
    </w:p>
    <w:p w14:paraId="50632F8B" w14:textId="77777777" w:rsidR="00207DB5" w:rsidRPr="00CD748C" w:rsidRDefault="00207DB5" w:rsidP="00207DB5">
      <w:pPr>
        <w:spacing w:line="23" w:lineRule="atLeast"/>
        <w:jc w:val="both"/>
        <w:rPr>
          <w:color w:val="ED7D31"/>
          <w:lang w:val="es-ES_tradnl"/>
        </w:rPr>
      </w:pPr>
    </w:p>
    <w:p w14:paraId="0823B7F9" w14:textId="77777777" w:rsidR="00207DB5" w:rsidRPr="00CD748C" w:rsidRDefault="00207DB5" w:rsidP="00207DB5">
      <w:pPr>
        <w:spacing w:line="23" w:lineRule="atLeast"/>
        <w:jc w:val="both"/>
        <w:rPr>
          <w:color w:val="ED7D31"/>
          <w:lang w:val="es-ES_tradnl"/>
        </w:rPr>
      </w:pPr>
      <w:r w:rsidRPr="00CD748C">
        <w:rPr>
          <w:color w:val="ED7D31"/>
          <w:lang w:val="es-ES_tradnl"/>
        </w:rPr>
        <w:t>6.1. Diseñar un sistema de gestión de residuos</w:t>
      </w:r>
    </w:p>
    <w:p w14:paraId="5D558214" w14:textId="77777777" w:rsidR="00207DB5" w:rsidRPr="00CD748C" w:rsidRDefault="00207DB5" w:rsidP="00207DB5">
      <w:pPr>
        <w:spacing w:line="23" w:lineRule="atLeast"/>
        <w:jc w:val="both"/>
        <w:rPr>
          <w:color w:val="ED7D31"/>
          <w:lang w:val="es-ES_tradnl"/>
        </w:rPr>
      </w:pPr>
      <w:r w:rsidRPr="00CD748C">
        <w:rPr>
          <w:color w:val="ED7D31"/>
          <w:lang w:val="es-ES_tradnl"/>
        </w:rPr>
        <w:t>6.2. Implantar una política de prevención de generación de residuos</w:t>
      </w:r>
    </w:p>
    <w:p w14:paraId="346C2311" w14:textId="77777777" w:rsidR="00207DB5" w:rsidRPr="00CD748C" w:rsidRDefault="00207DB5" w:rsidP="00207DB5">
      <w:pPr>
        <w:spacing w:line="23" w:lineRule="atLeast"/>
        <w:jc w:val="both"/>
        <w:rPr>
          <w:color w:val="ED7D31"/>
          <w:lang w:val="es-ES_tradnl"/>
        </w:rPr>
      </w:pPr>
      <w:r w:rsidRPr="00CD748C">
        <w:rPr>
          <w:color w:val="ED7D31"/>
          <w:lang w:val="es-ES_tradnl"/>
        </w:rPr>
        <w:t>6.3. Fomentar la recogida selectiva de residuos</w:t>
      </w:r>
    </w:p>
    <w:p w14:paraId="338A08EF" w14:textId="77777777" w:rsidR="00207DB5" w:rsidRPr="00CD748C" w:rsidRDefault="00207DB5" w:rsidP="00207DB5">
      <w:pPr>
        <w:spacing w:line="23" w:lineRule="atLeast"/>
        <w:jc w:val="both"/>
        <w:rPr>
          <w:color w:val="ED7D31"/>
          <w:lang w:val="es-ES_tradnl"/>
        </w:rPr>
      </w:pPr>
      <w:r w:rsidRPr="00CD748C">
        <w:rPr>
          <w:color w:val="ED7D31"/>
          <w:lang w:val="es-ES_tradnl"/>
        </w:rPr>
        <w:t>6.4. Establecer dinámicas para la recuperación de materiales</w:t>
      </w:r>
    </w:p>
    <w:p w14:paraId="518596C9" w14:textId="77777777" w:rsidR="00207DB5" w:rsidRPr="00CD748C" w:rsidRDefault="00207DB5" w:rsidP="00207DB5">
      <w:pPr>
        <w:spacing w:after="200" w:line="23" w:lineRule="atLeast"/>
        <w:jc w:val="both"/>
        <w:rPr>
          <w:color w:val="ED7D31"/>
          <w:lang w:val="es-ES_tradnl"/>
        </w:rPr>
      </w:pPr>
      <w:r w:rsidRPr="00CD748C">
        <w:rPr>
          <w:color w:val="ED7D31"/>
          <w:lang w:val="es-ES_tradnl"/>
        </w:rPr>
        <w:t>6.5. Asegurar el correcto tratamiento de los residuos</w:t>
      </w:r>
    </w:p>
    <w:p w14:paraId="0CF66E52" w14:textId="77777777" w:rsidR="00207DB5" w:rsidRPr="00CD748C" w:rsidRDefault="00207DB5" w:rsidP="00207DB5">
      <w:pPr>
        <w:spacing w:after="200" w:line="276" w:lineRule="auto"/>
        <w:jc w:val="center"/>
      </w:pPr>
      <w:r w:rsidRPr="00252027">
        <w:rPr>
          <w:rFonts w:eastAsia="Arial"/>
          <w:b/>
          <w:bCs/>
          <w:color w:val="FFFFFF" w:themeColor="background1"/>
        </w:rPr>
        <w:t>LINEA DE ACTUACIÓN 1 - MOVILIDA</w:t>
      </w:r>
    </w:p>
    <w:p w14:paraId="64F2F656" w14:textId="77777777" w:rsidR="00207DB5" w:rsidRDefault="00207DB5" w:rsidP="00207DB5">
      <w:pPr>
        <w:spacing w:after="200" w:line="276" w:lineRule="auto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br w:type="page"/>
      </w:r>
    </w:p>
    <w:p w14:paraId="57E12412" w14:textId="77777777" w:rsidR="00207DB5" w:rsidRPr="00CD748C" w:rsidRDefault="00207DB5" w:rsidP="00207DB5">
      <w:pPr>
        <w:shd w:val="clear" w:color="auto" w:fill="009900"/>
        <w:spacing w:after="200" w:line="23" w:lineRule="atLeast"/>
        <w:jc w:val="center"/>
        <w:rPr>
          <w:b/>
          <w:bCs/>
          <w:lang w:val="es-ES_tradnl"/>
        </w:rPr>
      </w:pPr>
      <w:r w:rsidRPr="00CD748C">
        <w:rPr>
          <w:b/>
          <w:bCs/>
          <w:color w:val="FFFFFF"/>
          <w:lang w:val="es-ES_tradnl"/>
        </w:rPr>
        <w:lastRenderedPageBreak/>
        <w:t>MOVILIDAD</w:t>
      </w:r>
    </w:p>
    <w:p w14:paraId="7331B6C7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000000" w:themeColor="text1"/>
        </w:rPr>
        <w:t>A continuación, seleccione al menos, un objetivo relacionado con esta materia</w:t>
      </w:r>
    </w:p>
    <w:p w14:paraId="553DF43E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b/>
          <w:bCs/>
          <w:color w:val="009900"/>
        </w:rPr>
        <w:t>OBJETIVO 1- MOVILIDAD</w:t>
      </w:r>
    </w:p>
    <w:p w14:paraId="44CFC36B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b/>
          <w:bCs/>
          <w:color w:val="000000" w:themeColor="text1"/>
        </w:rPr>
        <w:t>Seleccione un objetivo sostenible en materia de movilidad</w:t>
      </w:r>
    </w:p>
    <w:p w14:paraId="7188B1FD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i/>
          <w:iCs/>
          <w:color w:val="808080" w:themeColor="background1" w:themeShade="80"/>
        </w:rPr>
        <w:t>En caso de establecer un objetivo distinto, por favor indíquelo aquí</w:t>
      </w:r>
    </w:p>
    <w:p w14:paraId="24213A1D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b/>
          <w:bCs/>
          <w:color w:val="000000" w:themeColor="text1"/>
        </w:rPr>
        <w:t xml:space="preserve"> </w:t>
      </w:r>
      <w:r w:rsidRPr="00252027">
        <w:rPr>
          <w:rFonts w:eastAsia="Arial"/>
          <w:color w:val="000000" w:themeColor="text1"/>
        </w:rPr>
        <w:t xml:space="preserve"> </w:t>
      </w:r>
    </w:p>
    <w:p w14:paraId="29BF201C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000000" w:themeColor="text1"/>
        </w:rPr>
        <w:t>Describa brevemente cómo pretende conseguir este objetivo, indicando de manera detallada cómo va a justificar su consecución (por ejemplo, fotos, facturas, etc.)</w:t>
      </w:r>
    </w:p>
    <w:p w14:paraId="243FA725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808080" w:themeColor="background1" w:themeShade="80"/>
        </w:rPr>
        <w:t xml:space="preserve"> </w:t>
      </w:r>
    </w:p>
    <w:p w14:paraId="38FBE92B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000000" w:themeColor="text1"/>
        </w:rPr>
        <w:t>Establezca, al menos, dos indicadores para medir el grado de consecución del objetivo.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174"/>
        <w:gridCol w:w="2316"/>
      </w:tblGrid>
      <w:tr w:rsidR="00207DB5" w:rsidRPr="00252027" w14:paraId="718E4329" w14:textId="77777777" w:rsidTr="003F0D45">
        <w:trPr>
          <w:trHeight w:val="300"/>
        </w:trPr>
        <w:tc>
          <w:tcPr>
            <w:tcW w:w="6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332CEF56" w14:textId="77777777" w:rsidR="00207DB5" w:rsidRPr="00252027" w:rsidRDefault="00207DB5" w:rsidP="003F0D45">
            <w:pPr>
              <w:spacing w:after="200"/>
              <w:jc w:val="center"/>
              <w:rPr>
                <w:sz w:val="24"/>
                <w:szCs w:val="24"/>
              </w:rPr>
            </w:pPr>
            <w:r w:rsidRPr="00252027">
              <w:rPr>
                <w:rFonts w:eastAsia="Arial"/>
                <w:b/>
                <w:bCs/>
                <w:color w:val="FFFFFF" w:themeColor="background1"/>
                <w:sz w:val="24"/>
                <w:szCs w:val="24"/>
              </w:rPr>
              <w:t>INDICADOR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5DE6927A" w14:textId="77777777" w:rsidR="00207DB5" w:rsidRPr="00252027" w:rsidRDefault="00207DB5" w:rsidP="003F0D45">
            <w:pPr>
              <w:spacing w:after="200"/>
              <w:jc w:val="center"/>
              <w:rPr>
                <w:sz w:val="24"/>
                <w:szCs w:val="24"/>
              </w:rPr>
            </w:pPr>
            <w:r w:rsidRPr="00252027">
              <w:rPr>
                <w:rFonts w:eastAsia="Arial"/>
                <w:b/>
                <w:bCs/>
                <w:color w:val="FFFFFF" w:themeColor="background1"/>
                <w:sz w:val="24"/>
                <w:szCs w:val="24"/>
              </w:rPr>
              <w:t>OBJETIVO</w:t>
            </w:r>
          </w:p>
        </w:tc>
      </w:tr>
      <w:tr w:rsidR="00207DB5" w:rsidRPr="00252027" w14:paraId="66C62E98" w14:textId="77777777" w:rsidTr="003F0D45">
        <w:trPr>
          <w:trHeight w:val="300"/>
        </w:trPr>
        <w:tc>
          <w:tcPr>
            <w:tcW w:w="6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9B36ADC" w14:textId="77777777" w:rsidR="00207DB5" w:rsidRPr="00252027" w:rsidRDefault="00207DB5" w:rsidP="003F0D45">
            <w:pPr>
              <w:spacing w:after="200"/>
              <w:rPr>
                <w:sz w:val="24"/>
                <w:szCs w:val="24"/>
              </w:rPr>
            </w:pPr>
            <w:r w:rsidRPr="00252027"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  <w:t>Ejemplo: Distancia media recorrida para trasladarse al evento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3177A92" w14:textId="77777777" w:rsidR="00207DB5" w:rsidRPr="00252027" w:rsidRDefault="00207DB5" w:rsidP="003F0D45">
            <w:pPr>
              <w:spacing w:after="200"/>
              <w:jc w:val="center"/>
              <w:rPr>
                <w:sz w:val="24"/>
                <w:szCs w:val="24"/>
              </w:rPr>
            </w:pPr>
            <w:r w:rsidRPr="00252027">
              <w:rPr>
                <w:rFonts w:eastAsia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07DB5" w:rsidRPr="00252027" w14:paraId="75F9A921" w14:textId="77777777" w:rsidTr="003F0D45">
        <w:trPr>
          <w:trHeight w:val="300"/>
        </w:trPr>
        <w:tc>
          <w:tcPr>
            <w:tcW w:w="6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BF66B49" w14:textId="77777777" w:rsidR="00207DB5" w:rsidRPr="00252027" w:rsidRDefault="00207DB5" w:rsidP="003F0D45">
            <w:pPr>
              <w:spacing w:after="200"/>
              <w:rPr>
                <w:sz w:val="24"/>
                <w:szCs w:val="24"/>
              </w:rPr>
            </w:pPr>
            <w:r w:rsidRPr="00252027"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  <w:t>Ejemplo: Porcentaje de asistentes que usan transporte público para asistir al evento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77EC935" w14:textId="77777777" w:rsidR="00207DB5" w:rsidRPr="00252027" w:rsidRDefault="00207DB5" w:rsidP="003F0D45">
            <w:pPr>
              <w:spacing w:after="200"/>
              <w:jc w:val="center"/>
              <w:rPr>
                <w:sz w:val="24"/>
                <w:szCs w:val="24"/>
              </w:rPr>
            </w:pPr>
            <w:r w:rsidRPr="00252027">
              <w:rPr>
                <w:rFonts w:eastAsia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</w:tbl>
    <w:p w14:paraId="05DA3DA5" w14:textId="77777777" w:rsidR="00207DB5" w:rsidRDefault="00207DB5" w:rsidP="00207DB5">
      <w:pPr>
        <w:spacing w:after="200" w:line="276" w:lineRule="auto"/>
        <w:jc w:val="both"/>
        <w:rPr>
          <w:rFonts w:eastAsia="Arial"/>
          <w:b/>
          <w:bCs/>
          <w:color w:val="FFFFFF" w:themeColor="background1"/>
        </w:rPr>
      </w:pPr>
      <w:r w:rsidRPr="00252027">
        <w:rPr>
          <w:rFonts w:eastAsia="Arial"/>
          <w:color w:val="808080" w:themeColor="background1" w:themeShade="80"/>
        </w:rPr>
        <w:t xml:space="preserve"> </w:t>
      </w:r>
      <w:r w:rsidRPr="00252027">
        <w:rPr>
          <w:rFonts w:eastAsia="Arial"/>
          <w:b/>
          <w:bCs/>
          <w:color w:val="FFFFFF" w:themeColor="background1"/>
        </w:rPr>
        <w:t>ENERGÍA</w:t>
      </w:r>
    </w:p>
    <w:p w14:paraId="207B90BA" w14:textId="77777777" w:rsidR="00207DB5" w:rsidRDefault="00207DB5" w:rsidP="00207DB5">
      <w:pPr>
        <w:spacing w:after="200" w:line="276" w:lineRule="auto"/>
        <w:rPr>
          <w:b/>
          <w:bCs/>
          <w:color w:val="FFFFFF"/>
          <w:lang w:val="es-ES_tradnl"/>
        </w:rPr>
      </w:pPr>
      <w:r>
        <w:rPr>
          <w:b/>
          <w:bCs/>
          <w:color w:val="FFFFFF"/>
          <w:lang w:val="es-ES_tradnl"/>
        </w:rPr>
        <w:br w:type="page"/>
      </w:r>
    </w:p>
    <w:p w14:paraId="3F6BE25F" w14:textId="77777777" w:rsidR="00207DB5" w:rsidRPr="00CD748C" w:rsidRDefault="00207DB5" w:rsidP="00207DB5">
      <w:pPr>
        <w:shd w:val="clear" w:color="auto" w:fill="92D050"/>
        <w:spacing w:after="200" w:line="23" w:lineRule="atLeast"/>
        <w:jc w:val="center"/>
        <w:rPr>
          <w:b/>
          <w:bCs/>
          <w:color w:val="FFFFFF"/>
          <w:lang w:val="es-ES_tradnl"/>
        </w:rPr>
      </w:pPr>
      <w:r w:rsidRPr="00CD748C">
        <w:rPr>
          <w:b/>
          <w:bCs/>
          <w:color w:val="FFFFFF"/>
          <w:lang w:val="es-ES_tradnl"/>
        </w:rPr>
        <w:lastRenderedPageBreak/>
        <w:t>ENERGÍA</w:t>
      </w:r>
    </w:p>
    <w:p w14:paraId="28D83632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000000" w:themeColor="text1"/>
        </w:rPr>
        <w:t>A continuación, seleccione al menos, un objetivo relacionado con esta materia</w:t>
      </w:r>
    </w:p>
    <w:p w14:paraId="09A3F449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b/>
          <w:bCs/>
          <w:color w:val="92D050"/>
        </w:rPr>
        <w:t>OBJETIVO 1- ENERGÍA</w:t>
      </w:r>
    </w:p>
    <w:p w14:paraId="71DF3902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b/>
          <w:bCs/>
          <w:color w:val="808080" w:themeColor="background1" w:themeShade="80"/>
        </w:rPr>
        <w:t>Seleccione un objetivo sostenible en materia de energía.</w:t>
      </w:r>
    </w:p>
    <w:p w14:paraId="1B9AED2D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i/>
          <w:iCs/>
          <w:color w:val="808080" w:themeColor="background1" w:themeShade="80"/>
        </w:rPr>
        <w:t>En caso de establecer un objetivo distinto, por favor indíquelo aquí</w:t>
      </w:r>
    </w:p>
    <w:p w14:paraId="21899D1C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b/>
          <w:bCs/>
          <w:i/>
          <w:iCs/>
          <w:color w:val="000000" w:themeColor="text1"/>
        </w:rPr>
        <w:t xml:space="preserve"> </w:t>
      </w:r>
    </w:p>
    <w:p w14:paraId="375CF2C5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000000" w:themeColor="text1"/>
        </w:rPr>
        <w:t>Describa brevemente cómo pretende conseguir este objetivo, indicando de manera detallada cómo va a justificar su consecución (por ejemplo, fotos, facturas, etc.)</w:t>
      </w:r>
    </w:p>
    <w:p w14:paraId="03DA40DE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808080" w:themeColor="background1" w:themeShade="80"/>
        </w:rPr>
        <w:t xml:space="preserve"> </w:t>
      </w:r>
    </w:p>
    <w:p w14:paraId="66F73B32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808080" w:themeColor="background1" w:themeShade="80"/>
        </w:rPr>
        <w:t xml:space="preserve"> </w:t>
      </w:r>
    </w:p>
    <w:p w14:paraId="35A6CFFF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000000" w:themeColor="text1"/>
        </w:rPr>
        <w:t xml:space="preserve"> </w:t>
      </w:r>
    </w:p>
    <w:p w14:paraId="5B863384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000000" w:themeColor="text1"/>
        </w:rPr>
        <w:t xml:space="preserve">Establezca, al menos, dos indicadores para medir el grado de consecución del objetivo.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174"/>
        <w:gridCol w:w="2316"/>
      </w:tblGrid>
      <w:tr w:rsidR="00207DB5" w:rsidRPr="00252027" w14:paraId="1B9321CC" w14:textId="77777777" w:rsidTr="003F0D45">
        <w:trPr>
          <w:trHeight w:val="300"/>
        </w:trPr>
        <w:tc>
          <w:tcPr>
            <w:tcW w:w="6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46732C8A" w14:textId="77777777" w:rsidR="00207DB5" w:rsidRPr="00252027" w:rsidRDefault="00207DB5" w:rsidP="003F0D45">
            <w:pPr>
              <w:spacing w:after="200"/>
              <w:jc w:val="center"/>
              <w:rPr>
                <w:sz w:val="24"/>
                <w:szCs w:val="24"/>
              </w:rPr>
            </w:pPr>
            <w:r w:rsidRPr="00252027">
              <w:rPr>
                <w:rFonts w:eastAsia="Arial"/>
                <w:b/>
                <w:bCs/>
                <w:color w:val="FFFFFF" w:themeColor="background1"/>
                <w:sz w:val="24"/>
                <w:szCs w:val="24"/>
              </w:rPr>
              <w:t>INDICADOR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4B807EF4" w14:textId="77777777" w:rsidR="00207DB5" w:rsidRPr="00252027" w:rsidRDefault="00207DB5" w:rsidP="003F0D45">
            <w:pPr>
              <w:spacing w:after="200"/>
              <w:jc w:val="center"/>
              <w:rPr>
                <w:sz w:val="24"/>
                <w:szCs w:val="24"/>
              </w:rPr>
            </w:pPr>
            <w:r w:rsidRPr="00252027">
              <w:rPr>
                <w:rFonts w:eastAsia="Arial"/>
                <w:b/>
                <w:bCs/>
                <w:color w:val="FFFFFF" w:themeColor="background1"/>
                <w:sz w:val="24"/>
                <w:szCs w:val="24"/>
              </w:rPr>
              <w:t>OBJETIVO</w:t>
            </w:r>
          </w:p>
        </w:tc>
      </w:tr>
      <w:tr w:rsidR="00207DB5" w:rsidRPr="00252027" w14:paraId="10E0DE57" w14:textId="77777777" w:rsidTr="003F0D45">
        <w:trPr>
          <w:trHeight w:val="300"/>
        </w:trPr>
        <w:tc>
          <w:tcPr>
            <w:tcW w:w="6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68449B3" w14:textId="77777777" w:rsidR="00207DB5" w:rsidRPr="00252027" w:rsidRDefault="00207DB5" w:rsidP="003F0D45">
            <w:pPr>
              <w:spacing w:after="200"/>
              <w:rPr>
                <w:sz w:val="24"/>
                <w:szCs w:val="24"/>
              </w:rPr>
            </w:pPr>
            <w:r w:rsidRPr="00252027"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  <w:t>Ejemplo: Porcentaje de equipos de alta eficiencia utilizados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C0C59E1" w14:textId="77777777" w:rsidR="00207DB5" w:rsidRPr="00252027" w:rsidRDefault="00207DB5" w:rsidP="003F0D45">
            <w:pPr>
              <w:spacing w:after="200"/>
              <w:jc w:val="center"/>
              <w:rPr>
                <w:sz w:val="24"/>
                <w:szCs w:val="24"/>
              </w:rPr>
            </w:pPr>
            <w:r w:rsidRPr="00252027">
              <w:rPr>
                <w:rFonts w:eastAsia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07DB5" w:rsidRPr="00252027" w14:paraId="6FE6E62F" w14:textId="77777777" w:rsidTr="003F0D45">
        <w:trPr>
          <w:trHeight w:val="300"/>
        </w:trPr>
        <w:tc>
          <w:tcPr>
            <w:tcW w:w="6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DBE5BAA" w14:textId="77777777" w:rsidR="00207DB5" w:rsidRPr="00252027" w:rsidRDefault="00207DB5" w:rsidP="003F0D45">
            <w:pPr>
              <w:spacing w:after="200"/>
              <w:rPr>
                <w:sz w:val="24"/>
                <w:szCs w:val="24"/>
              </w:rPr>
            </w:pPr>
            <w:r w:rsidRPr="00252027"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  <w:t>Ejemplo: Porcentaje de energía limpia utilizada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CF5B1B" w14:textId="77777777" w:rsidR="00207DB5" w:rsidRPr="00252027" w:rsidRDefault="00207DB5" w:rsidP="003F0D45">
            <w:pPr>
              <w:spacing w:after="200"/>
              <w:jc w:val="center"/>
              <w:rPr>
                <w:sz w:val="24"/>
                <w:szCs w:val="24"/>
              </w:rPr>
            </w:pPr>
            <w:r w:rsidRPr="00252027">
              <w:rPr>
                <w:rFonts w:eastAsia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</w:tbl>
    <w:p w14:paraId="08198EF1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808080" w:themeColor="background1" w:themeShade="80"/>
        </w:rPr>
        <w:t xml:space="preserve"> </w:t>
      </w:r>
      <w:r w:rsidRPr="00252027">
        <w:rPr>
          <w:rFonts w:eastAsia="Arial"/>
          <w:b/>
          <w:bCs/>
          <w:color w:val="FFFFFF" w:themeColor="background1"/>
        </w:rPr>
        <w:t>UA</w:t>
      </w:r>
    </w:p>
    <w:p w14:paraId="578D5C63" w14:textId="77777777" w:rsidR="00207DB5" w:rsidRDefault="00207DB5" w:rsidP="00207DB5">
      <w:pPr>
        <w:spacing w:after="200" w:line="276" w:lineRule="auto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br w:type="page"/>
      </w:r>
    </w:p>
    <w:p w14:paraId="651E1B94" w14:textId="77777777" w:rsidR="00207DB5" w:rsidRPr="00CD748C" w:rsidRDefault="00207DB5" w:rsidP="00207DB5">
      <w:pPr>
        <w:shd w:val="clear" w:color="auto" w:fill="00B0F0"/>
        <w:spacing w:after="200" w:line="23" w:lineRule="atLeast"/>
        <w:jc w:val="center"/>
        <w:rPr>
          <w:b/>
          <w:bCs/>
          <w:color w:val="FFFFFF"/>
          <w:lang w:val="es-ES_tradnl"/>
        </w:rPr>
      </w:pPr>
      <w:r w:rsidRPr="00CD748C">
        <w:rPr>
          <w:b/>
          <w:bCs/>
          <w:color w:val="FFFFFF"/>
          <w:lang w:val="es-ES_tradnl"/>
        </w:rPr>
        <w:lastRenderedPageBreak/>
        <w:t>AGUA</w:t>
      </w:r>
    </w:p>
    <w:p w14:paraId="4F14DFE5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000000" w:themeColor="text1"/>
        </w:rPr>
        <w:t>A continuación, seleccione al menos, un objetivo relacionado con esta materia</w:t>
      </w:r>
    </w:p>
    <w:p w14:paraId="6EDE39F1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b/>
          <w:bCs/>
          <w:color w:val="00B0F0"/>
        </w:rPr>
        <w:t>OBJETIVO 1- AGUA</w:t>
      </w:r>
    </w:p>
    <w:p w14:paraId="5E61C604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b/>
          <w:bCs/>
          <w:color w:val="808080" w:themeColor="background1" w:themeShade="80"/>
        </w:rPr>
        <w:t>Seleccione un objetivo sostenible en materia de agua.</w:t>
      </w:r>
    </w:p>
    <w:p w14:paraId="67F65DD8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i/>
          <w:iCs/>
          <w:color w:val="808080" w:themeColor="background1" w:themeShade="80"/>
        </w:rPr>
        <w:t>En caso de establecer un objetivo distinto, por favor indíquelo aquí</w:t>
      </w:r>
    </w:p>
    <w:p w14:paraId="717B11DD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b/>
          <w:bCs/>
          <w:i/>
          <w:iCs/>
          <w:color w:val="000000" w:themeColor="text1"/>
        </w:rPr>
        <w:t xml:space="preserve"> </w:t>
      </w:r>
      <w:r w:rsidRPr="00252027">
        <w:rPr>
          <w:rFonts w:eastAsia="Arial"/>
          <w:color w:val="000000" w:themeColor="text1"/>
        </w:rPr>
        <w:t xml:space="preserve"> </w:t>
      </w:r>
    </w:p>
    <w:p w14:paraId="196948CB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000000" w:themeColor="text1"/>
        </w:rPr>
        <w:t>Describa brevemente cómo pretende conseguir este objetivo, indicando de manera detallada cómo va a justificar su consecución (por ejemplo, fotos, facturas, etc.)</w:t>
      </w:r>
    </w:p>
    <w:p w14:paraId="771A50CF" w14:textId="77777777" w:rsidR="00207DB5" w:rsidRDefault="00207DB5" w:rsidP="00207DB5">
      <w:pPr>
        <w:spacing w:after="200" w:line="276" w:lineRule="auto"/>
        <w:jc w:val="both"/>
        <w:rPr>
          <w:rFonts w:eastAsia="Arial"/>
          <w:color w:val="000000" w:themeColor="text1"/>
        </w:rPr>
      </w:pPr>
      <w:r w:rsidRPr="00252027">
        <w:rPr>
          <w:rFonts w:eastAsia="Arial"/>
          <w:color w:val="808080" w:themeColor="background1" w:themeShade="80"/>
        </w:rPr>
        <w:t xml:space="preserve"> </w:t>
      </w:r>
      <w:r w:rsidRPr="00252027">
        <w:rPr>
          <w:rFonts w:eastAsia="Arial"/>
          <w:color w:val="000000" w:themeColor="text1"/>
        </w:rPr>
        <w:t xml:space="preserve"> </w:t>
      </w:r>
    </w:p>
    <w:p w14:paraId="479B16D3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000000" w:themeColor="text1"/>
        </w:rPr>
        <w:t xml:space="preserve">Establezca, al menos, dos indicadores para medir el grado de consecución del objetivo.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174"/>
        <w:gridCol w:w="2316"/>
      </w:tblGrid>
      <w:tr w:rsidR="00207DB5" w:rsidRPr="00252027" w14:paraId="7808E63E" w14:textId="77777777" w:rsidTr="003F0D45">
        <w:trPr>
          <w:trHeight w:val="300"/>
        </w:trPr>
        <w:tc>
          <w:tcPr>
            <w:tcW w:w="6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23C77FC9" w14:textId="77777777" w:rsidR="00207DB5" w:rsidRPr="00252027" w:rsidRDefault="00207DB5" w:rsidP="003F0D45">
            <w:pPr>
              <w:spacing w:after="200"/>
              <w:jc w:val="center"/>
              <w:rPr>
                <w:sz w:val="24"/>
                <w:szCs w:val="24"/>
              </w:rPr>
            </w:pPr>
            <w:r w:rsidRPr="00252027">
              <w:rPr>
                <w:rFonts w:eastAsia="Arial"/>
                <w:b/>
                <w:bCs/>
                <w:color w:val="FFFFFF" w:themeColor="background1"/>
                <w:sz w:val="24"/>
                <w:szCs w:val="24"/>
              </w:rPr>
              <w:t>INDICADOR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377E0169" w14:textId="77777777" w:rsidR="00207DB5" w:rsidRPr="00252027" w:rsidRDefault="00207DB5" w:rsidP="003F0D45">
            <w:pPr>
              <w:spacing w:after="200"/>
              <w:jc w:val="center"/>
              <w:rPr>
                <w:sz w:val="24"/>
                <w:szCs w:val="24"/>
              </w:rPr>
            </w:pPr>
            <w:r w:rsidRPr="00252027">
              <w:rPr>
                <w:rFonts w:eastAsia="Arial"/>
                <w:b/>
                <w:bCs/>
                <w:color w:val="FFFFFF" w:themeColor="background1"/>
                <w:sz w:val="24"/>
                <w:szCs w:val="24"/>
              </w:rPr>
              <w:t>OBJETIVO</w:t>
            </w:r>
          </w:p>
        </w:tc>
      </w:tr>
      <w:tr w:rsidR="00207DB5" w:rsidRPr="00252027" w14:paraId="1135980E" w14:textId="77777777" w:rsidTr="003F0D45">
        <w:trPr>
          <w:trHeight w:val="300"/>
        </w:trPr>
        <w:tc>
          <w:tcPr>
            <w:tcW w:w="6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875D535" w14:textId="77777777" w:rsidR="00207DB5" w:rsidRPr="00252027" w:rsidRDefault="00207DB5" w:rsidP="003F0D45">
            <w:pPr>
              <w:spacing w:after="200"/>
              <w:rPr>
                <w:sz w:val="24"/>
                <w:szCs w:val="24"/>
              </w:rPr>
            </w:pPr>
            <w:r w:rsidRPr="00252027"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  <w:t>Ejemplo: Volumen total de agua consumida durante el evento por asistente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B810F52" w14:textId="77777777" w:rsidR="00207DB5" w:rsidRPr="00252027" w:rsidRDefault="00207DB5" w:rsidP="003F0D45">
            <w:pPr>
              <w:spacing w:after="200"/>
              <w:jc w:val="center"/>
              <w:rPr>
                <w:sz w:val="24"/>
                <w:szCs w:val="24"/>
              </w:rPr>
            </w:pPr>
            <w:r w:rsidRPr="00252027">
              <w:rPr>
                <w:rFonts w:eastAsia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07DB5" w:rsidRPr="00252027" w14:paraId="7B43E898" w14:textId="77777777" w:rsidTr="003F0D45">
        <w:trPr>
          <w:trHeight w:val="300"/>
        </w:trPr>
        <w:tc>
          <w:tcPr>
            <w:tcW w:w="6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0170DB4" w14:textId="77777777" w:rsidR="00207DB5" w:rsidRPr="00252027" w:rsidRDefault="00207DB5" w:rsidP="003F0D45">
            <w:pPr>
              <w:spacing w:after="200"/>
              <w:rPr>
                <w:sz w:val="24"/>
                <w:szCs w:val="24"/>
              </w:rPr>
            </w:pPr>
            <w:r w:rsidRPr="00252027"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  <w:t>Ejemplo: Porcentaje de equipos de alta eficiencia utilizados en el evento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F758A35" w14:textId="77777777" w:rsidR="00207DB5" w:rsidRPr="00252027" w:rsidRDefault="00207DB5" w:rsidP="003F0D45">
            <w:pPr>
              <w:spacing w:after="200"/>
              <w:jc w:val="center"/>
              <w:rPr>
                <w:sz w:val="24"/>
                <w:szCs w:val="24"/>
              </w:rPr>
            </w:pPr>
            <w:r w:rsidRPr="00252027">
              <w:rPr>
                <w:rFonts w:eastAsia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</w:tbl>
    <w:p w14:paraId="773F0B26" w14:textId="77777777" w:rsidR="00207DB5" w:rsidRDefault="00207DB5" w:rsidP="00207DB5">
      <w:pPr>
        <w:spacing w:after="200" w:line="276" w:lineRule="auto"/>
        <w:jc w:val="both"/>
        <w:rPr>
          <w:rFonts w:eastAsia="Arial"/>
          <w:b/>
          <w:bCs/>
          <w:color w:val="FFFFFF" w:themeColor="background1"/>
        </w:rPr>
      </w:pPr>
      <w:r w:rsidRPr="00252027">
        <w:rPr>
          <w:rFonts w:eastAsia="Arial"/>
          <w:color w:val="808080" w:themeColor="background1" w:themeShade="80"/>
        </w:rPr>
        <w:t xml:space="preserve"> </w:t>
      </w:r>
      <w:r w:rsidRPr="00252027">
        <w:rPr>
          <w:rFonts w:eastAsia="Arial"/>
          <w:b/>
          <w:bCs/>
          <w:color w:val="FFFFFF" w:themeColor="background1"/>
        </w:rPr>
        <w:t>COMPRAS</w:t>
      </w:r>
    </w:p>
    <w:p w14:paraId="489B9B6D" w14:textId="77777777" w:rsidR="00207DB5" w:rsidRDefault="00207DB5" w:rsidP="00207DB5">
      <w:pPr>
        <w:spacing w:after="200" w:line="276" w:lineRule="auto"/>
        <w:jc w:val="both"/>
        <w:rPr>
          <w:rFonts w:eastAsia="Arial"/>
          <w:b/>
          <w:bCs/>
          <w:color w:val="FFFFFF" w:themeColor="background1"/>
        </w:rPr>
      </w:pPr>
    </w:p>
    <w:p w14:paraId="14A690B9" w14:textId="77777777" w:rsidR="00207DB5" w:rsidRDefault="00207DB5" w:rsidP="00207DB5">
      <w:pPr>
        <w:spacing w:after="200" w:line="276" w:lineRule="auto"/>
        <w:jc w:val="both"/>
        <w:rPr>
          <w:rFonts w:eastAsia="Arial"/>
          <w:b/>
          <w:bCs/>
          <w:color w:val="FFFFFF" w:themeColor="background1"/>
        </w:rPr>
      </w:pPr>
    </w:p>
    <w:p w14:paraId="550AC0CE" w14:textId="77777777" w:rsidR="00207DB5" w:rsidRPr="00252027" w:rsidRDefault="00207DB5" w:rsidP="00207DB5">
      <w:pPr>
        <w:spacing w:after="200" w:line="276" w:lineRule="auto"/>
        <w:jc w:val="both"/>
      </w:pPr>
    </w:p>
    <w:p w14:paraId="18937023" w14:textId="77777777" w:rsidR="00207DB5" w:rsidRDefault="00207DB5" w:rsidP="00207DB5">
      <w:pPr>
        <w:spacing w:after="200" w:line="276" w:lineRule="auto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br w:type="page"/>
      </w:r>
    </w:p>
    <w:p w14:paraId="6B41A543" w14:textId="77777777" w:rsidR="00207DB5" w:rsidRPr="00CD748C" w:rsidRDefault="00207DB5" w:rsidP="00207DB5">
      <w:pPr>
        <w:shd w:val="clear" w:color="auto" w:fill="0070C0"/>
        <w:spacing w:after="200" w:line="23" w:lineRule="atLeast"/>
        <w:jc w:val="center"/>
        <w:rPr>
          <w:b/>
          <w:bCs/>
          <w:color w:val="FFFFFF"/>
          <w:lang w:val="es-ES_tradnl"/>
        </w:rPr>
      </w:pPr>
      <w:r w:rsidRPr="00CD748C">
        <w:rPr>
          <w:b/>
          <w:bCs/>
          <w:color w:val="FFFFFF"/>
          <w:lang w:val="es-ES_tradnl"/>
        </w:rPr>
        <w:lastRenderedPageBreak/>
        <w:t>COMPRAS</w:t>
      </w:r>
    </w:p>
    <w:p w14:paraId="506DDE2B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000000" w:themeColor="text1"/>
        </w:rPr>
        <w:t>A continuación, seleccione al menos, un objetivo relacionado con esta materia</w:t>
      </w:r>
    </w:p>
    <w:p w14:paraId="21F107F1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b/>
          <w:bCs/>
          <w:color w:val="0070C0"/>
        </w:rPr>
        <w:t>OBJETIVO 1- COMPRAS</w:t>
      </w:r>
    </w:p>
    <w:p w14:paraId="36CA66BE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b/>
          <w:bCs/>
          <w:color w:val="808080" w:themeColor="background1" w:themeShade="80"/>
        </w:rPr>
        <w:t>Seleccione un objetivo sostenible en materia de compras</w:t>
      </w:r>
    </w:p>
    <w:p w14:paraId="0DD457B9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i/>
          <w:iCs/>
          <w:color w:val="808080" w:themeColor="background1" w:themeShade="80"/>
        </w:rPr>
        <w:t>En caso de establecer un objetivo distinto, por favor indíquelo aquí</w:t>
      </w:r>
    </w:p>
    <w:p w14:paraId="26361FBD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b/>
          <w:bCs/>
          <w:i/>
          <w:iCs/>
          <w:color w:val="000000" w:themeColor="text1"/>
        </w:rPr>
        <w:t xml:space="preserve"> </w:t>
      </w:r>
      <w:r w:rsidRPr="00252027">
        <w:rPr>
          <w:rFonts w:eastAsia="Arial"/>
          <w:color w:val="000000" w:themeColor="text1"/>
        </w:rPr>
        <w:t xml:space="preserve"> </w:t>
      </w:r>
    </w:p>
    <w:p w14:paraId="056C4CBD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000000" w:themeColor="text1"/>
        </w:rPr>
        <w:t>Describa brevemente cómo pretende conseguir este objetivo, indicando de manera detallada cómo va a justificar su consecución (por ejemplo, fotos, facturas, etc.)</w:t>
      </w:r>
    </w:p>
    <w:p w14:paraId="26C88F2E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808080" w:themeColor="background1" w:themeShade="80"/>
        </w:rPr>
        <w:t xml:space="preserve"> </w:t>
      </w:r>
    </w:p>
    <w:p w14:paraId="7729AB1A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000000" w:themeColor="text1"/>
        </w:rPr>
        <w:t xml:space="preserve">Establezca, al menos, dos indicadores para medir el grado de consecución del objetivo.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174"/>
        <w:gridCol w:w="2316"/>
      </w:tblGrid>
      <w:tr w:rsidR="00207DB5" w:rsidRPr="00252027" w14:paraId="1447E9EB" w14:textId="77777777" w:rsidTr="003F0D45">
        <w:trPr>
          <w:trHeight w:val="300"/>
        </w:trPr>
        <w:tc>
          <w:tcPr>
            <w:tcW w:w="6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14960B05" w14:textId="77777777" w:rsidR="00207DB5" w:rsidRPr="00252027" w:rsidRDefault="00207DB5" w:rsidP="003F0D45">
            <w:pPr>
              <w:spacing w:after="200"/>
              <w:jc w:val="center"/>
              <w:rPr>
                <w:sz w:val="24"/>
                <w:szCs w:val="24"/>
              </w:rPr>
            </w:pPr>
            <w:r w:rsidRPr="00252027">
              <w:rPr>
                <w:rFonts w:eastAsia="Arial"/>
                <w:b/>
                <w:bCs/>
                <w:color w:val="FFFFFF" w:themeColor="background1"/>
                <w:sz w:val="24"/>
                <w:szCs w:val="24"/>
              </w:rPr>
              <w:t>INDICADOR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5B317AFC" w14:textId="77777777" w:rsidR="00207DB5" w:rsidRPr="00252027" w:rsidRDefault="00207DB5" w:rsidP="003F0D45">
            <w:pPr>
              <w:spacing w:after="200"/>
              <w:jc w:val="center"/>
              <w:rPr>
                <w:sz w:val="24"/>
                <w:szCs w:val="24"/>
              </w:rPr>
            </w:pPr>
            <w:r w:rsidRPr="00252027">
              <w:rPr>
                <w:rFonts w:eastAsia="Arial"/>
                <w:b/>
                <w:bCs/>
                <w:color w:val="FFFFFF" w:themeColor="background1"/>
                <w:sz w:val="24"/>
                <w:szCs w:val="24"/>
              </w:rPr>
              <w:t>OBJETIVO</w:t>
            </w:r>
          </w:p>
        </w:tc>
      </w:tr>
      <w:tr w:rsidR="00207DB5" w:rsidRPr="00252027" w14:paraId="707061BB" w14:textId="77777777" w:rsidTr="003F0D45">
        <w:trPr>
          <w:trHeight w:val="300"/>
        </w:trPr>
        <w:tc>
          <w:tcPr>
            <w:tcW w:w="6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5E5A414" w14:textId="77777777" w:rsidR="00207DB5" w:rsidRPr="00252027" w:rsidRDefault="00207DB5" w:rsidP="003F0D45">
            <w:pPr>
              <w:spacing w:after="200"/>
              <w:rPr>
                <w:sz w:val="24"/>
                <w:szCs w:val="24"/>
              </w:rPr>
            </w:pPr>
            <w:r w:rsidRPr="00252027"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  <w:t>Ejemplo. Porcentaje de productos/servicios seleccionados siguiendo criterios ambientales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5D46695" w14:textId="77777777" w:rsidR="00207DB5" w:rsidRPr="00252027" w:rsidRDefault="00207DB5" w:rsidP="003F0D45">
            <w:pPr>
              <w:spacing w:after="200"/>
              <w:jc w:val="center"/>
              <w:rPr>
                <w:sz w:val="24"/>
                <w:szCs w:val="24"/>
              </w:rPr>
            </w:pPr>
            <w:r w:rsidRPr="00252027">
              <w:rPr>
                <w:rFonts w:eastAsia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07DB5" w:rsidRPr="00252027" w14:paraId="31275767" w14:textId="77777777" w:rsidTr="003F0D45">
        <w:trPr>
          <w:trHeight w:val="300"/>
        </w:trPr>
        <w:tc>
          <w:tcPr>
            <w:tcW w:w="6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26229AA" w14:textId="77777777" w:rsidR="00207DB5" w:rsidRPr="00252027" w:rsidRDefault="00207DB5" w:rsidP="003F0D45">
            <w:pPr>
              <w:spacing w:after="200"/>
              <w:rPr>
                <w:sz w:val="24"/>
                <w:szCs w:val="24"/>
              </w:rPr>
            </w:pPr>
            <w:r w:rsidRPr="00252027">
              <w:rPr>
                <w:rFonts w:eastAsia="Arial"/>
                <w:i/>
                <w:iCs/>
                <w:color w:val="808080" w:themeColor="background1" w:themeShade="80"/>
                <w:sz w:val="24"/>
                <w:szCs w:val="24"/>
              </w:rPr>
              <w:t>Ejemplo. Porcentaje de productos/servicios locales respecto al total de compras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E5136F" w14:textId="77777777" w:rsidR="00207DB5" w:rsidRPr="00252027" w:rsidRDefault="00207DB5" w:rsidP="003F0D45">
            <w:pPr>
              <w:spacing w:after="200"/>
              <w:jc w:val="center"/>
              <w:rPr>
                <w:sz w:val="24"/>
                <w:szCs w:val="24"/>
              </w:rPr>
            </w:pPr>
            <w:r w:rsidRPr="00252027">
              <w:rPr>
                <w:rFonts w:eastAsia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</w:tbl>
    <w:p w14:paraId="4D50C83C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808080" w:themeColor="background1" w:themeShade="80"/>
        </w:rPr>
        <w:t xml:space="preserve"> </w:t>
      </w:r>
      <w:r w:rsidRPr="00252027">
        <w:rPr>
          <w:rFonts w:eastAsia="Arial"/>
          <w:b/>
          <w:bCs/>
          <w:color w:val="FFFFFF" w:themeColor="background1"/>
        </w:rPr>
        <w:t>INFRAESTRUCTURAS</w:t>
      </w:r>
    </w:p>
    <w:p w14:paraId="2F1E7A05" w14:textId="77777777" w:rsidR="00207DB5" w:rsidRDefault="00207DB5" w:rsidP="00207DB5">
      <w:pPr>
        <w:spacing w:after="200" w:line="276" w:lineRule="auto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br w:type="page"/>
      </w:r>
    </w:p>
    <w:p w14:paraId="3F3BCB96" w14:textId="77777777" w:rsidR="00207DB5" w:rsidRPr="00CD748C" w:rsidRDefault="00207DB5" w:rsidP="00207DB5">
      <w:pPr>
        <w:shd w:val="clear" w:color="auto" w:fill="F32167"/>
        <w:spacing w:after="200" w:line="23" w:lineRule="atLeast"/>
        <w:jc w:val="center"/>
        <w:rPr>
          <w:b/>
          <w:bCs/>
          <w:color w:val="FFFFFF"/>
          <w:lang w:val="es-ES_tradnl"/>
        </w:rPr>
      </w:pPr>
      <w:r w:rsidRPr="00CD748C">
        <w:rPr>
          <w:b/>
          <w:bCs/>
          <w:color w:val="FFFFFF"/>
          <w:shd w:val="clear" w:color="auto" w:fill="F32167"/>
          <w:lang w:val="es-ES_tradnl"/>
        </w:rPr>
        <w:lastRenderedPageBreak/>
        <w:t>INFRAESTRUCTURAS</w:t>
      </w:r>
    </w:p>
    <w:p w14:paraId="73FE150D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000000" w:themeColor="text1"/>
        </w:rPr>
        <w:t>A continuación, seleccione al menos, un objetivo relacionado con esta materia</w:t>
      </w:r>
    </w:p>
    <w:p w14:paraId="757A9293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b/>
          <w:bCs/>
          <w:color w:val="F32167"/>
        </w:rPr>
        <w:t>OBJETIVO 1- INFRAESTRUCTURAS</w:t>
      </w:r>
    </w:p>
    <w:p w14:paraId="7A55FF2B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b/>
          <w:bCs/>
          <w:color w:val="808080" w:themeColor="background1" w:themeShade="80"/>
        </w:rPr>
        <w:t>Seleccione un objetivo sostenible en materia de infraestructuras</w:t>
      </w:r>
      <w:r w:rsidRPr="00252027">
        <w:rPr>
          <w:rFonts w:eastAsia="Arial"/>
          <w:color w:val="808080" w:themeColor="background1" w:themeShade="80"/>
        </w:rPr>
        <w:t>.</w:t>
      </w:r>
    </w:p>
    <w:p w14:paraId="502B18DE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i/>
          <w:iCs/>
          <w:color w:val="808080" w:themeColor="background1" w:themeShade="80"/>
        </w:rPr>
        <w:t>En caso de establecer un objetivo distinto, por favor indíquelo aquí</w:t>
      </w:r>
    </w:p>
    <w:p w14:paraId="2065ED6B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b/>
          <w:bCs/>
          <w:i/>
          <w:iCs/>
          <w:color w:val="000000" w:themeColor="text1"/>
        </w:rPr>
        <w:t xml:space="preserve"> </w:t>
      </w:r>
    </w:p>
    <w:p w14:paraId="0151E383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000000" w:themeColor="text1"/>
        </w:rPr>
        <w:t>Describa brevemente cómo pretende conseguir este objetivo, indicando de manera detallada cómo va a justificar su consecución (por ejemplo, fotos, facturas, etc.).</w:t>
      </w:r>
    </w:p>
    <w:p w14:paraId="3D91D090" w14:textId="77777777" w:rsidR="00207DB5" w:rsidRDefault="00207DB5" w:rsidP="00207DB5">
      <w:pPr>
        <w:spacing w:after="200" w:line="276" w:lineRule="auto"/>
        <w:jc w:val="both"/>
        <w:rPr>
          <w:rFonts w:eastAsia="Arial"/>
          <w:color w:val="000000" w:themeColor="text1"/>
        </w:rPr>
      </w:pPr>
      <w:r w:rsidRPr="00252027">
        <w:rPr>
          <w:rFonts w:eastAsia="Arial"/>
          <w:color w:val="000000" w:themeColor="text1"/>
        </w:rPr>
        <w:t xml:space="preserve">Establezca, al menos, dos indicadores para medir el grado de consecución del objetivo. </w:t>
      </w:r>
    </w:p>
    <w:p w14:paraId="1DFAF217" w14:textId="77777777" w:rsidR="00207DB5" w:rsidRPr="00252027" w:rsidRDefault="00207DB5" w:rsidP="00207DB5">
      <w:pPr>
        <w:spacing w:after="200" w:line="276" w:lineRule="auto"/>
        <w:jc w:val="both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174"/>
        <w:gridCol w:w="2316"/>
      </w:tblGrid>
      <w:tr w:rsidR="00207DB5" w:rsidRPr="00252027" w14:paraId="25DE82FD" w14:textId="77777777" w:rsidTr="003F0D45">
        <w:trPr>
          <w:trHeight w:val="300"/>
        </w:trPr>
        <w:tc>
          <w:tcPr>
            <w:tcW w:w="6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3F263020" w14:textId="77777777" w:rsidR="00207DB5" w:rsidRPr="00252027" w:rsidRDefault="00207DB5" w:rsidP="003F0D45">
            <w:pPr>
              <w:spacing w:after="200"/>
              <w:jc w:val="center"/>
              <w:rPr>
                <w:sz w:val="24"/>
                <w:szCs w:val="24"/>
              </w:rPr>
            </w:pPr>
            <w:r w:rsidRPr="00252027">
              <w:rPr>
                <w:rFonts w:eastAsia="Arial"/>
                <w:b/>
                <w:bCs/>
                <w:color w:val="FFFFFF" w:themeColor="background1"/>
                <w:sz w:val="24"/>
                <w:szCs w:val="24"/>
              </w:rPr>
              <w:t>INDICADOR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37111850" w14:textId="77777777" w:rsidR="00207DB5" w:rsidRPr="00252027" w:rsidRDefault="00207DB5" w:rsidP="003F0D45">
            <w:pPr>
              <w:spacing w:after="200"/>
              <w:jc w:val="center"/>
              <w:rPr>
                <w:sz w:val="24"/>
                <w:szCs w:val="24"/>
              </w:rPr>
            </w:pPr>
            <w:r w:rsidRPr="00252027">
              <w:rPr>
                <w:rFonts w:eastAsia="Arial"/>
                <w:b/>
                <w:bCs/>
                <w:color w:val="FFFFFF" w:themeColor="background1"/>
                <w:sz w:val="24"/>
                <w:szCs w:val="24"/>
              </w:rPr>
              <w:t>OBJETIVO</w:t>
            </w:r>
          </w:p>
        </w:tc>
      </w:tr>
      <w:tr w:rsidR="00207DB5" w:rsidRPr="00252027" w14:paraId="0329ADE0" w14:textId="77777777" w:rsidTr="003F0D45">
        <w:trPr>
          <w:trHeight w:val="300"/>
        </w:trPr>
        <w:tc>
          <w:tcPr>
            <w:tcW w:w="6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453FA27" w14:textId="77777777" w:rsidR="00207DB5" w:rsidRPr="00252027" w:rsidRDefault="00207DB5" w:rsidP="003F0D45">
            <w:pPr>
              <w:spacing w:after="200"/>
              <w:rPr>
                <w:sz w:val="24"/>
                <w:szCs w:val="24"/>
              </w:rPr>
            </w:pPr>
            <w:r w:rsidRPr="00252027">
              <w:rPr>
                <w:rFonts w:eastAsia="Arial"/>
                <w:i/>
                <w:iCs/>
                <w:color w:val="A6A6A6" w:themeColor="background1" w:themeShade="A6"/>
                <w:sz w:val="24"/>
                <w:szCs w:val="24"/>
              </w:rPr>
              <w:t>Ejemplo. Porcentaje de infraestructura que contiene material reciclado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4B086A2" w14:textId="77777777" w:rsidR="00207DB5" w:rsidRPr="00252027" w:rsidRDefault="00207DB5" w:rsidP="003F0D45">
            <w:pPr>
              <w:spacing w:after="200"/>
              <w:rPr>
                <w:sz w:val="24"/>
                <w:szCs w:val="24"/>
              </w:rPr>
            </w:pPr>
            <w:r w:rsidRPr="00252027">
              <w:rPr>
                <w:rFonts w:eastAsia="Arial"/>
                <w:i/>
                <w:iCs/>
                <w:color w:val="A6A6A6" w:themeColor="background1" w:themeShade="A6"/>
                <w:sz w:val="24"/>
                <w:szCs w:val="24"/>
              </w:rPr>
              <w:t>Al menos 80% del material de la infraestructura sea reciclado</w:t>
            </w:r>
          </w:p>
        </w:tc>
      </w:tr>
      <w:tr w:rsidR="00207DB5" w:rsidRPr="00252027" w14:paraId="12CA6B40" w14:textId="77777777" w:rsidTr="003F0D45">
        <w:trPr>
          <w:trHeight w:val="300"/>
        </w:trPr>
        <w:tc>
          <w:tcPr>
            <w:tcW w:w="6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00269D" w14:textId="77777777" w:rsidR="00207DB5" w:rsidRPr="00252027" w:rsidRDefault="00207DB5" w:rsidP="003F0D45">
            <w:pPr>
              <w:spacing w:after="200"/>
              <w:rPr>
                <w:sz w:val="24"/>
                <w:szCs w:val="24"/>
              </w:rPr>
            </w:pPr>
            <w:r w:rsidRPr="00252027">
              <w:rPr>
                <w:rFonts w:eastAsia="Arial"/>
                <w:i/>
                <w:iCs/>
                <w:color w:val="A6A6A6" w:themeColor="background1" w:themeShade="A6"/>
                <w:sz w:val="24"/>
                <w:szCs w:val="24"/>
              </w:rPr>
              <w:t>Ejemplo. Porcentaje de infraestructura que es reutilizable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DD656BD" w14:textId="77777777" w:rsidR="00207DB5" w:rsidRPr="00252027" w:rsidRDefault="00207DB5" w:rsidP="003F0D45">
            <w:pPr>
              <w:spacing w:after="200"/>
              <w:rPr>
                <w:sz w:val="24"/>
                <w:szCs w:val="24"/>
              </w:rPr>
            </w:pPr>
            <w:r w:rsidRPr="00252027">
              <w:rPr>
                <w:rFonts w:eastAsia="Arial"/>
                <w:i/>
                <w:iCs/>
                <w:color w:val="A6A6A6" w:themeColor="background1" w:themeShade="A6"/>
                <w:sz w:val="24"/>
                <w:szCs w:val="24"/>
              </w:rPr>
              <w:t xml:space="preserve">Al menos 75% de la infraestructura es reutilizable </w:t>
            </w:r>
          </w:p>
        </w:tc>
      </w:tr>
    </w:tbl>
    <w:p w14:paraId="7A8140E0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808080" w:themeColor="background1" w:themeShade="80"/>
        </w:rPr>
        <w:t xml:space="preserve"> </w:t>
      </w:r>
      <w:r w:rsidRPr="00252027">
        <w:rPr>
          <w:rFonts w:eastAsia="Arial"/>
          <w:b/>
          <w:bCs/>
          <w:color w:val="FFFFFF" w:themeColor="background1"/>
        </w:rPr>
        <w:t>ESIDUOS</w:t>
      </w:r>
    </w:p>
    <w:p w14:paraId="4BA2CE48" w14:textId="77777777" w:rsidR="00207DB5" w:rsidRDefault="00207DB5" w:rsidP="00207DB5">
      <w:pPr>
        <w:spacing w:after="200" w:line="276" w:lineRule="auto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br w:type="page"/>
      </w:r>
    </w:p>
    <w:p w14:paraId="3FD07234" w14:textId="77777777" w:rsidR="00207DB5" w:rsidRPr="00CD748C" w:rsidRDefault="00207DB5" w:rsidP="00207DB5">
      <w:pPr>
        <w:shd w:val="clear" w:color="auto" w:fill="ED7D31"/>
        <w:spacing w:after="200" w:line="23" w:lineRule="atLeast"/>
        <w:jc w:val="center"/>
        <w:rPr>
          <w:b/>
          <w:bCs/>
          <w:color w:val="FFFFFF"/>
          <w:lang w:val="es-ES_tradnl"/>
        </w:rPr>
      </w:pPr>
      <w:r w:rsidRPr="00CD748C">
        <w:rPr>
          <w:b/>
          <w:bCs/>
          <w:color w:val="FFFFFF"/>
          <w:lang w:val="es-ES_tradnl"/>
        </w:rPr>
        <w:lastRenderedPageBreak/>
        <w:t>RESIDUOS</w:t>
      </w:r>
    </w:p>
    <w:p w14:paraId="3ABA0AC2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000000" w:themeColor="text1"/>
        </w:rPr>
        <w:t>A continuación, seleccione al menos, un objetivo relacionado con esta materia</w:t>
      </w:r>
    </w:p>
    <w:p w14:paraId="0E3B9477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b/>
          <w:bCs/>
          <w:color w:val="ED7D31"/>
        </w:rPr>
        <w:t>OBJETIVO 1- RESIDUOS</w:t>
      </w:r>
    </w:p>
    <w:p w14:paraId="1EBB407F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b/>
          <w:bCs/>
          <w:color w:val="000000" w:themeColor="text1"/>
        </w:rPr>
        <w:t>6.2. Implantar una política de prevención de generación de residuos</w:t>
      </w:r>
    </w:p>
    <w:p w14:paraId="10A60282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i/>
          <w:iCs/>
          <w:color w:val="808080" w:themeColor="background1" w:themeShade="80"/>
        </w:rPr>
        <w:t>En caso de establecer un objetivo distinto, por favor indíquelo aquí</w:t>
      </w:r>
    </w:p>
    <w:p w14:paraId="4BBAFBCF" w14:textId="77777777" w:rsidR="00207DB5" w:rsidRDefault="00207DB5" w:rsidP="00207DB5">
      <w:pPr>
        <w:spacing w:after="200" w:line="276" w:lineRule="auto"/>
        <w:jc w:val="both"/>
        <w:rPr>
          <w:rFonts w:eastAsia="Arial"/>
          <w:b/>
          <w:bCs/>
          <w:i/>
          <w:iCs/>
          <w:color w:val="000000" w:themeColor="text1"/>
        </w:rPr>
      </w:pPr>
    </w:p>
    <w:p w14:paraId="5F5B1215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000000" w:themeColor="text1"/>
        </w:rPr>
        <w:t>Describa brevemente cómo pretende conseguir este objetivo, indicando de manera detallada cómo va a justificar su consecución (por ejemplo, fotos, facturas, etc.)</w:t>
      </w:r>
    </w:p>
    <w:p w14:paraId="43D1A052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808080" w:themeColor="background1" w:themeShade="80"/>
        </w:rPr>
        <w:t xml:space="preserve"> </w:t>
      </w:r>
      <w:r w:rsidRPr="00252027">
        <w:rPr>
          <w:rFonts w:eastAsia="Arial"/>
          <w:color w:val="000000" w:themeColor="text1"/>
        </w:rPr>
        <w:t xml:space="preserve"> </w:t>
      </w:r>
    </w:p>
    <w:p w14:paraId="5C004AD2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000000" w:themeColor="text1"/>
        </w:rPr>
        <w:t xml:space="preserve">Establezca, al menos, dos indicadores para medir el grado de consecución del objetivo.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174"/>
        <w:gridCol w:w="2316"/>
      </w:tblGrid>
      <w:tr w:rsidR="00207DB5" w:rsidRPr="00252027" w14:paraId="5D556935" w14:textId="77777777" w:rsidTr="003F0D45">
        <w:trPr>
          <w:trHeight w:val="300"/>
        </w:trPr>
        <w:tc>
          <w:tcPr>
            <w:tcW w:w="6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12433CBF" w14:textId="77777777" w:rsidR="00207DB5" w:rsidRPr="00252027" w:rsidRDefault="00207DB5" w:rsidP="003F0D45">
            <w:pPr>
              <w:spacing w:after="200"/>
              <w:jc w:val="center"/>
              <w:rPr>
                <w:sz w:val="24"/>
                <w:szCs w:val="24"/>
              </w:rPr>
            </w:pPr>
            <w:r w:rsidRPr="00252027">
              <w:rPr>
                <w:rFonts w:eastAsia="Arial"/>
                <w:b/>
                <w:bCs/>
                <w:color w:val="FFFFFF" w:themeColor="background1"/>
                <w:sz w:val="24"/>
                <w:szCs w:val="24"/>
              </w:rPr>
              <w:t>INDICADOR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387E38CA" w14:textId="77777777" w:rsidR="00207DB5" w:rsidRPr="00252027" w:rsidRDefault="00207DB5" w:rsidP="003F0D45">
            <w:pPr>
              <w:spacing w:after="200"/>
              <w:jc w:val="center"/>
              <w:rPr>
                <w:sz w:val="24"/>
                <w:szCs w:val="24"/>
              </w:rPr>
            </w:pPr>
            <w:r w:rsidRPr="00252027">
              <w:rPr>
                <w:rFonts w:eastAsia="Arial"/>
                <w:b/>
                <w:bCs/>
                <w:color w:val="FFFFFF" w:themeColor="background1"/>
                <w:sz w:val="24"/>
                <w:szCs w:val="24"/>
              </w:rPr>
              <w:t>OBJETIVO</w:t>
            </w:r>
          </w:p>
        </w:tc>
      </w:tr>
      <w:tr w:rsidR="00207DB5" w:rsidRPr="00252027" w14:paraId="753981CB" w14:textId="77777777" w:rsidTr="003F0D45">
        <w:trPr>
          <w:trHeight w:val="300"/>
        </w:trPr>
        <w:tc>
          <w:tcPr>
            <w:tcW w:w="6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0B20F90" w14:textId="77777777" w:rsidR="00207DB5" w:rsidRPr="00252027" w:rsidRDefault="00207DB5" w:rsidP="003F0D45">
            <w:pPr>
              <w:spacing w:after="200"/>
              <w:rPr>
                <w:sz w:val="24"/>
                <w:szCs w:val="24"/>
              </w:rPr>
            </w:pPr>
            <w:r w:rsidRPr="00252027">
              <w:rPr>
                <w:rFonts w:eastAsia="Arial"/>
                <w:i/>
                <w:iCs/>
                <w:color w:val="A6A6A6" w:themeColor="background1" w:themeShade="A6"/>
                <w:sz w:val="24"/>
                <w:szCs w:val="24"/>
              </w:rPr>
              <w:t>Ejemplo. Porcentaje de residuos en recogida selectiva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A0BE413" w14:textId="77777777" w:rsidR="00207DB5" w:rsidRPr="00252027" w:rsidRDefault="00207DB5" w:rsidP="003F0D45">
            <w:pPr>
              <w:spacing w:after="200"/>
              <w:rPr>
                <w:sz w:val="24"/>
                <w:szCs w:val="24"/>
              </w:rPr>
            </w:pPr>
            <w:r w:rsidRPr="00252027">
              <w:rPr>
                <w:rFonts w:eastAsia="Arial"/>
                <w:i/>
                <w:iCs/>
                <w:color w:val="A6A6A6" w:themeColor="background1" w:themeShade="A6"/>
                <w:sz w:val="24"/>
                <w:szCs w:val="24"/>
              </w:rPr>
              <w:t>30% de los residuos</w:t>
            </w:r>
          </w:p>
        </w:tc>
      </w:tr>
      <w:tr w:rsidR="00207DB5" w:rsidRPr="00252027" w14:paraId="2E7E9FEE" w14:textId="77777777" w:rsidTr="003F0D45">
        <w:trPr>
          <w:trHeight w:val="300"/>
        </w:trPr>
        <w:tc>
          <w:tcPr>
            <w:tcW w:w="6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A35413B" w14:textId="77777777" w:rsidR="00207DB5" w:rsidRPr="00252027" w:rsidRDefault="00207DB5" w:rsidP="003F0D45">
            <w:pPr>
              <w:spacing w:after="200"/>
              <w:rPr>
                <w:sz w:val="24"/>
                <w:szCs w:val="24"/>
              </w:rPr>
            </w:pPr>
            <w:r w:rsidRPr="00252027">
              <w:rPr>
                <w:rFonts w:eastAsia="Arial"/>
                <w:i/>
                <w:iCs/>
                <w:color w:val="A6A6A6" w:themeColor="background1" w:themeShade="A6"/>
                <w:sz w:val="24"/>
                <w:szCs w:val="24"/>
              </w:rPr>
              <w:t>Ejemplo. Número de vasos reutilizables recuperados al final del evento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8145146" w14:textId="77777777" w:rsidR="00207DB5" w:rsidRPr="00252027" w:rsidRDefault="00207DB5" w:rsidP="003F0D45">
            <w:pPr>
              <w:spacing w:after="200"/>
              <w:rPr>
                <w:sz w:val="24"/>
                <w:szCs w:val="24"/>
              </w:rPr>
            </w:pPr>
            <w:r w:rsidRPr="00252027">
              <w:rPr>
                <w:rFonts w:eastAsia="Arial"/>
                <w:i/>
                <w:iCs/>
                <w:color w:val="A6A6A6" w:themeColor="background1" w:themeShade="A6"/>
                <w:sz w:val="24"/>
                <w:szCs w:val="24"/>
              </w:rPr>
              <w:t>1.000 vasos</w:t>
            </w:r>
          </w:p>
        </w:tc>
      </w:tr>
    </w:tbl>
    <w:p w14:paraId="4ACA3B76" w14:textId="77777777" w:rsidR="00207DB5" w:rsidRPr="00252027" w:rsidRDefault="00207DB5" w:rsidP="00207DB5">
      <w:pPr>
        <w:spacing w:after="200" w:line="276" w:lineRule="auto"/>
        <w:jc w:val="both"/>
      </w:pPr>
      <w:r w:rsidRPr="00252027">
        <w:rPr>
          <w:rFonts w:eastAsia="Arial"/>
          <w:color w:val="808080" w:themeColor="background1" w:themeShade="80"/>
        </w:rPr>
        <w:t xml:space="preserve"> </w:t>
      </w:r>
    </w:p>
    <w:p w14:paraId="729D69FC" w14:textId="77777777" w:rsidR="001942A1" w:rsidRPr="00207DB5" w:rsidRDefault="001942A1" w:rsidP="00207DB5"/>
    <w:sectPr w:rsidR="001942A1" w:rsidRPr="00207DB5" w:rsidSect="001942A1">
      <w:headerReference w:type="default" r:id="rId8"/>
      <w:footerReference w:type="default" r:id="rId9"/>
      <w:headerReference w:type="first" r:id="rId10"/>
      <w:pgSz w:w="11900" w:h="16840"/>
      <w:pgMar w:top="1707" w:right="560" w:bottom="1701" w:left="1843" w:header="594" w:footer="13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7FA4D" w14:textId="77777777" w:rsidR="009851A6" w:rsidRDefault="009851A6" w:rsidP="00A06021">
      <w:r>
        <w:separator/>
      </w:r>
    </w:p>
  </w:endnote>
  <w:endnote w:type="continuationSeparator" w:id="0">
    <w:p w14:paraId="0780BDED" w14:textId="77777777" w:rsidR="009851A6" w:rsidRDefault="009851A6" w:rsidP="00A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22615"/>
      <w:docPartObj>
        <w:docPartGallery w:val="Page Numbers (Bottom of Page)"/>
        <w:docPartUnique/>
      </w:docPartObj>
    </w:sdtPr>
    <w:sdtEndPr/>
    <w:sdtContent>
      <w:sdt>
        <w:sdtPr>
          <w:id w:val="-1259218990"/>
          <w:docPartObj>
            <w:docPartGallery w:val="Page Numbers (Top of Page)"/>
            <w:docPartUnique/>
          </w:docPartObj>
        </w:sdtPr>
        <w:sdtEndPr/>
        <w:sdtContent>
          <w:p w14:paraId="1BC2244E" w14:textId="28A30772" w:rsidR="00B33A26" w:rsidRDefault="00245F7E" w:rsidP="00416FC5">
            <w:pPr>
              <w:pStyle w:val="Piedepgin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1616068" wp14:editId="70A12CC1">
                  <wp:simplePos x="0" y="0"/>
                  <wp:positionH relativeFrom="column">
                    <wp:posOffset>-797169</wp:posOffset>
                  </wp:positionH>
                  <wp:positionV relativeFrom="paragraph">
                    <wp:posOffset>0</wp:posOffset>
                  </wp:positionV>
                  <wp:extent cx="7112000" cy="1045813"/>
                  <wp:effectExtent l="0" t="0" r="0" b="0"/>
                  <wp:wrapNone/>
                  <wp:docPr id="160" name="Imagen 160" descr="Texto, Cart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n 160" descr="Texto, Carta&#10;&#10;Descripción generada automáticament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0" cy="1045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0E21">
              <w:t xml:space="preserve">Página </w:t>
            </w:r>
            <w:r w:rsidR="00920E21">
              <w:fldChar w:fldCharType="begin"/>
            </w:r>
            <w:r w:rsidR="00920E21">
              <w:instrText>PAGE</w:instrText>
            </w:r>
            <w:r w:rsidR="00920E21">
              <w:fldChar w:fldCharType="separate"/>
            </w:r>
            <w:r w:rsidR="00920E21">
              <w:t>2</w:t>
            </w:r>
            <w:r w:rsidR="00920E21">
              <w:fldChar w:fldCharType="end"/>
            </w:r>
            <w:r w:rsidR="00920E21">
              <w:t xml:space="preserve"> de </w:t>
            </w:r>
            <w:r w:rsidR="00920E21">
              <w:fldChar w:fldCharType="begin"/>
            </w:r>
            <w:r w:rsidR="00920E21">
              <w:instrText>NUMPAGES</w:instrText>
            </w:r>
            <w:r w:rsidR="00920E21">
              <w:fldChar w:fldCharType="separate"/>
            </w:r>
            <w:r w:rsidR="00920E21">
              <w:t>2</w:t>
            </w:r>
            <w:r w:rsidR="00920E21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CB912" w14:textId="77777777" w:rsidR="009851A6" w:rsidRDefault="009851A6" w:rsidP="00A06021">
      <w:r>
        <w:separator/>
      </w:r>
    </w:p>
  </w:footnote>
  <w:footnote w:type="continuationSeparator" w:id="0">
    <w:p w14:paraId="77199D19" w14:textId="77777777" w:rsidR="009851A6" w:rsidRDefault="009851A6" w:rsidP="00A06021">
      <w:r>
        <w:continuationSeparator/>
      </w:r>
    </w:p>
  </w:footnote>
  <w:footnote w:id="1">
    <w:p w14:paraId="4B57FB14" w14:textId="77777777" w:rsidR="00207DB5" w:rsidRPr="00CD748C" w:rsidRDefault="00207DB5" w:rsidP="00207DB5">
      <w:pPr>
        <w:pStyle w:val="Textonotapie"/>
        <w:jc w:val="both"/>
        <w:rPr>
          <w:rFonts w:ascii="Arial" w:hAnsi="Arial" w:cs="Arial"/>
        </w:rPr>
      </w:pPr>
      <w:r w:rsidRPr="00CD748C">
        <w:rPr>
          <w:rStyle w:val="Refdenotaalpie"/>
          <w:rFonts w:ascii="Arial" w:hAnsi="Arial" w:cs="Arial"/>
        </w:rPr>
        <w:footnoteRef/>
      </w:r>
      <w:r w:rsidRPr="00CD748C">
        <w:rPr>
          <w:rFonts w:ascii="Arial" w:hAnsi="Arial" w:cs="Arial"/>
        </w:rPr>
        <w:t xml:space="preserve"> </w:t>
      </w:r>
      <w:r w:rsidRPr="00CD748C">
        <w:rPr>
          <w:rFonts w:ascii="Arial" w:eastAsia="Arial" w:hAnsi="Arial" w:cs="Arial"/>
          <w:i/>
          <w:iCs/>
          <w:color w:val="808080" w:themeColor="background1" w:themeShade="80"/>
        </w:rPr>
        <w:t>Un indicador es una medida cuantitativa que permite analizar el resultado de un objetivo o criterio previamente establecido. Pueden ser porcentajes, unidades (ej. kilos, litros, kilovatios), sí/no, o cualquier otra fórmula cuantificable que sea fácilmente verificable.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2FD2" w14:textId="4CB5C085" w:rsidR="00245F7E" w:rsidRPr="00245F7E" w:rsidRDefault="00245F7E" w:rsidP="00245F7E">
    <w:pPr>
      <w:pStyle w:val="Encabezado"/>
      <w:ind w:left="-1701" w:right="-433"/>
    </w:pPr>
    <w:r>
      <w:rPr>
        <w:noProof/>
      </w:rPr>
      <w:drawing>
        <wp:inline distT="0" distB="0" distL="0" distR="0" wp14:anchorId="73A799D6" wp14:editId="4C14786D">
          <wp:extent cx="7235825" cy="740985"/>
          <wp:effectExtent l="0" t="0" r="0" b="0"/>
          <wp:docPr id="1408723093" name="Imagen 1408723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539859" name="Imagen 12245398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557" cy="778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E08A5" w14:textId="1149A7A5" w:rsidR="007804E8" w:rsidRPr="00245F7E" w:rsidRDefault="001942A1" w:rsidP="00245F7E">
    <w:pPr>
      <w:pStyle w:val="Encabezado"/>
      <w:ind w:hanging="1560"/>
    </w:pPr>
    <w:r w:rsidRPr="00E04CF8">
      <w:rPr>
        <w:b/>
        <w:noProof/>
      </w:rPr>
      <w:drawing>
        <wp:anchor distT="0" distB="0" distL="114300" distR="114300" simplePos="0" relativeHeight="251661312" behindDoc="1" locked="1" layoutInCell="1" allowOverlap="1" wp14:anchorId="51B1120C" wp14:editId="5C590E37">
          <wp:simplePos x="0" y="0"/>
          <wp:positionH relativeFrom="page">
            <wp:posOffset>-35560</wp:posOffset>
          </wp:positionH>
          <wp:positionV relativeFrom="page">
            <wp:posOffset>2343785</wp:posOffset>
          </wp:positionV>
          <wp:extent cx="640715" cy="6947535"/>
          <wp:effectExtent l="0" t="0" r="6985" b="5715"/>
          <wp:wrapNone/>
          <wp:docPr id="1707798118" name="Imagen 1707798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F7E">
      <w:rPr>
        <w:noProof/>
      </w:rPr>
      <w:drawing>
        <wp:inline distT="0" distB="0" distL="0" distR="0" wp14:anchorId="1FB9A97D" wp14:editId="6CC48216">
          <wp:extent cx="7472146" cy="765761"/>
          <wp:effectExtent l="0" t="0" r="0" b="0"/>
          <wp:docPr id="122453985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539859" name="Imagen 122453985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875" cy="781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A2BB4"/>
    <w:multiLevelType w:val="singleLevel"/>
    <w:tmpl w:val="CC64BF40"/>
    <w:lvl w:ilvl="0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3AAC1BC9"/>
    <w:multiLevelType w:val="hybridMultilevel"/>
    <w:tmpl w:val="3B9EA8DA"/>
    <w:numStyleLink w:val="Estiloimportado3"/>
  </w:abstractNum>
  <w:abstractNum w:abstractNumId="7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5D1CF82"/>
    <w:multiLevelType w:val="hybridMultilevel"/>
    <w:tmpl w:val="FFFFFFFF"/>
    <w:lvl w:ilvl="0" w:tplc="8E84E2DC">
      <w:start w:val="1"/>
      <w:numFmt w:val="decimal"/>
      <w:lvlText w:val="%1."/>
      <w:lvlJc w:val="left"/>
      <w:pPr>
        <w:ind w:left="720" w:hanging="360"/>
      </w:pPr>
    </w:lvl>
    <w:lvl w:ilvl="1" w:tplc="C0AC3244">
      <w:start w:val="4"/>
      <w:numFmt w:val="decimal"/>
      <w:lvlText w:val="%2."/>
      <w:lvlJc w:val="left"/>
      <w:pPr>
        <w:ind w:left="1440" w:hanging="360"/>
      </w:pPr>
    </w:lvl>
    <w:lvl w:ilvl="2" w:tplc="CDC8FA1E">
      <w:start w:val="1"/>
      <w:numFmt w:val="lowerRoman"/>
      <w:lvlText w:val="%3."/>
      <w:lvlJc w:val="right"/>
      <w:pPr>
        <w:ind w:left="2160" w:hanging="180"/>
      </w:pPr>
    </w:lvl>
    <w:lvl w:ilvl="3" w:tplc="F96C67F6">
      <w:start w:val="1"/>
      <w:numFmt w:val="decimal"/>
      <w:lvlText w:val="%4."/>
      <w:lvlJc w:val="left"/>
      <w:pPr>
        <w:ind w:left="2880" w:hanging="360"/>
      </w:pPr>
    </w:lvl>
    <w:lvl w:ilvl="4" w:tplc="E7E850A4">
      <w:start w:val="1"/>
      <w:numFmt w:val="lowerLetter"/>
      <w:lvlText w:val="%5."/>
      <w:lvlJc w:val="left"/>
      <w:pPr>
        <w:ind w:left="3600" w:hanging="360"/>
      </w:pPr>
    </w:lvl>
    <w:lvl w:ilvl="5" w:tplc="0CDEF538">
      <w:start w:val="1"/>
      <w:numFmt w:val="lowerRoman"/>
      <w:lvlText w:val="%6."/>
      <w:lvlJc w:val="right"/>
      <w:pPr>
        <w:ind w:left="4320" w:hanging="180"/>
      </w:pPr>
    </w:lvl>
    <w:lvl w:ilvl="6" w:tplc="F7F656A0">
      <w:start w:val="1"/>
      <w:numFmt w:val="decimal"/>
      <w:lvlText w:val="%7."/>
      <w:lvlJc w:val="left"/>
      <w:pPr>
        <w:ind w:left="5040" w:hanging="360"/>
      </w:pPr>
    </w:lvl>
    <w:lvl w:ilvl="7" w:tplc="BFD27B5A">
      <w:start w:val="1"/>
      <w:numFmt w:val="lowerLetter"/>
      <w:lvlText w:val="%8."/>
      <w:lvlJc w:val="left"/>
      <w:pPr>
        <w:ind w:left="5760" w:hanging="360"/>
      </w:pPr>
    </w:lvl>
    <w:lvl w:ilvl="8" w:tplc="9646887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3753D"/>
    <w:multiLevelType w:val="hybridMultilevel"/>
    <w:tmpl w:val="2F24D73C"/>
    <w:numStyleLink w:val="Estiloimportado10"/>
  </w:abstractNum>
  <w:abstractNum w:abstractNumId="10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629941047">
    <w:abstractNumId w:val="7"/>
  </w:num>
  <w:num w:numId="2" w16cid:durableId="1221482860">
    <w:abstractNumId w:val="0"/>
  </w:num>
  <w:num w:numId="3" w16cid:durableId="1683892398">
    <w:abstractNumId w:val="2"/>
  </w:num>
  <w:num w:numId="4" w16cid:durableId="478571957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 w16cid:durableId="1943226015">
    <w:abstractNumId w:val="0"/>
    <w:lvlOverride w:ilvl="0">
      <w:startOverride w:val="2"/>
      <w:lvl w:ilvl="0" w:tplc="51860F6E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E76BF5A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C64B67E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3EE689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4267C96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0327D38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88A929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4EE981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3605F8C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808549665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1641111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 w16cid:durableId="2057118920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 w16cid:durableId="1447306430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718747176">
    <w:abstractNumId w:val="0"/>
    <w:lvlOverride w:ilvl="0">
      <w:startOverride w:val="3"/>
      <w:lvl w:ilvl="0" w:tplc="51860F6E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E76BF5A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C64B67E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3EE689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4267C96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0327D38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88A929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4EE981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3605F8C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459150462">
    <w:abstractNumId w:val="1"/>
  </w:num>
  <w:num w:numId="12" w16cid:durableId="2035840839">
    <w:abstractNumId w:val="9"/>
  </w:num>
  <w:num w:numId="13" w16cid:durableId="842743639">
    <w:abstractNumId w:val="9"/>
    <w:lvlOverride w:ilvl="0">
      <w:lvl w:ilvl="0" w:tplc="D5B6615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4A7492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056A1CA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BCDCCBB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CA603F9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7E2CD96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7C1834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7E4A633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25A23F1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 w16cid:durableId="212621686">
    <w:abstractNumId w:val="0"/>
    <w:lvlOverride w:ilvl="0">
      <w:startOverride w:val="4"/>
      <w:lvl w:ilvl="0" w:tplc="51860F6E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E76BF5A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C64B67E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3EE689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4267C96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0327D38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88A929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4EE981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3605F8C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460539528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 w16cid:durableId="1230773325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 w16cid:durableId="1473400805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 w16cid:durableId="2103448184">
    <w:abstractNumId w:val="11"/>
  </w:num>
  <w:num w:numId="19" w16cid:durableId="1100179650">
    <w:abstractNumId w:val="6"/>
  </w:num>
  <w:num w:numId="20" w16cid:durableId="1377778974">
    <w:abstractNumId w:val="0"/>
    <w:lvlOverride w:ilvl="0">
      <w:startOverride w:val="5"/>
      <w:lvl w:ilvl="0" w:tplc="51860F6E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E76BF5A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C64B67E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3EE689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4267C96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0327D38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88A929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4EE981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3605F8C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914701971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750587010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 w16cid:durableId="79102056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1181818333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 w16cid:durableId="1342389226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37188337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 w16cid:durableId="51513013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72230757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1685403437">
    <w:abstractNumId w:val="13"/>
  </w:num>
  <w:num w:numId="30" w16cid:durableId="1669749510">
    <w:abstractNumId w:val="3"/>
  </w:num>
  <w:num w:numId="31" w16cid:durableId="559561349">
    <w:abstractNumId w:val="4"/>
  </w:num>
  <w:num w:numId="32" w16cid:durableId="628514865">
    <w:abstractNumId w:val="10"/>
  </w:num>
  <w:num w:numId="33" w16cid:durableId="316540141">
    <w:abstractNumId w:val="12"/>
  </w:num>
  <w:num w:numId="34" w16cid:durableId="18625610">
    <w:abstractNumId w:val="5"/>
  </w:num>
  <w:num w:numId="35" w16cid:durableId="11561465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26"/>
    <w:rsid w:val="00015E00"/>
    <w:rsid w:val="00034765"/>
    <w:rsid w:val="000463C7"/>
    <w:rsid w:val="00061F97"/>
    <w:rsid w:val="00086151"/>
    <w:rsid w:val="000868A4"/>
    <w:rsid w:val="000A1698"/>
    <w:rsid w:val="00167C44"/>
    <w:rsid w:val="001942A1"/>
    <w:rsid w:val="001F7A68"/>
    <w:rsid w:val="00203B25"/>
    <w:rsid w:val="00204098"/>
    <w:rsid w:val="00207DB5"/>
    <w:rsid w:val="002174D8"/>
    <w:rsid w:val="00232D19"/>
    <w:rsid w:val="00245F7E"/>
    <w:rsid w:val="00306A4F"/>
    <w:rsid w:val="00360BEF"/>
    <w:rsid w:val="003D3F6E"/>
    <w:rsid w:val="003E4E33"/>
    <w:rsid w:val="00416FC5"/>
    <w:rsid w:val="00421F84"/>
    <w:rsid w:val="0044471E"/>
    <w:rsid w:val="00497BA8"/>
    <w:rsid w:val="005434FC"/>
    <w:rsid w:val="00546AFE"/>
    <w:rsid w:val="005A1CFC"/>
    <w:rsid w:val="006D502E"/>
    <w:rsid w:val="006F5361"/>
    <w:rsid w:val="00725D74"/>
    <w:rsid w:val="0075646D"/>
    <w:rsid w:val="0075792A"/>
    <w:rsid w:val="007804E8"/>
    <w:rsid w:val="0078563B"/>
    <w:rsid w:val="00787B38"/>
    <w:rsid w:val="007F48B7"/>
    <w:rsid w:val="00807933"/>
    <w:rsid w:val="00813C69"/>
    <w:rsid w:val="008A1AD9"/>
    <w:rsid w:val="008B4094"/>
    <w:rsid w:val="008D7FF4"/>
    <w:rsid w:val="008F635C"/>
    <w:rsid w:val="00920E21"/>
    <w:rsid w:val="00964D0D"/>
    <w:rsid w:val="009851A6"/>
    <w:rsid w:val="00991F63"/>
    <w:rsid w:val="009A4A35"/>
    <w:rsid w:val="00A06021"/>
    <w:rsid w:val="00A62EFB"/>
    <w:rsid w:val="00A648CF"/>
    <w:rsid w:val="00A95AD9"/>
    <w:rsid w:val="00B02A54"/>
    <w:rsid w:val="00B33A26"/>
    <w:rsid w:val="00B84CC7"/>
    <w:rsid w:val="00B954F7"/>
    <w:rsid w:val="00B96E14"/>
    <w:rsid w:val="00BA74DA"/>
    <w:rsid w:val="00BF47F0"/>
    <w:rsid w:val="00C113FE"/>
    <w:rsid w:val="00C90531"/>
    <w:rsid w:val="00C95AAF"/>
    <w:rsid w:val="00D06769"/>
    <w:rsid w:val="00D80D91"/>
    <w:rsid w:val="00D95B27"/>
    <w:rsid w:val="00DC4B4F"/>
    <w:rsid w:val="00E15B19"/>
    <w:rsid w:val="00E72AE3"/>
    <w:rsid w:val="00EC5B36"/>
    <w:rsid w:val="00EE686C"/>
    <w:rsid w:val="00F86F16"/>
    <w:rsid w:val="00FD1BEA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D04C1"/>
  <w14:defaultImageDpi w14:val="32767"/>
  <w15:chartTrackingRefBased/>
  <w15:docId w15:val="{367DCE92-BC8C-4B51-B6BF-AB0A36E7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6021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80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1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8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table" w:styleId="Tablaconcuadrcula">
    <w:name w:val="Table Grid"/>
    <w:basedOn w:val="Tablanormal"/>
    <w:uiPriority w:val="59"/>
    <w:rsid w:val="008A1AD9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0463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rFonts w:ascii="Times" w:eastAsia="Times" w:hAnsi="Times" w:cs="Times New Roman"/>
      <w:b/>
      <w:color w:val="auto"/>
      <w:sz w:val="36"/>
      <w:szCs w:val="20"/>
      <w:bdr w:val="none" w:sz="0" w:space="0" w:color="auto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463C7"/>
    <w:rPr>
      <w:rFonts w:ascii="Times" w:eastAsia="Times" w:hAnsi="Times" w:cs="Times New Roman"/>
      <w:b/>
      <w:sz w:val="36"/>
      <w:szCs w:val="20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60BE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60BEF"/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character" w:styleId="Nmerodepgina">
    <w:name w:val="page number"/>
    <w:basedOn w:val="Fuentedeprrafopredeter"/>
    <w:rsid w:val="00360BEF"/>
  </w:style>
  <w:style w:type="paragraph" w:styleId="Textonotapie">
    <w:name w:val="footnote text"/>
    <w:basedOn w:val="Normal"/>
    <w:link w:val="TextonotapieCar"/>
    <w:uiPriority w:val="99"/>
    <w:unhideWhenUsed/>
    <w:qFormat/>
    <w:rsid w:val="00207D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07DB5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character" w:styleId="Refdenotaalpie">
    <w:name w:val="footnote reference"/>
    <w:basedOn w:val="Fuentedeprrafopredeter"/>
    <w:uiPriority w:val="99"/>
    <w:rsid w:val="00207D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BE8F32-1D92-4F9E-B987-CC49F531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1338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García-Tuñón Rodríguez</dc:creator>
  <cp:keywords/>
  <dc:description/>
  <cp:lastModifiedBy>Javier  Prieto González</cp:lastModifiedBy>
  <cp:revision>2</cp:revision>
  <cp:lastPrinted>2018-03-02T13:56:00Z</cp:lastPrinted>
  <dcterms:created xsi:type="dcterms:W3CDTF">2023-12-20T10:12:00Z</dcterms:created>
  <dcterms:modified xsi:type="dcterms:W3CDTF">2023-12-20T10:12:00Z</dcterms:modified>
</cp:coreProperties>
</file>