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7166C8" w14:paraId="08F78D54" w14:textId="77777777" w:rsidTr="007166C8">
            <w:tc>
              <w:tcPr>
                <w:tcW w:w="6850" w:type="dxa"/>
              </w:tcPr>
              <w:sdt>
                <w:sdtPr>
                  <w:rPr>
                    <w:rFonts w:eastAsiaTheme="majorEastAsia" w:cstheme="majorBidi"/>
                    <w:b/>
                    <w:color w:val="4F81BD" w:themeColor="accent1"/>
                    <w:sz w:val="28"/>
                    <w:szCs w:val="28"/>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0FA6B196" w14:textId="42A4CE53" w:rsidR="007166C8" w:rsidRPr="007166C8" w:rsidRDefault="00152F2F" w:rsidP="006950D6">
                    <w:pPr>
                      <w:pStyle w:val="Sinespaciado"/>
                      <w:spacing w:line="216" w:lineRule="auto"/>
                      <w:jc w:val="both"/>
                      <w:rPr>
                        <w:rFonts w:eastAsiaTheme="majorEastAsia" w:cstheme="majorBidi"/>
                        <w:color w:val="4F81BD" w:themeColor="accent1"/>
                        <w:sz w:val="28"/>
                        <w:szCs w:val="28"/>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6950D6">
                      <w:rPr>
                        <w:rFonts w:eastAsiaTheme="majorEastAsia" w:cstheme="majorBidi"/>
                        <w:b/>
                        <w:color w:val="4F81BD" w:themeColor="accent1"/>
                        <w:sz w:val="28"/>
                        <w:szCs w:val="28"/>
                      </w:rPr>
                      <w:t>GRAN CANARIA (LPA)</w:t>
                    </w:r>
                    <w:r>
                      <w:rPr>
                        <w:rFonts w:eastAsiaTheme="majorEastAsia" w:cstheme="majorBidi"/>
                        <w:b/>
                        <w:color w:val="4F81BD" w:themeColor="accent1"/>
                        <w:sz w:val="28"/>
                        <w:szCs w:val="28"/>
                      </w:rPr>
                      <w:t xml:space="preserve"> </w:t>
                    </w:r>
                    <w:r w:rsidRPr="00B12FF2">
                      <w:rPr>
                        <w:rFonts w:eastAsiaTheme="majorEastAsia" w:cstheme="majorBidi"/>
                        <w:b/>
                        <w:color w:val="4F81BD" w:themeColor="accent1"/>
                        <w:sz w:val="28"/>
                        <w:szCs w:val="28"/>
                      </w:rPr>
                      <w:t xml:space="preserve">Y EL DE </w:t>
                    </w:r>
                    <w:r w:rsidR="006950D6">
                      <w:rPr>
                        <w:rFonts w:eastAsiaTheme="majorEastAsia" w:cstheme="majorBidi"/>
                        <w:b/>
                        <w:color w:val="4F81BD" w:themeColor="accent1"/>
                        <w:sz w:val="28"/>
                        <w:szCs w:val="28"/>
                      </w:rPr>
                      <w:t>SHANNON (SNN)</w:t>
                    </w:r>
                  </w:p>
                </w:sdtContent>
              </w:sdt>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645618D1" w:rsidR="007166C8" w:rsidRDefault="000F113E" w:rsidP="006950D6">
                    <w:pPr>
                      <w:pStyle w:val="Sinespaciado"/>
                      <w:rPr>
                        <w:color w:val="365F91" w:themeColor="accent1" w:themeShade="BF"/>
                        <w:sz w:val="24"/>
                      </w:rPr>
                    </w:pPr>
                    <w:r w:rsidRPr="00FF5706">
                      <w:rPr>
                        <w:b/>
                        <w:color w:val="365F91" w:themeColor="accent1" w:themeShade="BF"/>
                        <w:sz w:val="24"/>
                        <w:szCs w:val="24"/>
                      </w:rPr>
                      <w:t xml:space="preserve">AJ </w:t>
                    </w:r>
                    <w:r w:rsidR="006950D6">
                      <w:rPr>
                        <w:b/>
                        <w:color w:val="365F91" w:themeColor="accent1" w:themeShade="BF"/>
                        <w:sz w:val="24"/>
                        <w:szCs w:val="24"/>
                      </w:rPr>
                      <w:t>137</w:t>
                    </w:r>
                    <w:r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val="es-ES_tradnl" w:eastAsia="es-ES_tradnl"/>
            </w:rPr>
            <mc:AlternateContent>
              <mc:Choice Requires="wps">
                <w:drawing>
                  <wp:anchor distT="0" distB="0" distL="114300" distR="114300" simplePos="0" relativeHeight="251655680" behindDoc="1" locked="0" layoutInCell="1" allowOverlap="1" wp14:anchorId="65CD9157" wp14:editId="5E7A4126">
                    <wp:simplePos x="0" y="0"/>
                    <wp:positionH relativeFrom="column">
                      <wp:posOffset>69850</wp:posOffset>
                    </wp:positionH>
                    <wp:positionV relativeFrom="paragraph">
                      <wp:posOffset>4765523</wp:posOffset>
                    </wp:positionV>
                    <wp:extent cx="1828800" cy="1828800"/>
                    <wp:effectExtent l="0" t="0" r="17145" b="1524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75.2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540C102D"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6950D6">
        <w:rPr>
          <w:rFonts w:cs="Arial"/>
          <w:b/>
          <w:bCs/>
        </w:rPr>
        <w:t>GRAN CANARIA (LPA)</w:t>
      </w:r>
      <w:r w:rsidRPr="00381129">
        <w:rPr>
          <w:rFonts w:cs="Arial"/>
          <w:b/>
          <w:bCs/>
        </w:rPr>
        <w:t xml:space="preserve"> Y EL</w:t>
      </w:r>
      <w:r w:rsidR="00F4699E">
        <w:rPr>
          <w:rFonts w:cs="Arial"/>
          <w:b/>
          <w:bCs/>
        </w:rPr>
        <w:t xml:space="preserve"> </w:t>
      </w:r>
      <w:r w:rsidRPr="00381129">
        <w:rPr>
          <w:rFonts w:cs="Arial"/>
          <w:b/>
          <w:bCs/>
        </w:rPr>
        <w:t xml:space="preserve">DE </w:t>
      </w:r>
      <w:r w:rsidR="006950D6">
        <w:rPr>
          <w:rFonts w:cs="Arial"/>
          <w:b/>
          <w:bCs/>
        </w:rPr>
        <w:t>SHANNON (SNN)</w:t>
      </w:r>
      <w:r w:rsidR="00F4699E">
        <w:rPr>
          <w:rFonts w:cs="Arial"/>
          <w:b/>
          <w:bCs/>
        </w:rPr>
        <w:t xml:space="preserve"> </w:t>
      </w:r>
      <w:r w:rsidR="00114CE6">
        <w:rPr>
          <w:rFonts w:cs="Arial"/>
          <w:b/>
          <w:bCs/>
        </w:rPr>
        <w:t xml:space="preserve">(AJ </w:t>
      </w:r>
      <w:r w:rsidR="006950D6">
        <w:rPr>
          <w:rFonts w:cs="Arial"/>
          <w:b/>
          <w:bCs/>
        </w:rPr>
        <w:t>137</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792EBCDF" w14:textId="77777777" w:rsidR="00EE7A8D"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716470" w:history="1">
        <w:r w:rsidR="00EE7A8D" w:rsidRPr="00907AE3">
          <w:rPr>
            <w:rStyle w:val="Hipervnculo"/>
            <w:noProof/>
          </w:rPr>
          <w:t>i.- SOLICITUD DE PARTICIPACIÓN.</w:t>
        </w:r>
        <w:r w:rsidR="00EE7A8D">
          <w:rPr>
            <w:noProof/>
            <w:webHidden/>
          </w:rPr>
          <w:tab/>
        </w:r>
        <w:r w:rsidR="00EE7A8D">
          <w:rPr>
            <w:noProof/>
            <w:webHidden/>
          </w:rPr>
          <w:fldChar w:fldCharType="begin"/>
        </w:r>
        <w:r w:rsidR="00EE7A8D">
          <w:rPr>
            <w:noProof/>
            <w:webHidden/>
          </w:rPr>
          <w:instrText xml:space="preserve"> PAGEREF _Toc400716470 \h </w:instrText>
        </w:r>
        <w:r w:rsidR="00EE7A8D">
          <w:rPr>
            <w:noProof/>
            <w:webHidden/>
          </w:rPr>
        </w:r>
        <w:r w:rsidR="00EE7A8D">
          <w:rPr>
            <w:noProof/>
            <w:webHidden/>
          </w:rPr>
          <w:fldChar w:fldCharType="separate"/>
        </w:r>
        <w:r w:rsidR="00EE7A8D">
          <w:rPr>
            <w:noProof/>
            <w:webHidden/>
          </w:rPr>
          <w:t>2</w:t>
        </w:r>
        <w:r w:rsidR="00EE7A8D">
          <w:rPr>
            <w:noProof/>
            <w:webHidden/>
          </w:rPr>
          <w:fldChar w:fldCharType="end"/>
        </w:r>
      </w:hyperlink>
    </w:p>
    <w:p w14:paraId="1110B5A5" w14:textId="77777777" w:rsidR="00EE7A8D" w:rsidRDefault="00F9434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716471" w:history="1">
        <w:r w:rsidR="00EE7A8D" w:rsidRPr="00907AE3">
          <w:rPr>
            <w:rStyle w:val="Hipervnculo"/>
            <w:noProof/>
          </w:rPr>
          <w:t>ii.- condiciones mínimas para la solicitud del incentivo.</w:t>
        </w:r>
        <w:r w:rsidR="00EE7A8D">
          <w:rPr>
            <w:noProof/>
            <w:webHidden/>
          </w:rPr>
          <w:tab/>
        </w:r>
        <w:r w:rsidR="00EE7A8D">
          <w:rPr>
            <w:noProof/>
            <w:webHidden/>
          </w:rPr>
          <w:fldChar w:fldCharType="begin"/>
        </w:r>
        <w:r w:rsidR="00EE7A8D">
          <w:rPr>
            <w:noProof/>
            <w:webHidden/>
          </w:rPr>
          <w:instrText xml:space="preserve"> PAGEREF _Toc400716471 \h </w:instrText>
        </w:r>
        <w:r w:rsidR="00EE7A8D">
          <w:rPr>
            <w:noProof/>
            <w:webHidden/>
          </w:rPr>
        </w:r>
        <w:r w:rsidR="00EE7A8D">
          <w:rPr>
            <w:noProof/>
            <w:webHidden/>
          </w:rPr>
          <w:fldChar w:fldCharType="separate"/>
        </w:r>
        <w:r w:rsidR="00EE7A8D">
          <w:rPr>
            <w:noProof/>
            <w:webHidden/>
          </w:rPr>
          <w:t>5</w:t>
        </w:r>
        <w:r w:rsidR="00EE7A8D">
          <w:rPr>
            <w:noProof/>
            <w:webHidden/>
          </w:rPr>
          <w:fldChar w:fldCharType="end"/>
        </w:r>
      </w:hyperlink>
    </w:p>
    <w:p w14:paraId="49152D5E"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72" w:history="1">
        <w:r w:rsidR="00EE7A8D" w:rsidRPr="00907AE3">
          <w:rPr>
            <w:rStyle w:val="Hipervnculo"/>
            <w:rFonts w:cs="Arial"/>
            <w:noProof/>
          </w:rPr>
          <w:t>1.</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Semana de inicio de las operaciones</w:t>
        </w:r>
        <w:r w:rsidR="00EE7A8D">
          <w:rPr>
            <w:noProof/>
            <w:webHidden/>
          </w:rPr>
          <w:tab/>
        </w:r>
        <w:r w:rsidR="00EE7A8D">
          <w:rPr>
            <w:noProof/>
            <w:webHidden/>
          </w:rPr>
          <w:fldChar w:fldCharType="begin"/>
        </w:r>
        <w:r w:rsidR="00EE7A8D">
          <w:rPr>
            <w:noProof/>
            <w:webHidden/>
          </w:rPr>
          <w:instrText xml:space="preserve"> PAGEREF _Toc400716472 \h </w:instrText>
        </w:r>
        <w:r w:rsidR="00EE7A8D">
          <w:rPr>
            <w:noProof/>
            <w:webHidden/>
          </w:rPr>
        </w:r>
        <w:r w:rsidR="00EE7A8D">
          <w:rPr>
            <w:noProof/>
            <w:webHidden/>
          </w:rPr>
          <w:fldChar w:fldCharType="separate"/>
        </w:r>
        <w:r w:rsidR="00EE7A8D">
          <w:rPr>
            <w:noProof/>
            <w:webHidden/>
          </w:rPr>
          <w:t>5</w:t>
        </w:r>
        <w:r w:rsidR="00EE7A8D">
          <w:rPr>
            <w:noProof/>
            <w:webHidden/>
          </w:rPr>
          <w:fldChar w:fldCharType="end"/>
        </w:r>
      </w:hyperlink>
    </w:p>
    <w:p w14:paraId="4C7A525A"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73" w:history="1">
        <w:r w:rsidR="00EE7A8D" w:rsidRPr="00907AE3">
          <w:rPr>
            <w:rStyle w:val="Hipervnculo"/>
            <w:rFonts w:cs="Arial"/>
            <w:noProof/>
          </w:rPr>
          <w:t>2.</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Programación</w:t>
        </w:r>
        <w:r w:rsidR="00EE7A8D">
          <w:rPr>
            <w:noProof/>
            <w:webHidden/>
          </w:rPr>
          <w:tab/>
        </w:r>
        <w:r w:rsidR="00EE7A8D">
          <w:rPr>
            <w:noProof/>
            <w:webHidden/>
          </w:rPr>
          <w:fldChar w:fldCharType="begin"/>
        </w:r>
        <w:r w:rsidR="00EE7A8D">
          <w:rPr>
            <w:noProof/>
            <w:webHidden/>
          </w:rPr>
          <w:instrText xml:space="preserve"> PAGEREF _Toc400716473 \h </w:instrText>
        </w:r>
        <w:r w:rsidR="00EE7A8D">
          <w:rPr>
            <w:noProof/>
            <w:webHidden/>
          </w:rPr>
        </w:r>
        <w:r w:rsidR="00EE7A8D">
          <w:rPr>
            <w:noProof/>
            <w:webHidden/>
          </w:rPr>
          <w:fldChar w:fldCharType="separate"/>
        </w:r>
        <w:r w:rsidR="00EE7A8D">
          <w:rPr>
            <w:noProof/>
            <w:webHidden/>
          </w:rPr>
          <w:t>5</w:t>
        </w:r>
        <w:r w:rsidR="00EE7A8D">
          <w:rPr>
            <w:noProof/>
            <w:webHidden/>
          </w:rPr>
          <w:fldChar w:fldCharType="end"/>
        </w:r>
      </w:hyperlink>
    </w:p>
    <w:p w14:paraId="0BB6336B"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74" w:history="1">
        <w:r w:rsidR="00EE7A8D" w:rsidRPr="00907AE3">
          <w:rPr>
            <w:rStyle w:val="Hipervnculo"/>
            <w:rFonts w:cs="Arial"/>
            <w:noProof/>
          </w:rPr>
          <w:t>3.</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Avión</w:t>
        </w:r>
        <w:r w:rsidR="00EE7A8D">
          <w:rPr>
            <w:noProof/>
            <w:webHidden/>
          </w:rPr>
          <w:tab/>
        </w:r>
        <w:r w:rsidR="00EE7A8D">
          <w:rPr>
            <w:noProof/>
            <w:webHidden/>
          </w:rPr>
          <w:fldChar w:fldCharType="begin"/>
        </w:r>
        <w:r w:rsidR="00EE7A8D">
          <w:rPr>
            <w:noProof/>
            <w:webHidden/>
          </w:rPr>
          <w:instrText xml:space="preserve"> PAGEREF _Toc400716474 \h </w:instrText>
        </w:r>
        <w:r w:rsidR="00EE7A8D">
          <w:rPr>
            <w:noProof/>
            <w:webHidden/>
          </w:rPr>
        </w:r>
        <w:r w:rsidR="00EE7A8D">
          <w:rPr>
            <w:noProof/>
            <w:webHidden/>
          </w:rPr>
          <w:fldChar w:fldCharType="separate"/>
        </w:r>
        <w:r w:rsidR="00EE7A8D">
          <w:rPr>
            <w:noProof/>
            <w:webHidden/>
          </w:rPr>
          <w:t>5</w:t>
        </w:r>
        <w:r w:rsidR="00EE7A8D">
          <w:rPr>
            <w:noProof/>
            <w:webHidden/>
          </w:rPr>
          <w:fldChar w:fldCharType="end"/>
        </w:r>
      </w:hyperlink>
    </w:p>
    <w:p w14:paraId="67DF58D9"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75" w:history="1">
        <w:r w:rsidR="00EE7A8D" w:rsidRPr="00907AE3">
          <w:rPr>
            <w:rStyle w:val="Hipervnculo"/>
            <w:rFonts w:cs="Arial"/>
            <w:noProof/>
          </w:rPr>
          <w:t>4.</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Capacidad total anual</w:t>
        </w:r>
        <w:r w:rsidR="00EE7A8D">
          <w:rPr>
            <w:noProof/>
            <w:webHidden/>
          </w:rPr>
          <w:tab/>
        </w:r>
        <w:r w:rsidR="00EE7A8D">
          <w:rPr>
            <w:noProof/>
            <w:webHidden/>
          </w:rPr>
          <w:fldChar w:fldCharType="begin"/>
        </w:r>
        <w:r w:rsidR="00EE7A8D">
          <w:rPr>
            <w:noProof/>
            <w:webHidden/>
          </w:rPr>
          <w:instrText xml:space="preserve"> PAGEREF _Toc400716475 \h </w:instrText>
        </w:r>
        <w:r w:rsidR="00EE7A8D">
          <w:rPr>
            <w:noProof/>
            <w:webHidden/>
          </w:rPr>
        </w:r>
        <w:r w:rsidR="00EE7A8D">
          <w:rPr>
            <w:noProof/>
            <w:webHidden/>
          </w:rPr>
          <w:fldChar w:fldCharType="separate"/>
        </w:r>
        <w:r w:rsidR="00EE7A8D">
          <w:rPr>
            <w:noProof/>
            <w:webHidden/>
          </w:rPr>
          <w:t>6</w:t>
        </w:r>
        <w:r w:rsidR="00EE7A8D">
          <w:rPr>
            <w:noProof/>
            <w:webHidden/>
          </w:rPr>
          <w:fldChar w:fldCharType="end"/>
        </w:r>
      </w:hyperlink>
    </w:p>
    <w:p w14:paraId="7E6079E2"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76" w:history="1">
        <w:r w:rsidR="00EE7A8D" w:rsidRPr="00907AE3">
          <w:rPr>
            <w:rStyle w:val="Hipervnculo"/>
            <w:rFonts w:cs="Arial"/>
            <w:noProof/>
          </w:rPr>
          <w:t>5.</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Plan de Negocio</w:t>
        </w:r>
        <w:r w:rsidR="00EE7A8D">
          <w:rPr>
            <w:noProof/>
            <w:webHidden/>
          </w:rPr>
          <w:tab/>
        </w:r>
        <w:r w:rsidR="00EE7A8D">
          <w:rPr>
            <w:noProof/>
            <w:webHidden/>
          </w:rPr>
          <w:fldChar w:fldCharType="begin"/>
        </w:r>
        <w:r w:rsidR="00EE7A8D">
          <w:rPr>
            <w:noProof/>
            <w:webHidden/>
          </w:rPr>
          <w:instrText xml:space="preserve"> PAGEREF _Toc400716476 \h </w:instrText>
        </w:r>
        <w:r w:rsidR="00EE7A8D">
          <w:rPr>
            <w:noProof/>
            <w:webHidden/>
          </w:rPr>
        </w:r>
        <w:r w:rsidR="00EE7A8D">
          <w:rPr>
            <w:noProof/>
            <w:webHidden/>
          </w:rPr>
          <w:fldChar w:fldCharType="separate"/>
        </w:r>
        <w:r w:rsidR="00EE7A8D">
          <w:rPr>
            <w:noProof/>
            <w:webHidden/>
          </w:rPr>
          <w:t>6</w:t>
        </w:r>
        <w:r w:rsidR="00EE7A8D">
          <w:rPr>
            <w:noProof/>
            <w:webHidden/>
          </w:rPr>
          <w:fldChar w:fldCharType="end"/>
        </w:r>
      </w:hyperlink>
    </w:p>
    <w:p w14:paraId="5630D95F" w14:textId="77777777" w:rsidR="00EE7A8D" w:rsidRDefault="00F9434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716477" w:history="1">
        <w:r w:rsidR="00EE7A8D" w:rsidRPr="00907AE3">
          <w:rPr>
            <w:rStyle w:val="Hipervnculo"/>
            <w:noProof/>
          </w:rPr>
          <w:t>iii.- PLAN DE NEGOCIO.</w:t>
        </w:r>
        <w:r w:rsidR="00EE7A8D">
          <w:rPr>
            <w:noProof/>
            <w:webHidden/>
          </w:rPr>
          <w:tab/>
        </w:r>
        <w:r w:rsidR="00EE7A8D">
          <w:rPr>
            <w:noProof/>
            <w:webHidden/>
          </w:rPr>
          <w:fldChar w:fldCharType="begin"/>
        </w:r>
        <w:r w:rsidR="00EE7A8D">
          <w:rPr>
            <w:noProof/>
            <w:webHidden/>
          </w:rPr>
          <w:instrText xml:space="preserve"> PAGEREF _Toc400716477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2B0FFE89"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78" w:history="1">
        <w:r w:rsidR="00EE7A8D" w:rsidRPr="00907AE3">
          <w:rPr>
            <w:rStyle w:val="Hipervnculo"/>
            <w:rFonts w:cs="Arial"/>
            <w:noProof/>
          </w:rPr>
          <w:t>1.</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ANTECEDENTES:</w:t>
        </w:r>
        <w:r w:rsidR="00EE7A8D">
          <w:rPr>
            <w:noProof/>
            <w:webHidden/>
          </w:rPr>
          <w:tab/>
        </w:r>
        <w:r w:rsidR="00EE7A8D">
          <w:rPr>
            <w:noProof/>
            <w:webHidden/>
          </w:rPr>
          <w:fldChar w:fldCharType="begin"/>
        </w:r>
        <w:r w:rsidR="00EE7A8D">
          <w:rPr>
            <w:noProof/>
            <w:webHidden/>
          </w:rPr>
          <w:instrText xml:space="preserve"> PAGEREF _Toc400716478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1FA48C43"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79" w:history="1">
        <w:r w:rsidR="00EE7A8D" w:rsidRPr="00907AE3">
          <w:rPr>
            <w:rStyle w:val="Hipervnculo"/>
            <w:rFonts w:cs="Arial"/>
            <w:noProof/>
          </w:rPr>
          <w:t>1.1.</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Resumen de la experiencia y trayectoria de la compañía aérea:</w:t>
        </w:r>
        <w:r w:rsidR="00EE7A8D">
          <w:rPr>
            <w:noProof/>
            <w:webHidden/>
          </w:rPr>
          <w:tab/>
        </w:r>
        <w:r w:rsidR="00EE7A8D">
          <w:rPr>
            <w:noProof/>
            <w:webHidden/>
          </w:rPr>
          <w:fldChar w:fldCharType="begin"/>
        </w:r>
        <w:r w:rsidR="00EE7A8D">
          <w:rPr>
            <w:noProof/>
            <w:webHidden/>
          </w:rPr>
          <w:instrText xml:space="preserve"> PAGEREF _Toc400716479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06A5AC8D"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80" w:history="1">
        <w:r w:rsidR="00EE7A8D" w:rsidRPr="00907AE3">
          <w:rPr>
            <w:rStyle w:val="Hipervnculo"/>
            <w:rFonts w:cs="Arial"/>
            <w:noProof/>
          </w:rPr>
          <w:t>1.2.</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Referencias, si las hubiera, sobre experiencia de los últimos 10 años en la prestación de servicios similares en las Islas Canarias:</w:t>
        </w:r>
        <w:r w:rsidR="00EE7A8D">
          <w:rPr>
            <w:noProof/>
            <w:webHidden/>
          </w:rPr>
          <w:tab/>
        </w:r>
        <w:r w:rsidR="00EE7A8D">
          <w:rPr>
            <w:noProof/>
            <w:webHidden/>
          </w:rPr>
          <w:fldChar w:fldCharType="begin"/>
        </w:r>
        <w:r w:rsidR="00EE7A8D">
          <w:rPr>
            <w:noProof/>
            <w:webHidden/>
          </w:rPr>
          <w:instrText xml:space="preserve"> PAGEREF _Toc400716480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1CD95845"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81" w:history="1">
        <w:r w:rsidR="00EE7A8D" w:rsidRPr="00907AE3">
          <w:rPr>
            <w:rStyle w:val="Hipervnculo"/>
            <w:rFonts w:cs="Arial"/>
            <w:noProof/>
          </w:rPr>
          <w:t>2.</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ESTRATEGIA DE MARKETING DE LA RUTA:</w:t>
        </w:r>
        <w:r w:rsidR="00EE7A8D">
          <w:rPr>
            <w:noProof/>
            <w:webHidden/>
          </w:rPr>
          <w:tab/>
        </w:r>
        <w:r w:rsidR="00EE7A8D">
          <w:rPr>
            <w:noProof/>
            <w:webHidden/>
          </w:rPr>
          <w:fldChar w:fldCharType="begin"/>
        </w:r>
        <w:r w:rsidR="00EE7A8D">
          <w:rPr>
            <w:noProof/>
            <w:webHidden/>
          </w:rPr>
          <w:instrText xml:space="preserve"> PAGEREF _Toc400716481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591C07A3"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82" w:history="1">
        <w:r w:rsidR="00EE7A8D" w:rsidRPr="00907AE3">
          <w:rPr>
            <w:rStyle w:val="Hipervnculo"/>
            <w:rFonts w:cs="Arial"/>
            <w:noProof/>
          </w:rPr>
          <w:t>2.1.</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Segmento de mercado objetivo: descripción del público objetivo al que irán destinadas las acciones de promoción y de comercialización.</w:t>
        </w:r>
        <w:r w:rsidR="00EE7A8D">
          <w:rPr>
            <w:noProof/>
            <w:webHidden/>
          </w:rPr>
          <w:tab/>
        </w:r>
        <w:r w:rsidR="00EE7A8D">
          <w:rPr>
            <w:noProof/>
            <w:webHidden/>
          </w:rPr>
          <w:fldChar w:fldCharType="begin"/>
        </w:r>
        <w:r w:rsidR="00EE7A8D">
          <w:rPr>
            <w:noProof/>
            <w:webHidden/>
          </w:rPr>
          <w:instrText xml:space="preserve"> PAGEREF _Toc400716482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235DD760"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83" w:history="1">
        <w:r w:rsidR="00EE7A8D" w:rsidRPr="00907AE3">
          <w:rPr>
            <w:rStyle w:val="Hipervnculo"/>
            <w:rFonts w:cs="Arial"/>
            <w:noProof/>
          </w:rPr>
          <w:t>2.2.</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Promoción de la ruta:</w:t>
        </w:r>
        <w:r w:rsidR="00EE7A8D">
          <w:rPr>
            <w:noProof/>
            <w:webHidden/>
          </w:rPr>
          <w:tab/>
        </w:r>
        <w:r w:rsidR="00EE7A8D">
          <w:rPr>
            <w:noProof/>
            <w:webHidden/>
          </w:rPr>
          <w:fldChar w:fldCharType="begin"/>
        </w:r>
        <w:r w:rsidR="00EE7A8D">
          <w:rPr>
            <w:noProof/>
            <w:webHidden/>
          </w:rPr>
          <w:instrText xml:space="preserve"> PAGEREF _Toc400716483 \h </w:instrText>
        </w:r>
        <w:r w:rsidR="00EE7A8D">
          <w:rPr>
            <w:noProof/>
            <w:webHidden/>
          </w:rPr>
        </w:r>
        <w:r w:rsidR="00EE7A8D">
          <w:rPr>
            <w:noProof/>
            <w:webHidden/>
          </w:rPr>
          <w:fldChar w:fldCharType="separate"/>
        </w:r>
        <w:r w:rsidR="00EE7A8D">
          <w:rPr>
            <w:noProof/>
            <w:webHidden/>
          </w:rPr>
          <w:t>7</w:t>
        </w:r>
        <w:r w:rsidR="00EE7A8D">
          <w:rPr>
            <w:noProof/>
            <w:webHidden/>
          </w:rPr>
          <w:fldChar w:fldCharType="end"/>
        </w:r>
      </w:hyperlink>
    </w:p>
    <w:p w14:paraId="621C4B93"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84" w:history="1">
        <w:r w:rsidR="00EE7A8D" w:rsidRPr="00907AE3">
          <w:rPr>
            <w:rStyle w:val="Hipervnculo"/>
            <w:rFonts w:cs="Arial"/>
            <w:noProof/>
          </w:rPr>
          <w:t>2.3.</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Comercialización de la ruta:</w:t>
        </w:r>
        <w:r w:rsidR="00EE7A8D">
          <w:rPr>
            <w:noProof/>
            <w:webHidden/>
          </w:rPr>
          <w:tab/>
        </w:r>
        <w:r w:rsidR="00EE7A8D">
          <w:rPr>
            <w:noProof/>
            <w:webHidden/>
          </w:rPr>
          <w:fldChar w:fldCharType="begin"/>
        </w:r>
        <w:r w:rsidR="00EE7A8D">
          <w:rPr>
            <w:noProof/>
            <w:webHidden/>
          </w:rPr>
          <w:instrText xml:space="preserve"> PAGEREF _Toc400716484 \h </w:instrText>
        </w:r>
        <w:r w:rsidR="00EE7A8D">
          <w:rPr>
            <w:noProof/>
            <w:webHidden/>
          </w:rPr>
        </w:r>
        <w:r w:rsidR="00EE7A8D">
          <w:rPr>
            <w:noProof/>
            <w:webHidden/>
          </w:rPr>
          <w:fldChar w:fldCharType="separate"/>
        </w:r>
        <w:r w:rsidR="00EE7A8D">
          <w:rPr>
            <w:noProof/>
            <w:webHidden/>
          </w:rPr>
          <w:t>8</w:t>
        </w:r>
        <w:r w:rsidR="00EE7A8D">
          <w:rPr>
            <w:noProof/>
            <w:webHidden/>
          </w:rPr>
          <w:fldChar w:fldCharType="end"/>
        </w:r>
      </w:hyperlink>
    </w:p>
    <w:p w14:paraId="728C2E1A"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85" w:history="1">
        <w:r w:rsidR="00EE7A8D" w:rsidRPr="00907AE3">
          <w:rPr>
            <w:rStyle w:val="Hipervnculo"/>
            <w:rFonts w:cs="Arial"/>
            <w:noProof/>
          </w:rPr>
          <w:t>3.</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VIABILIDAD ECONÓMICA FUTURA DE LA RUTA:</w:t>
        </w:r>
        <w:r w:rsidR="00EE7A8D">
          <w:rPr>
            <w:noProof/>
            <w:webHidden/>
          </w:rPr>
          <w:tab/>
        </w:r>
        <w:r w:rsidR="00EE7A8D">
          <w:rPr>
            <w:noProof/>
            <w:webHidden/>
          </w:rPr>
          <w:fldChar w:fldCharType="begin"/>
        </w:r>
        <w:r w:rsidR="00EE7A8D">
          <w:rPr>
            <w:noProof/>
            <w:webHidden/>
          </w:rPr>
          <w:instrText xml:space="preserve"> PAGEREF _Toc400716485 \h </w:instrText>
        </w:r>
        <w:r w:rsidR="00EE7A8D">
          <w:rPr>
            <w:noProof/>
            <w:webHidden/>
          </w:rPr>
        </w:r>
        <w:r w:rsidR="00EE7A8D">
          <w:rPr>
            <w:noProof/>
            <w:webHidden/>
          </w:rPr>
          <w:fldChar w:fldCharType="separate"/>
        </w:r>
        <w:r w:rsidR="00EE7A8D">
          <w:rPr>
            <w:noProof/>
            <w:webHidden/>
          </w:rPr>
          <w:t>8</w:t>
        </w:r>
        <w:r w:rsidR="00EE7A8D">
          <w:rPr>
            <w:noProof/>
            <w:webHidden/>
          </w:rPr>
          <w:fldChar w:fldCharType="end"/>
        </w:r>
      </w:hyperlink>
    </w:p>
    <w:p w14:paraId="06D18446"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86" w:history="1">
        <w:r w:rsidR="00EE7A8D" w:rsidRPr="00907AE3">
          <w:rPr>
            <w:rStyle w:val="Hipervnculo"/>
            <w:rFonts w:cs="Arial"/>
            <w:noProof/>
          </w:rPr>
          <w:t>3.1.</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Rentabilidad de la ruta:</w:t>
        </w:r>
        <w:r w:rsidR="00EE7A8D">
          <w:rPr>
            <w:noProof/>
            <w:webHidden/>
          </w:rPr>
          <w:tab/>
        </w:r>
        <w:r w:rsidR="00EE7A8D">
          <w:rPr>
            <w:noProof/>
            <w:webHidden/>
          </w:rPr>
          <w:fldChar w:fldCharType="begin"/>
        </w:r>
        <w:r w:rsidR="00EE7A8D">
          <w:rPr>
            <w:noProof/>
            <w:webHidden/>
          </w:rPr>
          <w:instrText xml:space="preserve"> PAGEREF _Toc400716486 \h </w:instrText>
        </w:r>
        <w:r w:rsidR="00EE7A8D">
          <w:rPr>
            <w:noProof/>
            <w:webHidden/>
          </w:rPr>
        </w:r>
        <w:r w:rsidR="00EE7A8D">
          <w:rPr>
            <w:noProof/>
            <w:webHidden/>
          </w:rPr>
          <w:fldChar w:fldCharType="separate"/>
        </w:r>
        <w:r w:rsidR="00EE7A8D">
          <w:rPr>
            <w:noProof/>
            <w:webHidden/>
          </w:rPr>
          <w:t>8</w:t>
        </w:r>
        <w:r w:rsidR="00EE7A8D">
          <w:rPr>
            <w:noProof/>
            <w:webHidden/>
          </w:rPr>
          <w:fldChar w:fldCharType="end"/>
        </w:r>
      </w:hyperlink>
    </w:p>
    <w:p w14:paraId="2ECC2967" w14:textId="77777777" w:rsidR="00EE7A8D" w:rsidRDefault="00F9434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6487" w:history="1">
        <w:r w:rsidR="00EE7A8D" w:rsidRPr="00907AE3">
          <w:rPr>
            <w:rStyle w:val="Hipervnculo"/>
            <w:rFonts w:cs="Arial"/>
            <w:noProof/>
          </w:rPr>
          <w:t>3.2.</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Proyección de resultados de la ruta:</w:t>
        </w:r>
        <w:r w:rsidR="00EE7A8D">
          <w:rPr>
            <w:noProof/>
            <w:webHidden/>
          </w:rPr>
          <w:tab/>
        </w:r>
        <w:r w:rsidR="00EE7A8D">
          <w:rPr>
            <w:noProof/>
            <w:webHidden/>
          </w:rPr>
          <w:fldChar w:fldCharType="begin"/>
        </w:r>
        <w:r w:rsidR="00EE7A8D">
          <w:rPr>
            <w:noProof/>
            <w:webHidden/>
          </w:rPr>
          <w:instrText xml:space="preserve"> PAGEREF _Toc400716487 \h </w:instrText>
        </w:r>
        <w:r w:rsidR="00EE7A8D">
          <w:rPr>
            <w:noProof/>
            <w:webHidden/>
          </w:rPr>
        </w:r>
        <w:r w:rsidR="00EE7A8D">
          <w:rPr>
            <w:noProof/>
            <w:webHidden/>
          </w:rPr>
          <w:fldChar w:fldCharType="separate"/>
        </w:r>
        <w:r w:rsidR="00EE7A8D">
          <w:rPr>
            <w:noProof/>
            <w:webHidden/>
          </w:rPr>
          <w:t>9</w:t>
        </w:r>
        <w:r w:rsidR="00EE7A8D">
          <w:rPr>
            <w:noProof/>
            <w:webHidden/>
          </w:rPr>
          <w:fldChar w:fldCharType="end"/>
        </w:r>
      </w:hyperlink>
    </w:p>
    <w:p w14:paraId="695D2231" w14:textId="77777777" w:rsidR="00EE7A8D" w:rsidRDefault="00F9434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716488" w:history="1">
        <w:r w:rsidR="00EE7A8D" w:rsidRPr="00907AE3">
          <w:rPr>
            <w:rStyle w:val="Hipervnculo"/>
            <w:noProof/>
          </w:rPr>
          <w:t>IV.- Datos de contacto.</w:t>
        </w:r>
        <w:r w:rsidR="00EE7A8D">
          <w:rPr>
            <w:noProof/>
            <w:webHidden/>
          </w:rPr>
          <w:tab/>
        </w:r>
        <w:r w:rsidR="00EE7A8D">
          <w:rPr>
            <w:noProof/>
            <w:webHidden/>
          </w:rPr>
          <w:fldChar w:fldCharType="begin"/>
        </w:r>
        <w:r w:rsidR="00EE7A8D">
          <w:rPr>
            <w:noProof/>
            <w:webHidden/>
          </w:rPr>
          <w:instrText xml:space="preserve"> PAGEREF _Toc400716488 \h </w:instrText>
        </w:r>
        <w:r w:rsidR="00EE7A8D">
          <w:rPr>
            <w:noProof/>
            <w:webHidden/>
          </w:rPr>
        </w:r>
        <w:r w:rsidR="00EE7A8D">
          <w:rPr>
            <w:noProof/>
            <w:webHidden/>
          </w:rPr>
          <w:fldChar w:fldCharType="separate"/>
        </w:r>
        <w:r w:rsidR="00EE7A8D">
          <w:rPr>
            <w:noProof/>
            <w:webHidden/>
          </w:rPr>
          <w:t>10</w:t>
        </w:r>
        <w:r w:rsidR="00EE7A8D">
          <w:rPr>
            <w:noProof/>
            <w:webHidden/>
          </w:rPr>
          <w:fldChar w:fldCharType="end"/>
        </w:r>
      </w:hyperlink>
    </w:p>
    <w:p w14:paraId="34F5A079"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89" w:history="1">
        <w:r w:rsidR="00EE7A8D" w:rsidRPr="00907AE3">
          <w:rPr>
            <w:rStyle w:val="Hipervnculo"/>
            <w:rFonts w:cs="Arial"/>
            <w:noProof/>
          </w:rPr>
          <w:t>1.</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Responsable del desarrollo de rutas</w:t>
        </w:r>
        <w:r w:rsidR="00EE7A8D">
          <w:rPr>
            <w:noProof/>
            <w:webHidden/>
          </w:rPr>
          <w:tab/>
        </w:r>
        <w:r w:rsidR="00EE7A8D">
          <w:rPr>
            <w:noProof/>
            <w:webHidden/>
          </w:rPr>
          <w:fldChar w:fldCharType="begin"/>
        </w:r>
        <w:r w:rsidR="00EE7A8D">
          <w:rPr>
            <w:noProof/>
            <w:webHidden/>
          </w:rPr>
          <w:instrText xml:space="preserve"> PAGEREF _Toc400716489 \h </w:instrText>
        </w:r>
        <w:r w:rsidR="00EE7A8D">
          <w:rPr>
            <w:noProof/>
            <w:webHidden/>
          </w:rPr>
        </w:r>
        <w:r w:rsidR="00EE7A8D">
          <w:rPr>
            <w:noProof/>
            <w:webHidden/>
          </w:rPr>
          <w:fldChar w:fldCharType="separate"/>
        </w:r>
        <w:r w:rsidR="00EE7A8D">
          <w:rPr>
            <w:noProof/>
            <w:webHidden/>
          </w:rPr>
          <w:t>10</w:t>
        </w:r>
        <w:r w:rsidR="00EE7A8D">
          <w:rPr>
            <w:noProof/>
            <w:webHidden/>
          </w:rPr>
          <w:fldChar w:fldCharType="end"/>
        </w:r>
      </w:hyperlink>
    </w:p>
    <w:p w14:paraId="4E1A004C" w14:textId="77777777" w:rsidR="00EE7A8D" w:rsidRDefault="00F9434C">
      <w:pPr>
        <w:pStyle w:val="TDC2"/>
        <w:rPr>
          <w:rFonts w:asciiTheme="minorHAnsi" w:eastAsiaTheme="minorEastAsia" w:hAnsiTheme="minorHAnsi" w:cstheme="minorBidi"/>
          <w:b w:val="0"/>
          <w:noProof/>
          <w:sz w:val="22"/>
          <w:lang w:val="es-ES_tradnl" w:eastAsia="es-ES_tradnl"/>
        </w:rPr>
      </w:pPr>
      <w:hyperlink w:anchor="_Toc400716490" w:history="1">
        <w:r w:rsidR="00EE7A8D" w:rsidRPr="00907AE3">
          <w:rPr>
            <w:rStyle w:val="Hipervnculo"/>
            <w:rFonts w:cs="Arial"/>
            <w:noProof/>
          </w:rPr>
          <w:t>2.</w:t>
        </w:r>
        <w:r w:rsidR="00EE7A8D">
          <w:rPr>
            <w:rFonts w:asciiTheme="minorHAnsi" w:eastAsiaTheme="minorEastAsia" w:hAnsiTheme="minorHAnsi" w:cstheme="minorBidi"/>
            <w:b w:val="0"/>
            <w:noProof/>
            <w:sz w:val="22"/>
            <w:lang w:val="es-ES_tradnl" w:eastAsia="es-ES_tradnl"/>
          </w:rPr>
          <w:tab/>
        </w:r>
        <w:r w:rsidR="00EE7A8D" w:rsidRPr="00907AE3">
          <w:rPr>
            <w:rStyle w:val="Hipervnculo"/>
            <w:noProof/>
          </w:rPr>
          <w:t>Responsable del asesoramiento jurídico para este procedimiento</w:t>
        </w:r>
        <w:r w:rsidR="00EE7A8D">
          <w:rPr>
            <w:noProof/>
            <w:webHidden/>
          </w:rPr>
          <w:tab/>
        </w:r>
        <w:r w:rsidR="00EE7A8D">
          <w:rPr>
            <w:noProof/>
            <w:webHidden/>
          </w:rPr>
          <w:fldChar w:fldCharType="begin"/>
        </w:r>
        <w:r w:rsidR="00EE7A8D">
          <w:rPr>
            <w:noProof/>
            <w:webHidden/>
          </w:rPr>
          <w:instrText xml:space="preserve"> PAGEREF _Toc400716490 \h </w:instrText>
        </w:r>
        <w:r w:rsidR="00EE7A8D">
          <w:rPr>
            <w:noProof/>
            <w:webHidden/>
          </w:rPr>
        </w:r>
        <w:r w:rsidR="00EE7A8D">
          <w:rPr>
            <w:noProof/>
            <w:webHidden/>
          </w:rPr>
          <w:fldChar w:fldCharType="separate"/>
        </w:r>
        <w:r w:rsidR="00EE7A8D">
          <w:rPr>
            <w:noProof/>
            <w:webHidden/>
          </w:rPr>
          <w:t>10</w:t>
        </w:r>
        <w:r w:rsidR="00EE7A8D">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00716470"/>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6803ABE4" w:rsidR="00B0313B" w:rsidRPr="00462E2C" w:rsidRDefault="00B0313B" w:rsidP="00B0313B">
      <w:pPr>
        <w:rPr>
          <w:rFonts w:cs="Arial"/>
          <w:lang w:val="es-ES_tradnl"/>
        </w:rPr>
      </w:pPr>
      <w:r w:rsidRPr="00462E2C">
        <w:rPr>
          <w:rFonts w:cs="Arial"/>
          <w:b/>
          <w:lang w:val="es-ES_tradnl"/>
        </w:rPr>
        <w:t>D./Dª. ………………………………………………………,</w:t>
      </w:r>
      <w:r w:rsidRPr="00462E2C">
        <w:rPr>
          <w:rFonts w:cs="Arial"/>
          <w:lang w:val="es-ES_tradnl"/>
        </w:rPr>
        <w:t xml:space="preserve"> mayor de edad y N.I.F. …………………………………….. en su propio nombre y representación/ en nombre y representación de la entidad ……………………………………………………….. con C.I.F……………………. en calidad de ………………………………………………………………, con domicilio en la calle ………………………………………, nº………. piso/planta ………., letra………., en la ciudad de …………………………………, C.P…………. provincia de ……………………………………………., País…………………………,  teléfono…………., fax ………….</w:t>
      </w:r>
      <w:r w:rsidR="00D637C4">
        <w:rPr>
          <w:rFonts w:cs="Arial"/>
          <w:lang w:val="es-ES_tradnl"/>
        </w:rPr>
        <w:t xml:space="preserve"> </w:t>
      </w:r>
      <w:r w:rsidRPr="00462E2C">
        <w:rPr>
          <w:rFonts w:cs="Arial"/>
          <w:lang w:val="es-ES_tradnl"/>
        </w:rPr>
        <w:t xml:space="preserve">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18D1C44D"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6950D6">
        <w:rPr>
          <w:rFonts w:cs="Arial"/>
          <w:lang w:val="es-ES_tradnl"/>
        </w:rPr>
        <w:t>Gran Canaria</w:t>
      </w:r>
      <w:r w:rsidR="00EB716E">
        <w:rPr>
          <w:rFonts w:cs="Arial"/>
          <w:lang w:val="es-ES_tradnl"/>
        </w:rPr>
        <w:t xml:space="preserve"> (</w:t>
      </w:r>
      <w:r w:rsidR="006950D6">
        <w:rPr>
          <w:rFonts w:cs="Arial"/>
          <w:lang w:val="es-ES_tradnl"/>
        </w:rPr>
        <w:t>LPA</w:t>
      </w:r>
      <w:r w:rsidR="00EB716E">
        <w:rPr>
          <w:rFonts w:cs="Arial"/>
          <w:lang w:val="es-ES_tradnl"/>
        </w:rPr>
        <w:t>)</w:t>
      </w:r>
      <w:r w:rsidR="000F113E">
        <w:rPr>
          <w:rFonts w:cs="Arial"/>
          <w:lang w:val="es-ES_tradnl"/>
        </w:rPr>
        <w:t xml:space="preserve"> </w:t>
      </w:r>
      <w:r>
        <w:rPr>
          <w:rFonts w:cs="Arial"/>
          <w:lang w:val="es-ES_tradnl"/>
        </w:rPr>
        <w:t>y el</w:t>
      </w:r>
      <w:r w:rsidR="00F4699E">
        <w:rPr>
          <w:rFonts w:cs="Arial"/>
          <w:lang w:val="es-ES_tradnl"/>
        </w:rPr>
        <w:t xml:space="preserve"> </w:t>
      </w:r>
      <w:r>
        <w:rPr>
          <w:rFonts w:cs="Arial"/>
          <w:lang w:val="es-ES_tradnl"/>
        </w:rPr>
        <w:t xml:space="preserve">de </w:t>
      </w:r>
      <w:r w:rsidR="006950D6">
        <w:rPr>
          <w:rFonts w:cs="Arial"/>
          <w:lang w:val="es-ES_tradnl"/>
        </w:rPr>
        <w:t>Shannon</w:t>
      </w:r>
      <w:r w:rsidR="00EB716E">
        <w:rPr>
          <w:rFonts w:cs="Arial"/>
          <w:lang w:val="es-ES_tradnl"/>
        </w:rPr>
        <w:t xml:space="preserve"> (</w:t>
      </w:r>
      <w:r w:rsidR="006950D6">
        <w:rPr>
          <w:rFonts w:cs="Arial"/>
          <w:lang w:val="es-ES_tradnl"/>
        </w:rPr>
        <w:t>SNN</w:t>
      </w:r>
      <w:r w:rsidR="00EB716E">
        <w:rPr>
          <w:rFonts w:cs="Arial"/>
          <w:lang w:val="es-ES_tradnl"/>
        </w:rPr>
        <w:t>)</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1251D276"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r w:rsidR="00D637C4">
        <w:rPr>
          <w:rFonts w:cs="Arial"/>
          <w:lang w:val="es-ES_tradnl"/>
        </w:rPr>
        <w:t>.</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 ……………………………………………………………………………………….</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En prueba de ello, firma la presente declaración en ……</w:t>
      </w:r>
      <w:r w:rsidRPr="000F4FE7">
        <w:rPr>
          <w:rFonts w:cs="Arial"/>
          <w:lang w:val="es-ES_tradnl"/>
        </w:rPr>
        <w:t>.…………………, a …….. de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400716471"/>
      <w:r w:rsidRPr="00DC5A95">
        <w:lastRenderedPageBreak/>
        <w:t xml:space="preserve">ii.- </w:t>
      </w:r>
      <w:r w:rsidR="007A4B11">
        <w:t>condiciones mínimas para la solicitud del incentivo</w:t>
      </w:r>
      <w:bookmarkEnd w:id="3"/>
      <w:r w:rsidR="00B24A45">
        <w:t>.</w:t>
      </w:r>
      <w:bookmarkEnd w:id="4"/>
    </w:p>
    <w:p w14:paraId="11090B24" w14:textId="77777777" w:rsidR="0065289C" w:rsidRPr="0099150F" w:rsidRDefault="0065289C" w:rsidP="00EB716E"/>
    <w:p w14:paraId="2EE25270" w14:textId="28B26DFC" w:rsidR="007A4B11" w:rsidRDefault="00152F2F">
      <w:pPr>
        <w:pStyle w:val="punt1"/>
      </w:pPr>
      <w:bookmarkStart w:id="5" w:name="_Toc400716472"/>
      <w:r>
        <w:t>Semana</w:t>
      </w:r>
      <w:r w:rsidRPr="00DC5A95">
        <w:t xml:space="preserve"> </w:t>
      </w:r>
      <w:r w:rsidR="00D9532C" w:rsidRPr="00DC5A95">
        <w:t>de inicio de las operaciones</w:t>
      </w:r>
      <w:r w:rsidR="007A4B11" w:rsidRPr="007A4B11">
        <w:rPr>
          <w:vertAlign w:val="superscript"/>
        </w:rPr>
        <w:footnoteReference w:id="1"/>
      </w:r>
      <w:bookmarkEnd w:id="5"/>
    </w:p>
    <w:p w14:paraId="686BC886" w14:textId="382EBB6A" w:rsidR="0060220C" w:rsidRPr="00DC5A95" w:rsidRDefault="00033AA1" w:rsidP="007A4B11">
      <w:r>
        <w:t>Semana</w:t>
      </w:r>
      <w:r w:rsidRPr="007A4B11">
        <w:t xml:space="preserve"> </w:t>
      </w:r>
      <w:r w:rsidR="00735843">
        <w:t>.........</w:t>
      </w:r>
      <w:r w:rsidR="00EB716E">
        <w:t xml:space="preserve"> </w:t>
      </w:r>
      <w:r w:rsidR="00735843">
        <w:t xml:space="preserve">(número) del calendario, </w:t>
      </w:r>
      <w:r w:rsidR="00AB7FCC">
        <w:t xml:space="preserve">es decir, la </w:t>
      </w:r>
      <w:r w:rsidR="00735843">
        <w:t xml:space="preserve">comprendida entre </w:t>
      </w:r>
      <w:r w:rsidR="00152F2F">
        <w:t xml:space="preserve">el domingo …. (día) de …………… (mes) </w:t>
      </w:r>
      <w:r w:rsidR="0089535B">
        <w:t xml:space="preserve">al </w:t>
      </w:r>
      <w:r w:rsidR="00152F2F">
        <w:t>sábado …. (día) de …………… (mes) de ……… (año).</w:t>
      </w:r>
    </w:p>
    <w:p w14:paraId="06895A41" w14:textId="77777777" w:rsidR="00921C76" w:rsidRPr="00DC5A95" w:rsidRDefault="00921C76" w:rsidP="00670305"/>
    <w:p w14:paraId="2EA31313" w14:textId="7047566B" w:rsidR="007D6433" w:rsidRPr="00DC5A95" w:rsidRDefault="004F4422" w:rsidP="00E07873">
      <w:pPr>
        <w:pStyle w:val="punt1"/>
      </w:pPr>
      <w:bookmarkStart w:id="6" w:name="_Toc400716473"/>
      <w:r w:rsidRPr="00DC5A95">
        <w:t>Programa</w:t>
      </w:r>
      <w:r w:rsidR="00F949B6">
        <w:t>ción</w:t>
      </w:r>
      <w:bookmarkEnd w:id="6"/>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5717DF07" w14:textId="20A34E6B" w:rsidR="00E13D23" w:rsidRDefault="00854D56" w:rsidP="00E13D23">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1AFAA787" w14:textId="6E697B87" w:rsidR="00E13D23" w:rsidRPr="00DC5A95" w:rsidRDefault="00E13D23" w:rsidP="00152F2F">
      <w:pPr>
        <w:pStyle w:val="Prrafodelista"/>
        <w:numPr>
          <w:ilvl w:val="1"/>
          <w:numId w:val="23"/>
        </w:numPr>
        <w:ind w:left="0" w:firstLine="0"/>
      </w:pPr>
      <w:r>
        <w:t>Total frecuencias durante la temporada</w:t>
      </w:r>
      <w:r w:rsidRPr="00DC5A95">
        <w:t>: …………….</w:t>
      </w:r>
    </w:p>
    <w:p w14:paraId="3A704193" w14:textId="20A34E6B" w:rsidR="007D6433" w:rsidRPr="007A4B11" w:rsidRDefault="007D6433" w:rsidP="00510F71">
      <w:r w:rsidRPr="007A4B11">
        <w:t>INVIERNO:</w:t>
      </w:r>
    </w:p>
    <w:p w14:paraId="775E6218" w14:textId="77777777" w:rsidR="00510F71" w:rsidRPr="00DC5A95" w:rsidRDefault="00510F71" w:rsidP="00510F71">
      <w:pPr>
        <w:rPr>
          <w:b/>
        </w:rPr>
      </w:pPr>
    </w:p>
    <w:p w14:paraId="0A41D3E7" w14:textId="013212A4" w:rsidR="007D6433" w:rsidRDefault="007D6433" w:rsidP="00510F71">
      <w:pPr>
        <w:pStyle w:val="Prrafodelista"/>
        <w:numPr>
          <w:ilvl w:val="1"/>
          <w:numId w:val="23"/>
        </w:numPr>
        <w:ind w:left="0" w:firstLine="0"/>
      </w:pPr>
      <w:r w:rsidRPr="00DC5A95">
        <w:t>Número de frecuencias por semana</w:t>
      </w:r>
      <w:r w:rsidR="00D332E1" w:rsidRPr="00DC5A95">
        <w:rPr>
          <w:rStyle w:val="Refdenotaalpie"/>
        </w:rPr>
        <w:footnoteReference w:id="3"/>
      </w:r>
      <w:r w:rsidRPr="00DC5A95">
        <w:t>: …………….</w:t>
      </w:r>
    </w:p>
    <w:p w14:paraId="4CDE5200" w14:textId="635A8DA8" w:rsidR="00E13D23" w:rsidRPr="00DC5A95" w:rsidRDefault="00E13D23" w:rsidP="00510F71">
      <w:pPr>
        <w:pStyle w:val="Prrafodelista"/>
        <w:numPr>
          <w:ilvl w:val="1"/>
          <w:numId w:val="23"/>
        </w:numPr>
        <w:ind w:left="0" w:firstLine="0"/>
      </w:pPr>
      <w:r>
        <w:t xml:space="preserve">Total frecuencias durante la temporada: </w:t>
      </w:r>
      <w:r w:rsidRPr="00DC5A95">
        <w:t>…………….</w:t>
      </w:r>
    </w:p>
    <w:p w14:paraId="3D5BF385" w14:textId="5671F61F" w:rsidR="0060220C" w:rsidRPr="00DC5A95" w:rsidRDefault="0060220C" w:rsidP="00E07873">
      <w:pPr>
        <w:pStyle w:val="punt1"/>
      </w:pPr>
      <w:bookmarkStart w:id="7" w:name="_Toc400716474"/>
      <w:r w:rsidRPr="00DC5A95">
        <w:t>Avión</w:t>
      </w:r>
      <w:bookmarkEnd w:id="7"/>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637ACB68" w14:textId="43EA15A3" w:rsidR="007D6433" w:rsidRPr="007A4B11" w:rsidRDefault="007D6433" w:rsidP="00EB716E">
      <w:pPr>
        <w:keepNext/>
      </w:pPr>
      <w:r w:rsidRPr="007A4B11">
        <w:t>INVIERNO:</w:t>
      </w:r>
    </w:p>
    <w:p w14:paraId="755AA4A7" w14:textId="77777777" w:rsidR="00707235" w:rsidRPr="00DC5A95" w:rsidRDefault="00707235" w:rsidP="00EB716E">
      <w:pPr>
        <w:keepNext/>
        <w:rPr>
          <w:b/>
        </w:rPr>
      </w:pPr>
    </w:p>
    <w:p w14:paraId="78DA4253" w14:textId="77777777" w:rsidR="007D6433" w:rsidRPr="00DC5A95" w:rsidRDefault="007D6433" w:rsidP="00EB716E">
      <w:pPr>
        <w:pStyle w:val="Prrafodelista"/>
        <w:keepNext/>
        <w:numPr>
          <w:ilvl w:val="1"/>
          <w:numId w:val="23"/>
        </w:numPr>
        <w:ind w:left="0" w:firstLine="0"/>
      </w:pPr>
      <w:r w:rsidRPr="00DC5A95">
        <w:t>Modelo:………………….</w:t>
      </w:r>
    </w:p>
    <w:p w14:paraId="682F596B" w14:textId="77777777" w:rsidR="007D6433" w:rsidRDefault="007D6433" w:rsidP="00707235">
      <w:pPr>
        <w:pStyle w:val="Prrafodelista"/>
        <w:numPr>
          <w:ilvl w:val="1"/>
          <w:numId w:val="23"/>
        </w:numPr>
        <w:ind w:left="0" w:firstLine="0"/>
      </w:pPr>
      <w:r w:rsidRPr="00DC5A95">
        <w:t>Capacidad (asientos):……………………</w:t>
      </w:r>
    </w:p>
    <w:p w14:paraId="03032429" w14:textId="77777777" w:rsidR="00F633DA" w:rsidRPr="00DC5A95" w:rsidRDefault="00F633DA" w:rsidP="00F633DA">
      <w:pPr>
        <w:pStyle w:val="Prrafodelista"/>
        <w:ind w:left="0"/>
      </w:pPr>
    </w:p>
    <w:p w14:paraId="60687731" w14:textId="38D837AE" w:rsidR="00F633DA" w:rsidRPr="00E07873" w:rsidRDefault="00B14467" w:rsidP="006950D6">
      <w:pPr>
        <w:pStyle w:val="punt1"/>
        <w:keepNext/>
      </w:pPr>
      <w:bookmarkStart w:id="8" w:name="_Toc400716475"/>
      <w:r w:rsidRPr="00E07873">
        <w:lastRenderedPageBreak/>
        <w:t>Capacidad total anual</w:t>
      </w:r>
      <w:r w:rsidR="00D332E1" w:rsidRPr="0050653C">
        <w:rPr>
          <w:rStyle w:val="Refdenotaalpie"/>
        </w:rPr>
        <w:footnoteReference w:id="4"/>
      </w:r>
      <w:bookmarkEnd w:id="8"/>
      <w:r w:rsidR="00854D56" w:rsidRPr="00E07873">
        <w:t xml:space="preserve"> </w:t>
      </w:r>
    </w:p>
    <w:p w14:paraId="05E97074" w14:textId="77777777" w:rsidR="006950D6" w:rsidRDefault="00E13D23" w:rsidP="006950D6">
      <w:pPr>
        <w:pStyle w:val="Prrafodelista"/>
        <w:keepNext/>
        <w:numPr>
          <w:ilvl w:val="1"/>
          <w:numId w:val="23"/>
        </w:numPr>
        <w:ind w:left="0" w:firstLine="0"/>
      </w:pPr>
      <w:r>
        <w:t xml:space="preserve">TRAYECTOS </w:t>
      </w:r>
      <w:r w:rsidR="006950D6">
        <w:t>GRAN CANARIA (LPA)</w:t>
      </w:r>
      <w:r>
        <w:t xml:space="preserve"> – </w:t>
      </w:r>
      <w:r w:rsidR="006950D6">
        <w:t>SHANNON (SNN)</w:t>
      </w:r>
      <w:r w:rsidR="00683A65" w:rsidRPr="0050653C">
        <w:rPr>
          <w:vertAlign w:val="superscript"/>
        </w:rPr>
        <w:footnoteReference w:id="5"/>
      </w:r>
      <w:r>
        <w:t>:</w:t>
      </w:r>
    </w:p>
    <w:p w14:paraId="5FB4CF6B" w14:textId="678BD07B" w:rsidR="00E13D23" w:rsidRDefault="00E13D23" w:rsidP="006950D6">
      <w:pPr>
        <w:pStyle w:val="Prrafodelista"/>
        <w:keepNext/>
        <w:ind w:left="0"/>
      </w:pPr>
      <w:r>
        <w:t xml:space="preserve"> </w:t>
      </w:r>
      <w:r w:rsidRPr="00E13D23">
        <w:t>…………………….. (Asientos)</w:t>
      </w:r>
    </w:p>
    <w:p w14:paraId="1B46F717" w14:textId="77777777" w:rsidR="006950D6" w:rsidRDefault="00E13D23" w:rsidP="006950D6">
      <w:pPr>
        <w:pStyle w:val="Prrafodelista"/>
        <w:keepNext/>
        <w:numPr>
          <w:ilvl w:val="1"/>
          <w:numId w:val="23"/>
        </w:numPr>
        <w:ind w:left="0" w:firstLine="0"/>
      </w:pPr>
      <w:r>
        <w:t xml:space="preserve">TRAYECTOS </w:t>
      </w:r>
      <w:r w:rsidR="006950D6">
        <w:t>SHANNON (SNN)</w:t>
      </w:r>
      <w:r>
        <w:t xml:space="preserve"> – </w:t>
      </w:r>
      <w:r w:rsidR="006950D6">
        <w:t>GRAN CANARIA (LPA)</w:t>
      </w:r>
      <w:r w:rsidR="00683A65" w:rsidRPr="0050653C">
        <w:rPr>
          <w:vertAlign w:val="superscript"/>
        </w:rPr>
        <w:footnoteReference w:id="6"/>
      </w:r>
      <w:r>
        <w:t>:</w:t>
      </w:r>
    </w:p>
    <w:p w14:paraId="1B06073C" w14:textId="0C81EF5F" w:rsidR="00E13D23" w:rsidRDefault="00E13D23" w:rsidP="006950D6">
      <w:pPr>
        <w:pStyle w:val="Prrafodelista"/>
        <w:keepNext/>
        <w:ind w:left="0"/>
      </w:pPr>
      <w:r>
        <w:t xml:space="preserve"> </w:t>
      </w:r>
      <w:r w:rsidRPr="00E13D23">
        <w:t>…………………….. (Asientos)</w:t>
      </w:r>
    </w:p>
    <w:p w14:paraId="6FC8C3F5" w14:textId="77777777" w:rsidR="006950D6" w:rsidRDefault="00E13D23" w:rsidP="006950D6">
      <w:pPr>
        <w:pStyle w:val="Prrafodelista"/>
        <w:keepNext/>
        <w:numPr>
          <w:ilvl w:val="1"/>
          <w:numId w:val="23"/>
        </w:numPr>
        <w:ind w:left="0" w:firstLine="0"/>
      </w:pPr>
      <w:r>
        <w:t>TOTAL:</w:t>
      </w:r>
    </w:p>
    <w:p w14:paraId="0E848F59" w14:textId="041293E8" w:rsidR="00E13D23" w:rsidRDefault="00E13D23" w:rsidP="006950D6">
      <w:pPr>
        <w:pStyle w:val="Prrafodelista"/>
        <w:keepNext/>
        <w:ind w:left="0"/>
      </w:pPr>
      <w:r w:rsidRPr="00E13D23">
        <w:t xml:space="preserve"> …………………….. (Asientos)</w:t>
      </w:r>
    </w:p>
    <w:p w14:paraId="40587CD3" w14:textId="77777777" w:rsidR="000F113E" w:rsidRPr="00E13D23" w:rsidRDefault="000F113E" w:rsidP="0089535B"/>
    <w:p w14:paraId="48079AFA" w14:textId="2A5AB60F" w:rsidR="00670305" w:rsidRDefault="000A787A" w:rsidP="00EB716E">
      <w:pPr>
        <w:pStyle w:val="punt1"/>
      </w:pPr>
      <w:bookmarkStart w:id="9" w:name="_Toc400716476"/>
      <w:r w:rsidRPr="00B14467">
        <w:t>Plan de Negocio</w:t>
      </w:r>
      <w:r w:rsidR="00F633DA">
        <w:rPr>
          <w:rStyle w:val="Refdenotaalpie"/>
        </w:rPr>
        <w:footnoteReference w:id="7"/>
      </w:r>
      <w:bookmarkEnd w:id="9"/>
      <w:r w:rsidR="00670305">
        <w:br w:type="page"/>
      </w:r>
    </w:p>
    <w:p w14:paraId="4F176C03" w14:textId="7993CD43" w:rsidR="00B0313B" w:rsidRDefault="007D6433" w:rsidP="007D6433">
      <w:pPr>
        <w:pStyle w:val="Ttulo1"/>
        <w:keepNext w:val="0"/>
        <w:keepLines w:val="0"/>
      </w:pPr>
      <w:bookmarkStart w:id="10" w:name="_Toc400716477"/>
      <w:r w:rsidRPr="00670305">
        <w:lastRenderedPageBreak/>
        <w:t>i</w:t>
      </w:r>
      <w:r w:rsidR="00B0313B" w:rsidRPr="00670305">
        <w:t>ii.- PLAN DE NEGOCIO</w:t>
      </w:r>
      <w:r w:rsidR="001B6754">
        <w:rPr>
          <w:rStyle w:val="Refdenotaalpie"/>
        </w:rPr>
        <w:footnoteReference w:id="8"/>
      </w:r>
      <w:r w:rsidR="00B0313B">
        <w:t>.</w:t>
      </w:r>
      <w:bookmarkEnd w:id="10"/>
    </w:p>
    <w:p w14:paraId="3A5263AD" w14:textId="769FE962" w:rsidR="00482FF2" w:rsidRPr="00670305" w:rsidRDefault="009E0AFA" w:rsidP="00670305">
      <w:pPr>
        <w:pStyle w:val="punt1"/>
        <w:numPr>
          <w:ilvl w:val="0"/>
          <w:numId w:val="28"/>
        </w:numPr>
      </w:pPr>
      <w:bookmarkStart w:id="11" w:name="_Toc400716478"/>
      <w:r w:rsidRPr="00670305">
        <w:rPr>
          <w:caps w:val="0"/>
        </w:rPr>
        <w:t>ANTECEDENTES</w:t>
      </w:r>
      <w:r w:rsidR="00482FF2" w:rsidRPr="00670305">
        <w:t>:</w:t>
      </w:r>
      <w:bookmarkEnd w:id="11"/>
    </w:p>
    <w:p w14:paraId="0E365594" w14:textId="19C89926" w:rsidR="0074227B" w:rsidRDefault="00482FF2" w:rsidP="00261B88">
      <w:pPr>
        <w:pStyle w:val="punt2"/>
      </w:pPr>
      <w:bookmarkStart w:id="12" w:name="_Toc400716479"/>
      <w:r w:rsidRPr="00482FF2">
        <w:t>Resumen de la experiencia y trayectoria de la compañía a</w:t>
      </w:r>
      <w:r w:rsidR="0062547C">
        <w:t>érea:</w:t>
      </w:r>
      <w:bookmarkEnd w:id="12"/>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3" w:name="_Toc400716480"/>
      <w:r w:rsidRPr="00482FF2">
        <w:t>Referencias, si las hubiera, sobre experiencia de los últimos 10 años en la prestación de servicios similares en las Islas Canarias</w:t>
      </w:r>
      <w:r w:rsidR="009A53CF">
        <w:t>:</w:t>
      </w:r>
      <w:bookmarkEnd w:id="13"/>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4" w:name="_Toc400716481"/>
      <w:r w:rsidRPr="005A094E">
        <w:rPr>
          <w:caps w:val="0"/>
        </w:rPr>
        <w:t>ESTRATEGIA DE MARKETING</w:t>
      </w:r>
      <w:r>
        <w:rPr>
          <w:caps w:val="0"/>
        </w:rPr>
        <w:t xml:space="preserve"> DE LA RUTA</w:t>
      </w:r>
      <w:r w:rsidR="000C61F6">
        <w:rPr>
          <w:rStyle w:val="Refdenotaalpie"/>
          <w:b w:val="0"/>
          <w:caps w:val="0"/>
        </w:rPr>
        <w:footnoteReference w:id="9"/>
      </w:r>
      <w:r w:rsidR="00482FF2" w:rsidRPr="005A094E">
        <w:t>:</w:t>
      </w:r>
      <w:bookmarkEnd w:id="14"/>
      <w:r w:rsidR="00482FF2">
        <w:t xml:space="preserve"> </w:t>
      </w:r>
    </w:p>
    <w:p w14:paraId="54E7D5A2" w14:textId="4F887C7C" w:rsidR="00482FF2" w:rsidRDefault="00482FF2" w:rsidP="001D78A7">
      <w:pPr>
        <w:pStyle w:val="punt2"/>
      </w:pPr>
      <w:bookmarkStart w:id="15" w:name="_Toc400716482"/>
      <w:r>
        <w:t>Segmento de mercado objetivo: descripción del público objetivo al que irán destinadas las acciones de promoción y de comercializaci</w:t>
      </w:r>
      <w:r w:rsidR="00BD1D8B">
        <w:t>ón.</w:t>
      </w:r>
      <w:bookmarkEnd w:id="15"/>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6" w:name="_Toc400716483"/>
      <w:r>
        <w:t>Promoción de la ruta:</w:t>
      </w:r>
      <w:bookmarkEnd w:id="16"/>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7" w:name="_Toc400716484"/>
      <w:r>
        <w:t>Comercialización de la ruta</w:t>
      </w:r>
      <w:r w:rsidR="002E3E0F">
        <w:rPr>
          <w:rStyle w:val="Refdenotaalpie"/>
        </w:rPr>
        <w:footnoteReference w:id="10"/>
      </w:r>
      <w:r>
        <w:t>:</w:t>
      </w:r>
      <w:bookmarkEnd w:id="17"/>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19" w:name="_Toc400716485"/>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1"/>
      </w:r>
      <w:r w:rsidR="00482FF2" w:rsidRPr="005A094E">
        <w:t>:</w:t>
      </w:r>
      <w:bookmarkEnd w:id="19"/>
      <w:r w:rsidR="00482FF2">
        <w:t xml:space="preserve"> </w:t>
      </w:r>
    </w:p>
    <w:p w14:paraId="15782F4F" w14:textId="77777777" w:rsidR="001137D9" w:rsidRDefault="001137D9" w:rsidP="00A37999">
      <w:pPr>
        <w:pStyle w:val="punt2"/>
      </w:pPr>
      <w:bookmarkStart w:id="20" w:name="_Toc400716486"/>
      <w:r>
        <w:t>Rentabilidad de la ruta:</w:t>
      </w:r>
      <w:bookmarkEnd w:id="20"/>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lastRenderedPageBreak/>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1" w:name="_Toc400716487"/>
      <w:r>
        <w:t>Proyección de resultados de la ruta:</w:t>
      </w:r>
      <w:bookmarkEnd w:id="21"/>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0303AC7D" w14:textId="77777777" w:rsidR="00BD4EB0" w:rsidRDefault="00BD4EB0" w:rsidP="00484D21"/>
    <w:p w14:paraId="678D0E2F" w14:textId="724B8826" w:rsidR="00B14467" w:rsidRDefault="0089535B" w:rsidP="00EB716E">
      <w:pPr>
        <w:pStyle w:val="Ttulo1"/>
      </w:pPr>
      <w:bookmarkStart w:id="22" w:name="_Toc400716488"/>
      <w:r>
        <w:lastRenderedPageBreak/>
        <w:t>IV.- Datos de contacto</w:t>
      </w:r>
      <w:r w:rsidR="00E07873">
        <w:t>.</w:t>
      </w:r>
      <w:bookmarkEnd w:id="22"/>
    </w:p>
    <w:p w14:paraId="2965FFB6" w14:textId="71F8C9C5" w:rsidR="00B14467" w:rsidRDefault="0089535B" w:rsidP="00EB716E">
      <w:pPr>
        <w:pStyle w:val="punt1"/>
        <w:numPr>
          <w:ilvl w:val="0"/>
          <w:numId w:val="37"/>
        </w:numPr>
      </w:pPr>
      <w:bookmarkStart w:id="23" w:name="_Toc400716489"/>
      <w:r>
        <w:t>Responsable del desarrollo de rutas</w:t>
      </w:r>
      <w:bookmarkEnd w:id="23"/>
    </w:p>
    <w:p w14:paraId="2CCDE5E2" w14:textId="0F400194" w:rsidR="0089535B" w:rsidRDefault="0089535B" w:rsidP="0089535B">
      <w:r>
        <w:t>- Nombre y apellidos:  ……………………………………………………………………….</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4" w:name="_Toc400716490"/>
      <w:r>
        <w:t>Responsable del asesoramiento jurídico para este procedimiento</w:t>
      </w:r>
      <w:bookmarkEnd w:id="24"/>
    </w:p>
    <w:p w14:paraId="308DE8AD" w14:textId="77777777" w:rsidR="0089535B" w:rsidRDefault="0089535B" w:rsidP="0089535B">
      <w:r>
        <w:t>- Nombre y apellidos:  ……………………………………………………………………….</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77777777" w:rsidR="00B14467" w:rsidRDefault="00B14467" w:rsidP="00095029"/>
    <w:p w14:paraId="18B031A0" w14:textId="77777777" w:rsidR="00334876" w:rsidRDefault="00334876" w:rsidP="00095029"/>
    <w:p w14:paraId="3A6C7F19" w14:textId="77777777" w:rsidR="00334876" w:rsidRDefault="00334876" w:rsidP="00095029"/>
    <w:p w14:paraId="6F54AFDB" w14:textId="77777777" w:rsidR="00334876" w:rsidRDefault="00334876" w:rsidP="00095029"/>
    <w:p w14:paraId="1EEB533B" w14:textId="77777777" w:rsidR="00334876" w:rsidRDefault="00334876" w:rsidP="00095029"/>
    <w:p w14:paraId="44E4BCD9" w14:textId="77777777" w:rsidR="00334876" w:rsidRDefault="00334876" w:rsidP="00095029"/>
    <w:p w14:paraId="162DB670" w14:textId="77777777" w:rsidR="00334876" w:rsidRDefault="00334876" w:rsidP="00095029"/>
    <w:p w14:paraId="72BCA5D9" w14:textId="77777777" w:rsidR="00334876" w:rsidRDefault="00334876" w:rsidP="00095029"/>
    <w:p w14:paraId="4A337AC1" w14:textId="77777777" w:rsidR="00334876" w:rsidRDefault="00334876" w:rsidP="00095029"/>
    <w:p w14:paraId="33F920F2" w14:textId="77777777" w:rsidR="00334876" w:rsidRDefault="00334876" w:rsidP="00095029"/>
    <w:p w14:paraId="7771ADCA" w14:textId="77777777" w:rsidR="00334876" w:rsidRDefault="00334876" w:rsidP="00095029"/>
    <w:p w14:paraId="5F252254" w14:textId="77777777" w:rsidR="00334876" w:rsidRDefault="00334876" w:rsidP="00095029"/>
    <w:p w14:paraId="2EA2EBC6" w14:textId="77777777" w:rsidR="00334876" w:rsidRDefault="00334876" w:rsidP="00095029"/>
    <w:p w14:paraId="3B3BDD0D" w14:textId="77777777" w:rsidR="00334876" w:rsidRDefault="00334876" w:rsidP="00095029"/>
    <w:p w14:paraId="029C1890" w14:textId="77777777" w:rsidR="00334876" w:rsidRDefault="00334876" w:rsidP="00095029"/>
    <w:p w14:paraId="396701D0" w14:textId="77777777" w:rsidR="00334876" w:rsidRDefault="00334876" w:rsidP="00095029"/>
    <w:p w14:paraId="3FBD5691" w14:textId="77777777" w:rsidR="00334876" w:rsidRDefault="00334876" w:rsidP="00095029"/>
    <w:p w14:paraId="5DAEC686" w14:textId="77777777" w:rsidR="00334876" w:rsidRDefault="00334876" w:rsidP="00095029"/>
    <w:p w14:paraId="1502F852" w14:textId="77777777" w:rsidR="00334876" w:rsidRDefault="00334876" w:rsidP="00095029"/>
    <w:p w14:paraId="2DFD1C03" w14:textId="77777777" w:rsidR="00334876" w:rsidRDefault="00334876" w:rsidP="00095029"/>
    <w:p w14:paraId="622857BC" w14:textId="77777777" w:rsidR="00334876" w:rsidRDefault="00334876" w:rsidP="00095029"/>
    <w:p w14:paraId="40BAAD6D" w14:textId="77777777" w:rsidR="00334876" w:rsidRDefault="00334876" w:rsidP="00095029"/>
    <w:p w14:paraId="549BF82D" w14:textId="77777777" w:rsidR="00334876" w:rsidRDefault="00334876" w:rsidP="00095029"/>
    <w:p w14:paraId="7E8CBE6B" w14:textId="77777777" w:rsidR="00334876" w:rsidRDefault="00334876" w:rsidP="00095029"/>
    <w:p w14:paraId="78721A89" w14:textId="77777777" w:rsidR="00334876" w:rsidRDefault="00334876" w:rsidP="00095029"/>
    <w:p w14:paraId="4C70E9C9" w14:textId="77777777" w:rsidR="00334876" w:rsidRDefault="00334876" w:rsidP="00095029"/>
    <w:p w14:paraId="22C5B324" w14:textId="77777777" w:rsidR="00334876" w:rsidRDefault="00334876" w:rsidP="00095029"/>
    <w:p w14:paraId="15762DDE" w14:textId="77777777" w:rsidR="00334876" w:rsidRDefault="00334876" w:rsidP="00095029"/>
    <w:p w14:paraId="71CA638E" w14:textId="77777777" w:rsidR="00334876" w:rsidRDefault="00334876" w:rsidP="00095029"/>
    <w:p w14:paraId="7C5A2A7B" w14:textId="77777777" w:rsidR="00334876" w:rsidRDefault="00334876" w:rsidP="00095029"/>
    <w:p w14:paraId="2A1CA01B" w14:textId="77777777" w:rsidR="00334876" w:rsidRDefault="00334876" w:rsidP="00095029"/>
    <w:p w14:paraId="460A7EAF" w14:textId="77777777" w:rsidR="00334876" w:rsidRPr="004A1E4E" w:rsidRDefault="00334876" w:rsidP="00095029">
      <w:pPr>
        <w:rPr>
          <w:lang w:val="es-ES_tradnl"/>
        </w:rPr>
      </w:pPr>
    </w:p>
    <w:sdt>
      <w:sdtPr>
        <w:id w:val="1835875819"/>
        <w:docPartObj>
          <w:docPartGallery w:val="Cover Pages"/>
          <w:docPartUnique/>
        </w:docPartObj>
      </w:sdtPr>
      <w:sdtEndPr/>
      <w:sdtContent>
        <w:p w14:paraId="0C125717" w14:textId="77777777" w:rsidR="00334876" w:rsidRPr="007166C8" w:rsidRDefault="00334876" w:rsidP="00334876">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334876" w:rsidRPr="007166C8" w14:paraId="415AB1DF" w14:textId="77777777" w:rsidTr="00A250AE">
            <w:tc>
              <w:tcPr>
                <w:tcW w:w="6850" w:type="dxa"/>
                <w:tcMar>
                  <w:top w:w="216" w:type="dxa"/>
                  <w:left w:w="115" w:type="dxa"/>
                  <w:bottom w:w="216" w:type="dxa"/>
                  <w:right w:w="115" w:type="dxa"/>
                </w:tcMar>
              </w:tcPr>
              <w:p w14:paraId="36A3B4C5" w14:textId="77777777" w:rsidR="00334876" w:rsidRPr="007166C8" w:rsidRDefault="00334876" w:rsidP="00A250AE">
                <w:pPr>
                  <w:pStyle w:val="Sinespaciado"/>
                  <w:rPr>
                    <w:b/>
                    <w:color w:val="365F91" w:themeColor="accent1" w:themeShade="BF"/>
                    <w:sz w:val="28"/>
                    <w:szCs w:val="28"/>
                  </w:rPr>
                </w:pPr>
                <w:r w:rsidRPr="007166C8">
                  <w:rPr>
                    <w:b/>
                    <w:color w:val="365F91" w:themeColor="accent1" w:themeShade="BF"/>
                    <w:sz w:val="28"/>
                    <w:szCs w:val="28"/>
                  </w:rPr>
                  <w:t>PROMOTUR TURISMO CANARIAS, S.A.</w:t>
                </w:r>
              </w:p>
            </w:tc>
          </w:tr>
          <w:tr w:rsidR="00334876" w:rsidRPr="004A1E4E" w14:paraId="2E96F71E" w14:textId="77777777" w:rsidTr="00A250AE">
            <w:tc>
              <w:tcPr>
                <w:tcW w:w="6850" w:type="dxa"/>
              </w:tcPr>
              <w:p w14:paraId="4F669CB7" w14:textId="77777777" w:rsidR="00334876" w:rsidRPr="00A719CD" w:rsidRDefault="00334876" w:rsidP="00A250AE">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GRAN CANARIA</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(LPA)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SHANNON AIRPORT (SNN)</w:t>
                </w:r>
              </w:p>
            </w:tc>
          </w:tr>
          <w:tr w:rsidR="00334876" w14:paraId="5207D242" w14:textId="77777777" w:rsidTr="00A250AE">
            <w:tc>
              <w:tcPr>
                <w:tcW w:w="6850" w:type="dxa"/>
                <w:tcMar>
                  <w:top w:w="216" w:type="dxa"/>
                  <w:left w:w="115" w:type="dxa"/>
                  <w:bottom w:w="216" w:type="dxa"/>
                  <w:right w:w="115" w:type="dxa"/>
                </w:tcMar>
              </w:tcPr>
              <w:p w14:paraId="7092FD2E" w14:textId="77777777" w:rsidR="00334876" w:rsidRDefault="00334876" w:rsidP="00A250AE">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137</w:t>
                </w:r>
                <w:r w:rsidRPr="00FF5706">
                  <w:rPr>
                    <w:b/>
                    <w:color w:val="365F91" w:themeColor="accent1" w:themeShade="BF"/>
                    <w:sz w:val="24"/>
                    <w:szCs w:val="24"/>
                  </w:rPr>
                  <w:t>/14CA</w:t>
                </w:r>
              </w:p>
            </w:tc>
          </w:tr>
        </w:tbl>
        <w:p w14:paraId="111A1442" w14:textId="2826CFBA" w:rsidR="00334876" w:rsidRDefault="00334876" w:rsidP="00334876">
          <w:pPr>
            <w:spacing w:line="276" w:lineRule="auto"/>
          </w:pPr>
          <w:r>
            <w:rPr>
              <w:noProof/>
              <w:lang w:val="es-ES_tradnl" w:eastAsia="es-ES_tradnl"/>
            </w:rPr>
            <mc:AlternateContent>
              <mc:Choice Requires="wps">
                <w:drawing>
                  <wp:anchor distT="0" distB="0" distL="114300" distR="114300" simplePos="0" relativeHeight="251659264" behindDoc="1" locked="0" layoutInCell="1" allowOverlap="1" wp14:anchorId="7E91B417" wp14:editId="0AF9B1CE">
                    <wp:simplePos x="0" y="0"/>
                    <wp:positionH relativeFrom="column">
                      <wp:posOffset>69850</wp:posOffset>
                    </wp:positionH>
                    <wp:positionV relativeFrom="paragraph">
                      <wp:posOffset>4765675</wp:posOffset>
                    </wp:positionV>
                    <wp:extent cx="5316855" cy="2635885"/>
                    <wp:effectExtent l="0" t="0" r="1714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855" cy="2635885"/>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5EB13985"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4FF887CB"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p>
                              <w:p w14:paraId="0C7E66D8"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683C15C1"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p>
                              <w:p w14:paraId="641B6A2C"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0AC50AC1"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p>
                              <w:p w14:paraId="443A4FC0"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5.5pt;margin-top:375.25pt;width:418.65pt;height:20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" fillcolor="#d8d8d8 [2732]" strokecolor="#548dd4 [1951]" strokeweight="2pt">
                    <v:path arrowok="t"/>
                    <v:textbox style="mso-fit-shape-to-text:t">
                      <w:txbxContent>
                        <w:p w14:paraId="5EB13985"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4FF887CB"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p>
                        <w:p w14:paraId="0C7E66D8"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683C15C1"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p>
                        <w:p w14:paraId="641B6A2C"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0AC50AC1"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p>
                        <w:p w14:paraId="443A4FC0" w14:textId="77777777" w:rsidR="00334876" w:rsidRPr="00A719CD" w:rsidRDefault="00334876" w:rsidP="00334876">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3087D921" w14:textId="77777777" w:rsidR="00334876" w:rsidRPr="00A719CD" w:rsidRDefault="00334876" w:rsidP="00334876">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BETWEEN </w:t>
      </w:r>
      <w:r>
        <w:rPr>
          <w:rFonts w:cs="Arial"/>
          <w:b/>
          <w:bCs/>
          <w:lang w:val="en-GB"/>
        </w:rPr>
        <w:t>GRAN CANARIA</w:t>
      </w:r>
      <w:r w:rsidRPr="00A719CD">
        <w:rPr>
          <w:rFonts w:cs="Arial"/>
          <w:b/>
          <w:bCs/>
          <w:lang w:val="en-GB"/>
        </w:rPr>
        <w:t xml:space="preserve"> </w:t>
      </w:r>
      <w:r>
        <w:rPr>
          <w:rFonts w:cs="Arial"/>
          <w:b/>
          <w:bCs/>
          <w:lang w:val="en-GB"/>
        </w:rPr>
        <w:t xml:space="preserve">AIRPORT (LPA) </w:t>
      </w:r>
      <w:r w:rsidRPr="00A719CD">
        <w:rPr>
          <w:rFonts w:cs="Arial"/>
          <w:b/>
          <w:bCs/>
          <w:lang w:val="en-GB"/>
        </w:rPr>
        <w:t xml:space="preserve">AND </w:t>
      </w:r>
      <w:r>
        <w:rPr>
          <w:rFonts w:cs="Arial"/>
          <w:b/>
          <w:bCs/>
          <w:lang w:val="en-GB"/>
        </w:rPr>
        <w:t>SHANNON</w:t>
      </w:r>
      <w:r w:rsidRPr="00A719CD">
        <w:rPr>
          <w:rFonts w:cs="Arial"/>
          <w:b/>
          <w:bCs/>
          <w:lang w:val="en-GB"/>
        </w:rPr>
        <w:t xml:space="preserve"> AIRPORT</w:t>
      </w:r>
      <w:r>
        <w:rPr>
          <w:rFonts w:cs="Arial"/>
          <w:b/>
          <w:bCs/>
          <w:lang w:val="en-GB"/>
        </w:rPr>
        <w:t xml:space="preserve"> (SNN)</w:t>
      </w:r>
      <w:r w:rsidRPr="00A719CD">
        <w:rPr>
          <w:rFonts w:cs="Arial"/>
          <w:b/>
          <w:bCs/>
          <w:lang w:val="en-GB"/>
        </w:rPr>
        <w:t xml:space="preserve"> (AJ </w:t>
      </w:r>
      <w:r>
        <w:rPr>
          <w:rFonts w:cs="Arial"/>
          <w:b/>
          <w:bCs/>
          <w:lang w:val="en-GB"/>
        </w:rPr>
        <w:t>137</w:t>
      </w:r>
      <w:r w:rsidRPr="00A719CD">
        <w:rPr>
          <w:rFonts w:cs="Arial"/>
          <w:b/>
          <w:bCs/>
          <w:lang w:val="en-GB"/>
        </w:rPr>
        <w:t>/14CA)</w:t>
      </w:r>
    </w:p>
    <w:p w14:paraId="66A1A6D2" w14:textId="77777777" w:rsidR="00334876" w:rsidRPr="00A719CD" w:rsidRDefault="00334876" w:rsidP="00334876">
      <w:pPr>
        <w:spacing w:line="276" w:lineRule="auto"/>
        <w:rPr>
          <w:rFonts w:cs="Arial"/>
          <w:b/>
          <w:bCs/>
          <w:lang w:val="en-GB"/>
        </w:rPr>
      </w:pPr>
    </w:p>
    <w:p w14:paraId="6289AC57" w14:textId="77777777" w:rsidR="00334876" w:rsidRPr="00A719CD" w:rsidRDefault="00334876" w:rsidP="00334876">
      <w:pPr>
        <w:jc w:val="center"/>
        <w:rPr>
          <w:rFonts w:cs="Arial"/>
          <w:b/>
          <w:bCs/>
          <w:lang w:val="en-GB"/>
        </w:rPr>
      </w:pPr>
    </w:p>
    <w:p w14:paraId="56A56E94" w14:textId="77777777" w:rsidR="00334876" w:rsidRPr="00A719CD" w:rsidRDefault="00334876" w:rsidP="00334876">
      <w:pPr>
        <w:jc w:val="center"/>
        <w:rPr>
          <w:rFonts w:cs="Arial"/>
          <w:b/>
          <w:bCs/>
          <w:lang w:val="en-GB"/>
        </w:rPr>
      </w:pPr>
      <w:r w:rsidRPr="00A719CD">
        <w:rPr>
          <w:rFonts w:cs="Arial"/>
          <w:b/>
          <w:bCs/>
          <w:lang w:val="en-GB"/>
        </w:rPr>
        <w:t>CONTENTS</w:t>
      </w:r>
    </w:p>
    <w:p w14:paraId="23900FF7" w14:textId="77777777" w:rsidR="00334876" w:rsidRDefault="00334876" w:rsidP="00334876">
      <w:pPr>
        <w:jc w:val="center"/>
        <w:rPr>
          <w:rFonts w:cs="Arial"/>
          <w:b/>
          <w:bCs/>
        </w:rPr>
      </w:pPr>
    </w:p>
    <w:p w14:paraId="68C1354B" w14:textId="77777777" w:rsidR="00334876" w:rsidRDefault="00334876" w:rsidP="00334876">
      <w:pPr>
        <w:jc w:val="center"/>
        <w:rPr>
          <w:rFonts w:cs="Arial"/>
          <w:b/>
          <w:bCs/>
        </w:rPr>
      </w:pPr>
    </w:p>
    <w:p w14:paraId="572671C9" w14:textId="77777777" w:rsidR="00334876" w:rsidRDefault="00334876" w:rsidP="00334876">
      <w:pPr>
        <w:pStyle w:val="TDC1"/>
        <w:tabs>
          <w:tab w:val="right" w:leader="dot" w:pos="8323"/>
        </w:tabs>
        <w:rPr>
          <w:rFonts w:asciiTheme="minorHAnsi" w:eastAsiaTheme="minorEastAsia" w:hAnsiTheme="minorHAnsi" w:cstheme="minorBidi"/>
          <w:b w:val="0"/>
          <w:caps w:val="0"/>
          <w:noProof/>
          <w:lang w:eastAsia="es-ES"/>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1044949" w:history="1">
        <w:r w:rsidRPr="004F7927">
          <w:rPr>
            <w:rStyle w:val="Hipervnculo"/>
            <w:noProof/>
            <w:lang w:val="en-GB"/>
          </w:rPr>
          <w:t>i.- APPLICATION FORM.</w:t>
        </w:r>
        <w:r>
          <w:rPr>
            <w:noProof/>
            <w:webHidden/>
          </w:rPr>
          <w:tab/>
        </w:r>
        <w:r>
          <w:rPr>
            <w:noProof/>
            <w:webHidden/>
          </w:rPr>
          <w:fldChar w:fldCharType="begin"/>
        </w:r>
        <w:r>
          <w:rPr>
            <w:noProof/>
            <w:webHidden/>
          </w:rPr>
          <w:instrText xml:space="preserve"> PAGEREF _Toc401044949 \h </w:instrText>
        </w:r>
        <w:r>
          <w:rPr>
            <w:noProof/>
            <w:webHidden/>
          </w:rPr>
        </w:r>
        <w:r>
          <w:rPr>
            <w:noProof/>
            <w:webHidden/>
          </w:rPr>
          <w:fldChar w:fldCharType="separate"/>
        </w:r>
        <w:r>
          <w:rPr>
            <w:noProof/>
            <w:webHidden/>
          </w:rPr>
          <w:t>13</w:t>
        </w:r>
        <w:r>
          <w:rPr>
            <w:noProof/>
            <w:webHidden/>
          </w:rPr>
          <w:fldChar w:fldCharType="end"/>
        </w:r>
      </w:hyperlink>
    </w:p>
    <w:p w14:paraId="78E8094D" w14:textId="77777777" w:rsidR="00334876" w:rsidRDefault="00F9434C" w:rsidP="00334876">
      <w:pPr>
        <w:pStyle w:val="TDC1"/>
        <w:tabs>
          <w:tab w:val="right" w:leader="dot" w:pos="8323"/>
        </w:tabs>
        <w:rPr>
          <w:rFonts w:asciiTheme="minorHAnsi" w:eastAsiaTheme="minorEastAsia" w:hAnsiTheme="minorHAnsi" w:cstheme="minorBidi"/>
          <w:b w:val="0"/>
          <w:caps w:val="0"/>
          <w:noProof/>
          <w:lang w:eastAsia="es-ES"/>
        </w:rPr>
      </w:pPr>
      <w:hyperlink w:anchor="_Toc401044950" w:history="1">
        <w:r w:rsidR="00334876" w:rsidRPr="004F7927">
          <w:rPr>
            <w:rStyle w:val="Hipervnculo"/>
            <w:noProof/>
            <w:lang w:val="en-GB"/>
          </w:rPr>
          <w:t>ii.- minimum requirements to apply for the incentive.</w:t>
        </w:r>
        <w:r w:rsidR="00334876">
          <w:rPr>
            <w:noProof/>
            <w:webHidden/>
          </w:rPr>
          <w:tab/>
        </w:r>
        <w:r w:rsidR="00334876">
          <w:rPr>
            <w:noProof/>
            <w:webHidden/>
          </w:rPr>
          <w:fldChar w:fldCharType="begin"/>
        </w:r>
        <w:r w:rsidR="00334876">
          <w:rPr>
            <w:noProof/>
            <w:webHidden/>
          </w:rPr>
          <w:instrText xml:space="preserve"> PAGEREF _Toc401044950 \h </w:instrText>
        </w:r>
        <w:r w:rsidR="00334876">
          <w:rPr>
            <w:noProof/>
            <w:webHidden/>
          </w:rPr>
        </w:r>
        <w:r w:rsidR="00334876">
          <w:rPr>
            <w:noProof/>
            <w:webHidden/>
          </w:rPr>
          <w:fldChar w:fldCharType="separate"/>
        </w:r>
        <w:r w:rsidR="00334876">
          <w:rPr>
            <w:noProof/>
            <w:webHidden/>
          </w:rPr>
          <w:t>16</w:t>
        </w:r>
        <w:r w:rsidR="00334876">
          <w:rPr>
            <w:noProof/>
            <w:webHidden/>
          </w:rPr>
          <w:fldChar w:fldCharType="end"/>
        </w:r>
      </w:hyperlink>
    </w:p>
    <w:p w14:paraId="78B9D4A4"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51" w:history="1">
        <w:r w:rsidR="00334876" w:rsidRPr="004F7927">
          <w:rPr>
            <w:rStyle w:val="Hipervnculo"/>
            <w:rFonts w:cs="Arial"/>
            <w:noProof/>
            <w:lang w:val="en-GB"/>
          </w:rPr>
          <w:t>1.</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Starting week of operations</w:t>
        </w:r>
        <w:r w:rsidR="00334876">
          <w:rPr>
            <w:noProof/>
            <w:webHidden/>
          </w:rPr>
          <w:tab/>
        </w:r>
        <w:r w:rsidR="00334876">
          <w:rPr>
            <w:noProof/>
            <w:webHidden/>
          </w:rPr>
          <w:fldChar w:fldCharType="begin"/>
        </w:r>
        <w:r w:rsidR="00334876">
          <w:rPr>
            <w:noProof/>
            <w:webHidden/>
          </w:rPr>
          <w:instrText xml:space="preserve"> PAGEREF _Toc401044951 \h </w:instrText>
        </w:r>
        <w:r w:rsidR="00334876">
          <w:rPr>
            <w:noProof/>
            <w:webHidden/>
          </w:rPr>
        </w:r>
        <w:r w:rsidR="00334876">
          <w:rPr>
            <w:noProof/>
            <w:webHidden/>
          </w:rPr>
          <w:fldChar w:fldCharType="separate"/>
        </w:r>
        <w:r w:rsidR="00334876">
          <w:rPr>
            <w:noProof/>
            <w:webHidden/>
          </w:rPr>
          <w:t>16</w:t>
        </w:r>
        <w:r w:rsidR="00334876">
          <w:rPr>
            <w:noProof/>
            <w:webHidden/>
          </w:rPr>
          <w:fldChar w:fldCharType="end"/>
        </w:r>
      </w:hyperlink>
    </w:p>
    <w:p w14:paraId="0C1F9995"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52" w:history="1">
        <w:r w:rsidR="00334876" w:rsidRPr="004F7927">
          <w:rPr>
            <w:rStyle w:val="Hipervnculo"/>
            <w:rFonts w:cs="Arial"/>
            <w:noProof/>
          </w:rPr>
          <w:t>2.</w:t>
        </w:r>
        <w:r w:rsidR="00334876">
          <w:rPr>
            <w:rFonts w:asciiTheme="minorHAnsi" w:eastAsiaTheme="minorEastAsia" w:hAnsiTheme="minorHAnsi" w:cstheme="minorBidi"/>
            <w:b w:val="0"/>
            <w:noProof/>
            <w:sz w:val="22"/>
            <w:lang w:eastAsia="es-ES"/>
          </w:rPr>
          <w:tab/>
        </w:r>
        <w:r w:rsidR="00334876" w:rsidRPr="004F7927">
          <w:rPr>
            <w:rStyle w:val="Hipervnculo"/>
            <w:noProof/>
          </w:rPr>
          <w:t>Schedule</w:t>
        </w:r>
        <w:r w:rsidR="00334876">
          <w:rPr>
            <w:noProof/>
            <w:webHidden/>
          </w:rPr>
          <w:tab/>
        </w:r>
        <w:r w:rsidR="00334876">
          <w:rPr>
            <w:noProof/>
            <w:webHidden/>
          </w:rPr>
          <w:fldChar w:fldCharType="begin"/>
        </w:r>
        <w:r w:rsidR="00334876">
          <w:rPr>
            <w:noProof/>
            <w:webHidden/>
          </w:rPr>
          <w:instrText xml:space="preserve"> PAGEREF _Toc401044952 \h </w:instrText>
        </w:r>
        <w:r w:rsidR="00334876">
          <w:rPr>
            <w:noProof/>
            <w:webHidden/>
          </w:rPr>
        </w:r>
        <w:r w:rsidR="00334876">
          <w:rPr>
            <w:noProof/>
            <w:webHidden/>
          </w:rPr>
          <w:fldChar w:fldCharType="separate"/>
        </w:r>
        <w:r w:rsidR="00334876">
          <w:rPr>
            <w:noProof/>
            <w:webHidden/>
          </w:rPr>
          <w:t>16</w:t>
        </w:r>
        <w:r w:rsidR="00334876">
          <w:rPr>
            <w:noProof/>
            <w:webHidden/>
          </w:rPr>
          <w:fldChar w:fldCharType="end"/>
        </w:r>
      </w:hyperlink>
    </w:p>
    <w:p w14:paraId="3353A24D"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53" w:history="1">
        <w:r w:rsidR="00334876" w:rsidRPr="004F7927">
          <w:rPr>
            <w:rStyle w:val="Hipervnculo"/>
            <w:rFonts w:cs="Arial"/>
            <w:noProof/>
            <w:lang w:val="en-GB"/>
          </w:rPr>
          <w:t>3.</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Aircraft</w:t>
        </w:r>
        <w:r w:rsidR="00334876">
          <w:rPr>
            <w:noProof/>
            <w:webHidden/>
          </w:rPr>
          <w:tab/>
        </w:r>
        <w:r w:rsidR="00334876">
          <w:rPr>
            <w:noProof/>
            <w:webHidden/>
          </w:rPr>
          <w:fldChar w:fldCharType="begin"/>
        </w:r>
        <w:r w:rsidR="00334876">
          <w:rPr>
            <w:noProof/>
            <w:webHidden/>
          </w:rPr>
          <w:instrText xml:space="preserve"> PAGEREF _Toc401044953 \h </w:instrText>
        </w:r>
        <w:r w:rsidR="00334876">
          <w:rPr>
            <w:noProof/>
            <w:webHidden/>
          </w:rPr>
        </w:r>
        <w:r w:rsidR="00334876">
          <w:rPr>
            <w:noProof/>
            <w:webHidden/>
          </w:rPr>
          <w:fldChar w:fldCharType="separate"/>
        </w:r>
        <w:r w:rsidR="00334876">
          <w:rPr>
            <w:noProof/>
            <w:webHidden/>
          </w:rPr>
          <w:t>16</w:t>
        </w:r>
        <w:r w:rsidR="00334876">
          <w:rPr>
            <w:noProof/>
            <w:webHidden/>
          </w:rPr>
          <w:fldChar w:fldCharType="end"/>
        </w:r>
      </w:hyperlink>
    </w:p>
    <w:p w14:paraId="2A862E27"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54" w:history="1">
        <w:r w:rsidR="00334876" w:rsidRPr="004F7927">
          <w:rPr>
            <w:rStyle w:val="Hipervnculo"/>
            <w:rFonts w:cs="Arial"/>
            <w:noProof/>
          </w:rPr>
          <w:t>4.</w:t>
        </w:r>
        <w:r w:rsidR="00334876">
          <w:rPr>
            <w:rFonts w:asciiTheme="minorHAnsi" w:eastAsiaTheme="minorEastAsia" w:hAnsiTheme="minorHAnsi" w:cstheme="minorBidi"/>
            <w:b w:val="0"/>
            <w:noProof/>
            <w:sz w:val="22"/>
            <w:lang w:eastAsia="es-ES"/>
          </w:rPr>
          <w:tab/>
        </w:r>
        <w:r w:rsidR="00334876" w:rsidRPr="004F7927">
          <w:rPr>
            <w:rStyle w:val="Hipervnculo"/>
            <w:noProof/>
          </w:rPr>
          <w:t xml:space="preserve">Total </w:t>
        </w:r>
        <w:r w:rsidR="00334876" w:rsidRPr="004F7927">
          <w:rPr>
            <w:rStyle w:val="Hipervnculo"/>
            <w:noProof/>
            <w:lang w:val="en-GB"/>
          </w:rPr>
          <w:t>annual</w:t>
        </w:r>
        <w:r w:rsidR="00334876" w:rsidRPr="004F7927">
          <w:rPr>
            <w:rStyle w:val="Hipervnculo"/>
            <w:noProof/>
          </w:rPr>
          <w:t xml:space="preserve"> capacity</w:t>
        </w:r>
        <w:r w:rsidR="00334876">
          <w:rPr>
            <w:noProof/>
            <w:webHidden/>
          </w:rPr>
          <w:tab/>
        </w:r>
        <w:r w:rsidR="00334876">
          <w:rPr>
            <w:noProof/>
            <w:webHidden/>
          </w:rPr>
          <w:fldChar w:fldCharType="begin"/>
        </w:r>
        <w:r w:rsidR="00334876">
          <w:rPr>
            <w:noProof/>
            <w:webHidden/>
          </w:rPr>
          <w:instrText xml:space="preserve"> PAGEREF _Toc401044954 \h </w:instrText>
        </w:r>
        <w:r w:rsidR="00334876">
          <w:rPr>
            <w:noProof/>
            <w:webHidden/>
          </w:rPr>
        </w:r>
        <w:r w:rsidR="00334876">
          <w:rPr>
            <w:noProof/>
            <w:webHidden/>
          </w:rPr>
          <w:fldChar w:fldCharType="separate"/>
        </w:r>
        <w:r w:rsidR="00334876">
          <w:rPr>
            <w:noProof/>
            <w:webHidden/>
          </w:rPr>
          <w:t>17</w:t>
        </w:r>
        <w:r w:rsidR="00334876">
          <w:rPr>
            <w:noProof/>
            <w:webHidden/>
          </w:rPr>
          <w:fldChar w:fldCharType="end"/>
        </w:r>
      </w:hyperlink>
    </w:p>
    <w:p w14:paraId="78A56143"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55" w:history="1">
        <w:r w:rsidR="00334876" w:rsidRPr="004F7927">
          <w:rPr>
            <w:rStyle w:val="Hipervnculo"/>
            <w:rFonts w:cs="Arial"/>
            <w:noProof/>
          </w:rPr>
          <w:t>5.</w:t>
        </w:r>
        <w:r w:rsidR="00334876">
          <w:rPr>
            <w:rFonts w:asciiTheme="minorHAnsi" w:eastAsiaTheme="minorEastAsia" w:hAnsiTheme="minorHAnsi" w:cstheme="minorBidi"/>
            <w:b w:val="0"/>
            <w:noProof/>
            <w:sz w:val="22"/>
            <w:lang w:eastAsia="es-ES"/>
          </w:rPr>
          <w:tab/>
        </w:r>
        <w:r w:rsidR="00334876" w:rsidRPr="004F7927">
          <w:rPr>
            <w:rStyle w:val="Hipervnculo"/>
            <w:noProof/>
          </w:rPr>
          <w:t>Business Plan</w:t>
        </w:r>
        <w:r w:rsidR="00334876">
          <w:rPr>
            <w:noProof/>
            <w:webHidden/>
          </w:rPr>
          <w:tab/>
        </w:r>
        <w:r w:rsidR="00334876">
          <w:rPr>
            <w:noProof/>
            <w:webHidden/>
          </w:rPr>
          <w:fldChar w:fldCharType="begin"/>
        </w:r>
        <w:r w:rsidR="00334876">
          <w:rPr>
            <w:noProof/>
            <w:webHidden/>
          </w:rPr>
          <w:instrText xml:space="preserve"> PAGEREF _Toc401044955 \h </w:instrText>
        </w:r>
        <w:r w:rsidR="00334876">
          <w:rPr>
            <w:noProof/>
            <w:webHidden/>
          </w:rPr>
        </w:r>
        <w:r w:rsidR="00334876">
          <w:rPr>
            <w:noProof/>
            <w:webHidden/>
          </w:rPr>
          <w:fldChar w:fldCharType="separate"/>
        </w:r>
        <w:r w:rsidR="00334876">
          <w:rPr>
            <w:noProof/>
            <w:webHidden/>
          </w:rPr>
          <w:t>17</w:t>
        </w:r>
        <w:r w:rsidR="00334876">
          <w:rPr>
            <w:noProof/>
            <w:webHidden/>
          </w:rPr>
          <w:fldChar w:fldCharType="end"/>
        </w:r>
      </w:hyperlink>
    </w:p>
    <w:p w14:paraId="7B913209" w14:textId="77777777" w:rsidR="00334876" w:rsidRDefault="00F9434C" w:rsidP="00334876">
      <w:pPr>
        <w:pStyle w:val="TDC1"/>
        <w:tabs>
          <w:tab w:val="right" w:leader="dot" w:pos="8323"/>
        </w:tabs>
        <w:rPr>
          <w:rFonts w:asciiTheme="minorHAnsi" w:eastAsiaTheme="minorEastAsia" w:hAnsiTheme="minorHAnsi" w:cstheme="minorBidi"/>
          <w:b w:val="0"/>
          <w:caps w:val="0"/>
          <w:noProof/>
          <w:lang w:eastAsia="es-ES"/>
        </w:rPr>
      </w:pPr>
      <w:hyperlink w:anchor="_Toc401044956" w:history="1">
        <w:r w:rsidR="00334876" w:rsidRPr="004F7927">
          <w:rPr>
            <w:rStyle w:val="Hipervnculo"/>
            <w:noProof/>
          </w:rPr>
          <w:t>iii.- BUSINESS PLAN.</w:t>
        </w:r>
        <w:r w:rsidR="00334876">
          <w:rPr>
            <w:noProof/>
            <w:webHidden/>
          </w:rPr>
          <w:tab/>
        </w:r>
        <w:r w:rsidR="00334876">
          <w:rPr>
            <w:noProof/>
            <w:webHidden/>
          </w:rPr>
          <w:fldChar w:fldCharType="begin"/>
        </w:r>
        <w:r w:rsidR="00334876">
          <w:rPr>
            <w:noProof/>
            <w:webHidden/>
          </w:rPr>
          <w:instrText xml:space="preserve"> PAGEREF _Toc401044956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0C39764A"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57" w:history="1">
        <w:r w:rsidR="00334876" w:rsidRPr="004F7927">
          <w:rPr>
            <w:rStyle w:val="Hipervnculo"/>
            <w:rFonts w:cs="Arial"/>
            <w:noProof/>
          </w:rPr>
          <w:t>1.</w:t>
        </w:r>
        <w:r w:rsidR="00334876">
          <w:rPr>
            <w:rFonts w:asciiTheme="minorHAnsi" w:eastAsiaTheme="minorEastAsia" w:hAnsiTheme="minorHAnsi" w:cstheme="minorBidi"/>
            <w:b w:val="0"/>
            <w:noProof/>
            <w:sz w:val="22"/>
            <w:lang w:eastAsia="es-ES"/>
          </w:rPr>
          <w:tab/>
        </w:r>
        <w:r w:rsidR="00334876" w:rsidRPr="004F7927">
          <w:rPr>
            <w:rStyle w:val="Hipervnculo"/>
            <w:noProof/>
          </w:rPr>
          <w:t>BACKGROUND:</w:t>
        </w:r>
        <w:r w:rsidR="00334876">
          <w:rPr>
            <w:noProof/>
            <w:webHidden/>
          </w:rPr>
          <w:tab/>
        </w:r>
        <w:r w:rsidR="00334876">
          <w:rPr>
            <w:noProof/>
            <w:webHidden/>
          </w:rPr>
          <w:fldChar w:fldCharType="begin"/>
        </w:r>
        <w:r w:rsidR="00334876">
          <w:rPr>
            <w:noProof/>
            <w:webHidden/>
          </w:rPr>
          <w:instrText xml:space="preserve"> PAGEREF _Toc401044957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137BA178"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58" w:history="1">
        <w:r w:rsidR="00334876" w:rsidRPr="004F7927">
          <w:rPr>
            <w:rStyle w:val="Hipervnculo"/>
            <w:rFonts w:cs="Arial"/>
            <w:noProof/>
            <w:lang w:val="en-GB"/>
          </w:rPr>
          <w:t>1.1.</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Summary of the airline’s experience and background:</w:t>
        </w:r>
        <w:r w:rsidR="00334876">
          <w:rPr>
            <w:noProof/>
            <w:webHidden/>
          </w:rPr>
          <w:tab/>
        </w:r>
        <w:r w:rsidR="00334876">
          <w:rPr>
            <w:noProof/>
            <w:webHidden/>
          </w:rPr>
          <w:fldChar w:fldCharType="begin"/>
        </w:r>
        <w:r w:rsidR="00334876">
          <w:rPr>
            <w:noProof/>
            <w:webHidden/>
          </w:rPr>
          <w:instrText xml:space="preserve"> PAGEREF _Toc401044958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08EE2EFF"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59" w:history="1">
        <w:r w:rsidR="00334876" w:rsidRPr="004F7927">
          <w:rPr>
            <w:rStyle w:val="Hipervnculo"/>
            <w:rFonts w:cs="Arial"/>
            <w:noProof/>
            <w:lang w:val="en-GB"/>
          </w:rPr>
          <w:t>1.2.</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References (if any) relating to experience in the last 10 years in providing similar services in the Canary Islands:</w:t>
        </w:r>
        <w:r w:rsidR="00334876">
          <w:rPr>
            <w:noProof/>
            <w:webHidden/>
          </w:rPr>
          <w:tab/>
        </w:r>
        <w:r w:rsidR="00334876">
          <w:rPr>
            <w:noProof/>
            <w:webHidden/>
          </w:rPr>
          <w:fldChar w:fldCharType="begin"/>
        </w:r>
        <w:r w:rsidR="00334876">
          <w:rPr>
            <w:noProof/>
            <w:webHidden/>
          </w:rPr>
          <w:instrText xml:space="preserve"> PAGEREF _Toc401044959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348D9B2B"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60" w:history="1">
        <w:r w:rsidR="00334876" w:rsidRPr="004F7927">
          <w:rPr>
            <w:rStyle w:val="Hipervnculo"/>
            <w:rFonts w:cs="Arial"/>
            <w:noProof/>
            <w:lang w:val="en-GB"/>
          </w:rPr>
          <w:t>2.</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MARKETING STRATEGY FOR THE ROUTE:</w:t>
        </w:r>
        <w:r w:rsidR="00334876">
          <w:rPr>
            <w:noProof/>
            <w:webHidden/>
          </w:rPr>
          <w:tab/>
        </w:r>
        <w:r w:rsidR="00334876">
          <w:rPr>
            <w:noProof/>
            <w:webHidden/>
          </w:rPr>
          <w:fldChar w:fldCharType="begin"/>
        </w:r>
        <w:r w:rsidR="00334876">
          <w:rPr>
            <w:noProof/>
            <w:webHidden/>
          </w:rPr>
          <w:instrText xml:space="preserve"> PAGEREF _Toc401044960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378692BE"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61" w:history="1">
        <w:r w:rsidR="00334876" w:rsidRPr="004F7927">
          <w:rPr>
            <w:rStyle w:val="Hipervnculo"/>
            <w:rFonts w:cs="Arial"/>
            <w:noProof/>
            <w:lang w:val="en-GB"/>
          </w:rPr>
          <w:t>2.1.</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Target market segment: description of the target public for the promotional and commercial activities.</w:t>
        </w:r>
        <w:r w:rsidR="00334876">
          <w:rPr>
            <w:noProof/>
            <w:webHidden/>
          </w:rPr>
          <w:tab/>
        </w:r>
        <w:r w:rsidR="00334876">
          <w:rPr>
            <w:noProof/>
            <w:webHidden/>
          </w:rPr>
          <w:fldChar w:fldCharType="begin"/>
        </w:r>
        <w:r w:rsidR="00334876">
          <w:rPr>
            <w:noProof/>
            <w:webHidden/>
          </w:rPr>
          <w:instrText xml:space="preserve"> PAGEREF _Toc401044961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40B85FDC"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62" w:history="1">
        <w:r w:rsidR="00334876" w:rsidRPr="004F7927">
          <w:rPr>
            <w:rStyle w:val="Hipervnculo"/>
            <w:rFonts w:cs="Arial"/>
            <w:noProof/>
          </w:rPr>
          <w:t>2.2.</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 xml:space="preserve">Promotion </w:t>
        </w:r>
        <w:r w:rsidR="00334876" w:rsidRPr="004F7927">
          <w:rPr>
            <w:rStyle w:val="Hipervnculo"/>
            <w:noProof/>
          </w:rPr>
          <w:t>of the route:</w:t>
        </w:r>
        <w:r w:rsidR="00334876">
          <w:rPr>
            <w:noProof/>
            <w:webHidden/>
          </w:rPr>
          <w:tab/>
        </w:r>
        <w:r w:rsidR="00334876">
          <w:rPr>
            <w:noProof/>
            <w:webHidden/>
          </w:rPr>
          <w:fldChar w:fldCharType="begin"/>
        </w:r>
        <w:r w:rsidR="00334876">
          <w:rPr>
            <w:noProof/>
            <w:webHidden/>
          </w:rPr>
          <w:instrText xml:space="preserve"> PAGEREF _Toc401044962 \h </w:instrText>
        </w:r>
        <w:r w:rsidR="00334876">
          <w:rPr>
            <w:noProof/>
            <w:webHidden/>
          </w:rPr>
        </w:r>
        <w:r w:rsidR="00334876">
          <w:rPr>
            <w:noProof/>
            <w:webHidden/>
          </w:rPr>
          <w:fldChar w:fldCharType="separate"/>
        </w:r>
        <w:r w:rsidR="00334876">
          <w:rPr>
            <w:noProof/>
            <w:webHidden/>
          </w:rPr>
          <w:t>18</w:t>
        </w:r>
        <w:r w:rsidR="00334876">
          <w:rPr>
            <w:noProof/>
            <w:webHidden/>
          </w:rPr>
          <w:fldChar w:fldCharType="end"/>
        </w:r>
      </w:hyperlink>
    </w:p>
    <w:p w14:paraId="7C4256C8"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63" w:history="1">
        <w:r w:rsidR="00334876" w:rsidRPr="004F7927">
          <w:rPr>
            <w:rStyle w:val="Hipervnculo"/>
            <w:rFonts w:cs="Arial"/>
            <w:noProof/>
          </w:rPr>
          <w:t>2.3.</w:t>
        </w:r>
        <w:r w:rsidR="00334876">
          <w:rPr>
            <w:rFonts w:asciiTheme="minorHAnsi" w:eastAsiaTheme="minorEastAsia" w:hAnsiTheme="minorHAnsi" w:cstheme="minorBidi"/>
            <w:b w:val="0"/>
            <w:noProof/>
            <w:sz w:val="22"/>
            <w:lang w:eastAsia="es-ES"/>
          </w:rPr>
          <w:tab/>
        </w:r>
        <w:r w:rsidR="00334876" w:rsidRPr="004F7927">
          <w:rPr>
            <w:rStyle w:val="Hipervnculo"/>
            <w:noProof/>
          </w:rPr>
          <w:t>Commercialisation of the route:</w:t>
        </w:r>
        <w:r w:rsidR="00334876">
          <w:rPr>
            <w:noProof/>
            <w:webHidden/>
          </w:rPr>
          <w:tab/>
        </w:r>
        <w:r w:rsidR="00334876">
          <w:rPr>
            <w:noProof/>
            <w:webHidden/>
          </w:rPr>
          <w:fldChar w:fldCharType="begin"/>
        </w:r>
        <w:r w:rsidR="00334876">
          <w:rPr>
            <w:noProof/>
            <w:webHidden/>
          </w:rPr>
          <w:instrText xml:space="preserve"> PAGEREF _Toc401044963 \h </w:instrText>
        </w:r>
        <w:r w:rsidR="00334876">
          <w:rPr>
            <w:noProof/>
            <w:webHidden/>
          </w:rPr>
        </w:r>
        <w:r w:rsidR="00334876">
          <w:rPr>
            <w:noProof/>
            <w:webHidden/>
          </w:rPr>
          <w:fldChar w:fldCharType="separate"/>
        </w:r>
        <w:r w:rsidR="00334876">
          <w:rPr>
            <w:noProof/>
            <w:webHidden/>
          </w:rPr>
          <w:t>19</w:t>
        </w:r>
        <w:r w:rsidR="00334876">
          <w:rPr>
            <w:noProof/>
            <w:webHidden/>
          </w:rPr>
          <w:fldChar w:fldCharType="end"/>
        </w:r>
      </w:hyperlink>
    </w:p>
    <w:p w14:paraId="18082B06"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64" w:history="1">
        <w:r w:rsidR="00334876" w:rsidRPr="004F7927">
          <w:rPr>
            <w:rStyle w:val="Hipervnculo"/>
            <w:rFonts w:cs="Arial"/>
            <w:noProof/>
            <w:lang w:val="en-GB"/>
          </w:rPr>
          <w:t>3.</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FUTURE ECONOMIC VIABILITY OF THE ROUTE:</w:t>
        </w:r>
        <w:r w:rsidR="00334876">
          <w:rPr>
            <w:noProof/>
            <w:webHidden/>
          </w:rPr>
          <w:tab/>
        </w:r>
        <w:r w:rsidR="00334876">
          <w:rPr>
            <w:noProof/>
            <w:webHidden/>
          </w:rPr>
          <w:fldChar w:fldCharType="begin"/>
        </w:r>
        <w:r w:rsidR="00334876">
          <w:rPr>
            <w:noProof/>
            <w:webHidden/>
          </w:rPr>
          <w:instrText xml:space="preserve"> PAGEREF _Toc401044964 \h </w:instrText>
        </w:r>
        <w:r w:rsidR="00334876">
          <w:rPr>
            <w:noProof/>
            <w:webHidden/>
          </w:rPr>
        </w:r>
        <w:r w:rsidR="00334876">
          <w:rPr>
            <w:noProof/>
            <w:webHidden/>
          </w:rPr>
          <w:fldChar w:fldCharType="separate"/>
        </w:r>
        <w:r w:rsidR="00334876">
          <w:rPr>
            <w:noProof/>
            <w:webHidden/>
          </w:rPr>
          <w:t>19</w:t>
        </w:r>
        <w:r w:rsidR="00334876">
          <w:rPr>
            <w:noProof/>
            <w:webHidden/>
          </w:rPr>
          <w:fldChar w:fldCharType="end"/>
        </w:r>
      </w:hyperlink>
    </w:p>
    <w:p w14:paraId="0C673C1B"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65" w:history="1">
        <w:r w:rsidR="00334876" w:rsidRPr="004F7927">
          <w:rPr>
            <w:rStyle w:val="Hipervnculo"/>
            <w:rFonts w:cs="Arial"/>
            <w:noProof/>
            <w:lang w:val="en-GB"/>
          </w:rPr>
          <w:t>3.1.</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Profitability of the route:</w:t>
        </w:r>
        <w:r w:rsidR="00334876">
          <w:rPr>
            <w:noProof/>
            <w:webHidden/>
          </w:rPr>
          <w:tab/>
        </w:r>
        <w:r w:rsidR="00334876">
          <w:rPr>
            <w:noProof/>
            <w:webHidden/>
          </w:rPr>
          <w:fldChar w:fldCharType="begin"/>
        </w:r>
        <w:r w:rsidR="00334876">
          <w:rPr>
            <w:noProof/>
            <w:webHidden/>
          </w:rPr>
          <w:instrText xml:space="preserve"> PAGEREF _Toc401044965 \h </w:instrText>
        </w:r>
        <w:r w:rsidR="00334876">
          <w:rPr>
            <w:noProof/>
            <w:webHidden/>
          </w:rPr>
        </w:r>
        <w:r w:rsidR="00334876">
          <w:rPr>
            <w:noProof/>
            <w:webHidden/>
          </w:rPr>
          <w:fldChar w:fldCharType="separate"/>
        </w:r>
        <w:r w:rsidR="00334876">
          <w:rPr>
            <w:noProof/>
            <w:webHidden/>
          </w:rPr>
          <w:t>19</w:t>
        </w:r>
        <w:r w:rsidR="00334876">
          <w:rPr>
            <w:noProof/>
            <w:webHidden/>
          </w:rPr>
          <w:fldChar w:fldCharType="end"/>
        </w:r>
      </w:hyperlink>
    </w:p>
    <w:p w14:paraId="6F7990C0" w14:textId="77777777" w:rsidR="00334876" w:rsidRDefault="00F9434C" w:rsidP="00334876">
      <w:pPr>
        <w:pStyle w:val="TDC3"/>
        <w:tabs>
          <w:tab w:val="left" w:pos="1100"/>
          <w:tab w:val="right" w:leader="dot" w:pos="8323"/>
        </w:tabs>
        <w:rPr>
          <w:rFonts w:asciiTheme="minorHAnsi" w:eastAsiaTheme="minorEastAsia" w:hAnsiTheme="minorHAnsi" w:cstheme="minorBidi"/>
          <w:b w:val="0"/>
          <w:noProof/>
          <w:sz w:val="22"/>
          <w:lang w:eastAsia="es-ES"/>
        </w:rPr>
      </w:pPr>
      <w:hyperlink w:anchor="_Toc401044966" w:history="1">
        <w:r w:rsidR="00334876" w:rsidRPr="004F7927">
          <w:rPr>
            <w:rStyle w:val="Hipervnculo"/>
            <w:rFonts w:cs="Arial"/>
            <w:noProof/>
            <w:lang w:val="en-GB"/>
          </w:rPr>
          <w:t>3.2.</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Results forecast of the route:</w:t>
        </w:r>
        <w:r w:rsidR="00334876">
          <w:rPr>
            <w:noProof/>
            <w:webHidden/>
          </w:rPr>
          <w:tab/>
        </w:r>
        <w:r w:rsidR="00334876">
          <w:rPr>
            <w:noProof/>
            <w:webHidden/>
          </w:rPr>
          <w:fldChar w:fldCharType="begin"/>
        </w:r>
        <w:r w:rsidR="00334876">
          <w:rPr>
            <w:noProof/>
            <w:webHidden/>
          </w:rPr>
          <w:instrText xml:space="preserve"> PAGEREF _Toc401044966 \h </w:instrText>
        </w:r>
        <w:r w:rsidR="00334876">
          <w:rPr>
            <w:noProof/>
            <w:webHidden/>
          </w:rPr>
        </w:r>
        <w:r w:rsidR="00334876">
          <w:rPr>
            <w:noProof/>
            <w:webHidden/>
          </w:rPr>
          <w:fldChar w:fldCharType="separate"/>
        </w:r>
        <w:r w:rsidR="00334876">
          <w:rPr>
            <w:noProof/>
            <w:webHidden/>
          </w:rPr>
          <w:t>20</w:t>
        </w:r>
        <w:r w:rsidR="00334876">
          <w:rPr>
            <w:noProof/>
            <w:webHidden/>
          </w:rPr>
          <w:fldChar w:fldCharType="end"/>
        </w:r>
      </w:hyperlink>
    </w:p>
    <w:p w14:paraId="25B317C1" w14:textId="77777777" w:rsidR="00334876" w:rsidRDefault="00F9434C" w:rsidP="00334876">
      <w:pPr>
        <w:pStyle w:val="TDC1"/>
        <w:tabs>
          <w:tab w:val="right" w:leader="dot" w:pos="8323"/>
        </w:tabs>
        <w:rPr>
          <w:rFonts w:asciiTheme="minorHAnsi" w:eastAsiaTheme="minorEastAsia" w:hAnsiTheme="minorHAnsi" w:cstheme="minorBidi"/>
          <w:b w:val="0"/>
          <w:caps w:val="0"/>
          <w:noProof/>
          <w:lang w:eastAsia="es-ES"/>
        </w:rPr>
      </w:pPr>
      <w:hyperlink w:anchor="_Toc401044967" w:history="1">
        <w:r w:rsidR="00334876" w:rsidRPr="004F7927">
          <w:rPr>
            <w:rStyle w:val="Hipervnculo"/>
            <w:noProof/>
            <w:lang w:val="en-GB"/>
          </w:rPr>
          <w:t>IV.- Contact details.</w:t>
        </w:r>
        <w:r w:rsidR="00334876">
          <w:rPr>
            <w:noProof/>
            <w:webHidden/>
          </w:rPr>
          <w:tab/>
        </w:r>
        <w:r w:rsidR="00334876">
          <w:rPr>
            <w:noProof/>
            <w:webHidden/>
          </w:rPr>
          <w:fldChar w:fldCharType="begin"/>
        </w:r>
        <w:r w:rsidR="00334876">
          <w:rPr>
            <w:noProof/>
            <w:webHidden/>
          </w:rPr>
          <w:instrText xml:space="preserve"> PAGEREF _Toc401044967 \h </w:instrText>
        </w:r>
        <w:r w:rsidR="00334876">
          <w:rPr>
            <w:noProof/>
            <w:webHidden/>
          </w:rPr>
        </w:r>
        <w:r w:rsidR="00334876">
          <w:rPr>
            <w:noProof/>
            <w:webHidden/>
          </w:rPr>
          <w:fldChar w:fldCharType="separate"/>
        </w:r>
        <w:r w:rsidR="00334876">
          <w:rPr>
            <w:noProof/>
            <w:webHidden/>
          </w:rPr>
          <w:t>21</w:t>
        </w:r>
        <w:r w:rsidR="00334876">
          <w:rPr>
            <w:noProof/>
            <w:webHidden/>
          </w:rPr>
          <w:fldChar w:fldCharType="end"/>
        </w:r>
      </w:hyperlink>
    </w:p>
    <w:p w14:paraId="62A30048"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68" w:history="1">
        <w:r w:rsidR="00334876" w:rsidRPr="004F7927">
          <w:rPr>
            <w:rStyle w:val="Hipervnculo"/>
            <w:rFonts w:cs="Arial"/>
            <w:noProof/>
            <w:lang w:val="en-GB"/>
          </w:rPr>
          <w:t>1.</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Head of route development</w:t>
        </w:r>
        <w:r w:rsidR="00334876">
          <w:rPr>
            <w:noProof/>
            <w:webHidden/>
          </w:rPr>
          <w:tab/>
        </w:r>
        <w:r w:rsidR="00334876">
          <w:rPr>
            <w:noProof/>
            <w:webHidden/>
          </w:rPr>
          <w:fldChar w:fldCharType="begin"/>
        </w:r>
        <w:r w:rsidR="00334876">
          <w:rPr>
            <w:noProof/>
            <w:webHidden/>
          </w:rPr>
          <w:instrText xml:space="preserve"> PAGEREF _Toc401044968 \h </w:instrText>
        </w:r>
        <w:r w:rsidR="00334876">
          <w:rPr>
            <w:noProof/>
            <w:webHidden/>
          </w:rPr>
        </w:r>
        <w:r w:rsidR="00334876">
          <w:rPr>
            <w:noProof/>
            <w:webHidden/>
          </w:rPr>
          <w:fldChar w:fldCharType="separate"/>
        </w:r>
        <w:r w:rsidR="00334876">
          <w:rPr>
            <w:noProof/>
            <w:webHidden/>
          </w:rPr>
          <w:t>21</w:t>
        </w:r>
        <w:r w:rsidR="00334876">
          <w:rPr>
            <w:noProof/>
            <w:webHidden/>
          </w:rPr>
          <w:fldChar w:fldCharType="end"/>
        </w:r>
      </w:hyperlink>
    </w:p>
    <w:p w14:paraId="224EBAB3" w14:textId="77777777" w:rsidR="00334876" w:rsidRDefault="00F9434C" w:rsidP="00334876">
      <w:pPr>
        <w:pStyle w:val="TDC2"/>
        <w:rPr>
          <w:rFonts w:asciiTheme="minorHAnsi" w:eastAsiaTheme="minorEastAsia" w:hAnsiTheme="minorHAnsi" w:cstheme="minorBidi"/>
          <w:b w:val="0"/>
          <w:noProof/>
          <w:sz w:val="22"/>
          <w:lang w:eastAsia="es-ES"/>
        </w:rPr>
      </w:pPr>
      <w:hyperlink w:anchor="_Toc401044969" w:history="1">
        <w:r w:rsidR="00334876" w:rsidRPr="004F7927">
          <w:rPr>
            <w:rStyle w:val="Hipervnculo"/>
            <w:rFonts w:cs="Arial"/>
            <w:noProof/>
            <w:lang w:val="en-GB"/>
          </w:rPr>
          <w:t>2.</w:t>
        </w:r>
        <w:r w:rsidR="00334876">
          <w:rPr>
            <w:rFonts w:asciiTheme="minorHAnsi" w:eastAsiaTheme="minorEastAsia" w:hAnsiTheme="minorHAnsi" w:cstheme="minorBidi"/>
            <w:b w:val="0"/>
            <w:noProof/>
            <w:sz w:val="22"/>
            <w:lang w:eastAsia="es-ES"/>
          </w:rPr>
          <w:tab/>
        </w:r>
        <w:r w:rsidR="00334876" w:rsidRPr="004F7927">
          <w:rPr>
            <w:rStyle w:val="Hipervnculo"/>
            <w:noProof/>
            <w:lang w:val="en-GB"/>
          </w:rPr>
          <w:t>Person in charge of legal advice for this procedure</w:t>
        </w:r>
        <w:r w:rsidR="00334876">
          <w:rPr>
            <w:noProof/>
            <w:webHidden/>
          </w:rPr>
          <w:tab/>
        </w:r>
        <w:r w:rsidR="00334876">
          <w:rPr>
            <w:noProof/>
            <w:webHidden/>
          </w:rPr>
          <w:fldChar w:fldCharType="begin"/>
        </w:r>
        <w:r w:rsidR="00334876">
          <w:rPr>
            <w:noProof/>
            <w:webHidden/>
          </w:rPr>
          <w:instrText xml:space="preserve"> PAGEREF _Toc401044969 \h </w:instrText>
        </w:r>
        <w:r w:rsidR="00334876">
          <w:rPr>
            <w:noProof/>
            <w:webHidden/>
          </w:rPr>
        </w:r>
        <w:r w:rsidR="00334876">
          <w:rPr>
            <w:noProof/>
            <w:webHidden/>
          </w:rPr>
          <w:fldChar w:fldCharType="separate"/>
        </w:r>
        <w:r w:rsidR="00334876">
          <w:rPr>
            <w:noProof/>
            <w:webHidden/>
          </w:rPr>
          <w:t>21</w:t>
        </w:r>
        <w:r w:rsidR="00334876">
          <w:rPr>
            <w:noProof/>
            <w:webHidden/>
          </w:rPr>
          <w:fldChar w:fldCharType="end"/>
        </w:r>
      </w:hyperlink>
    </w:p>
    <w:p w14:paraId="415D3820" w14:textId="77777777" w:rsidR="00334876" w:rsidRDefault="00334876" w:rsidP="00334876">
      <w:pPr>
        <w:spacing w:line="276" w:lineRule="auto"/>
        <w:rPr>
          <w:rFonts w:cs="Arial"/>
          <w:b/>
          <w:bCs/>
        </w:rPr>
      </w:pPr>
      <w:r>
        <w:rPr>
          <w:rFonts w:eastAsiaTheme="minorHAnsi" w:cs="Arial"/>
          <w:b/>
          <w:bCs/>
          <w:lang w:val="es-ES_tradnl"/>
        </w:rPr>
        <w:fldChar w:fldCharType="end"/>
      </w:r>
      <w:r>
        <w:rPr>
          <w:rFonts w:cs="Arial"/>
          <w:b/>
          <w:bCs/>
        </w:rPr>
        <w:br w:type="page"/>
      </w:r>
    </w:p>
    <w:p w14:paraId="303EE7F6" w14:textId="77777777" w:rsidR="00334876" w:rsidRPr="00A719CD" w:rsidRDefault="00334876" w:rsidP="00334876">
      <w:pPr>
        <w:pStyle w:val="Ttulo1"/>
        <w:rPr>
          <w:lang w:val="en-GB"/>
        </w:rPr>
      </w:pPr>
      <w:bookmarkStart w:id="25" w:name="_Toc401044949"/>
      <w:r w:rsidRPr="004E4C70">
        <w:rPr>
          <w:lang w:val="en-GB"/>
        </w:rPr>
        <w:lastRenderedPageBreak/>
        <w:t xml:space="preserve">i.- </w:t>
      </w:r>
      <w:r w:rsidRPr="00A719CD">
        <w:rPr>
          <w:lang w:val="en-GB"/>
        </w:rPr>
        <w:t>APPLICATION FORM.</w:t>
      </w:r>
      <w:bookmarkEnd w:id="25"/>
    </w:p>
    <w:p w14:paraId="78559504" w14:textId="77777777" w:rsidR="00334876" w:rsidRPr="00A719CD" w:rsidRDefault="00334876" w:rsidP="00334876">
      <w:pPr>
        <w:rPr>
          <w:lang w:val="en-GB"/>
        </w:rPr>
      </w:pPr>
    </w:p>
    <w:p w14:paraId="0642B3B1" w14:textId="77777777" w:rsidR="00334876" w:rsidRPr="00A719CD" w:rsidRDefault="00334876" w:rsidP="00334876">
      <w:pPr>
        <w:rPr>
          <w:rFonts w:cs="Arial"/>
          <w:lang w:val="en-GB"/>
        </w:rPr>
      </w:pPr>
      <w:r w:rsidRPr="00A719CD">
        <w:rPr>
          <w:rFonts w:cs="Arial"/>
          <w:b/>
          <w:lang w:val="en-GB"/>
        </w:rPr>
        <w:t>I</w:t>
      </w:r>
      <w:r w:rsidRPr="00A719CD">
        <w:rPr>
          <w:rFonts w:cs="Arial"/>
          <w:lang w:val="en-GB"/>
        </w:rPr>
        <w:t>, ………………………………………………………</w:t>
      </w:r>
      <w:r>
        <w:rPr>
          <w:rFonts w:cs="Arial"/>
          <w:lang w:val="en-GB"/>
        </w:rPr>
        <w:t xml:space="preserve"> [</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 xml:space="preserve">ification No.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47F43CE1" w14:textId="77777777" w:rsidR="00334876" w:rsidRPr="00A719CD" w:rsidRDefault="00334876" w:rsidP="00334876">
      <w:pPr>
        <w:rPr>
          <w:rFonts w:cs="Arial"/>
          <w:lang w:val="en-GB"/>
        </w:rPr>
      </w:pPr>
    </w:p>
    <w:p w14:paraId="7FD06AB0" w14:textId="77777777" w:rsidR="00334876" w:rsidRPr="00A719CD" w:rsidRDefault="00334876" w:rsidP="00334876">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Gran Canaria</w:t>
      </w:r>
      <w:r w:rsidRPr="00A719CD">
        <w:rPr>
          <w:rFonts w:cs="Arial"/>
          <w:lang w:val="en-GB"/>
        </w:rPr>
        <w:t xml:space="preserve"> Airport (</w:t>
      </w:r>
      <w:r>
        <w:rPr>
          <w:rFonts w:cs="Arial"/>
          <w:lang w:val="en-GB"/>
        </w:rPr>
        <w:t>LPA</w:t>
      </w:r>
      <w:r w:rsidRPr="00A719CD">
        <w:rPr>
          <w:rFonts w:cs="Arial"/>
          <w:lang w:val="en-GB"/>
        </w:rPr>
        <w:t xml:space="preserve">) and </w:t>
      </w:r>
      <w:r>
        <w:rPr>
          <w:rFonts w:cs="Arial"/>
          <w:lang w:val="en-GB"/>
        </w:rPr>
        <w:t xml:space="preserve">Shannon </w:t>
      </w:r>
      <w:r w:rsidRPr="00A719CD">
        <w:rPr>
          <w:rFonts w:cs="Arial"/>
          <w:lang w:val="en-GB"/>
        </w:rPr>
        <w:t>Airport (</w:t>
      </w:r>
      <w:r>
        <w:rPr>
          <w:rFonts w:cs="Arial"/>
          <w:lang w:val="en-GB"/>
        </w:rPr>
        <w:t>SNN</w:t>
      </w:r>
      <w:r w:rsidRPr="00A719CD">
        <w:rPr>
          <w:rFonts w:cs="Arial"/>
          <w:lang w:val="en-GB"/>
        </w:rPr>
        <w:t xml:space="preserve">)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7999D1CD" w14:textId="77777777" w:rsidR="00334876" w:rsidRPr="00A719CD" w:rsidRDefault="00334876" w:rsidP="00334876">
      <w:pPr>
        <w:rPr>
          <w:rFonts w:cs="Arial"/>
          <w:lang w:val="en-GB"/>
        </w:rPr>
      </w:pPr>
    </w:p>
    <w:p w14:paraId="1D12AD05" w14:textId="77777777" w:rsidR="00334876" w:rsidRPr="00A719CD" w:rsidRDefault="00334876" w:rsidP="00334876">
      <w:pPr>
        <w:rPr>
          <w:rFonts w:cs="Arial"/>
          <w:lang w:val="en-GB"/>
        </w:rPr>
      </w:pPr>
      <w:r w:rsidRPr="00A719CD">
        <w:rPr>
          <w:rFonts w:cs="Arial"/>
          <w:lang w:val="en-GB"/>
        </w:rPr>
        <w:t xml:space="preserve">1.- </w:t>
      </w:r>
      <w:r w:rsidRPr="00A719CD">
        <w:rPr>
          <w:rFonts w:cs="Arial"/>
          <w:b/>
          <w:lang w:val="en-GB"/>
        </w:rPr>
        <w:t>Application form</w:t>
      </w:r>
      <w:r w:rsidRPr="00A719CD">
        <w:rPr>
          <w:rFonts w:cs="Arial"/>
          <w:lang w:val="en-GB"/>
        </w:rPr>
        <w:t>, properly completed.</w:t>
      </w:r>
    </w:p>
    <w:p w14:paraId="708462EB" w14:textId="77777777" w:rsidR="00334876" w:rsidRPr="00A719CD" w:rsidRDefault="00334876" w:rsidP="00334876">
      <w:pPr>
        <w:rPr>
          <w:rFonts w:cs="Arial"/>
          <w:lang w:val="en-GB"/>
        </w:rPr>
      </w:pPr>
      <w:r w:rsidRPr="00A719CD">
        <w:rPr>
          <w:rFonts w:cs="Arial"/>
          <w:lang w:val="en-GB"/>
        </w:rPr>
        <w:t xml:space="preserve">2.-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21D3C3DD" w14:textId="77777777" w:rsidR="00334876" w:rsidRPr="00A719CD" w:rsidRDefault="00334876" w:rsidP="00334876">
      <w:pPr>
        <w:rPr>
          <w:rFonts w:cs="Arial"/>
          <w:lang w:val="en-GB"/>
        </w:rPr>
      </w:pPr>
      <w:r w:rsidRPr="00A719CD">
        <w:rPr>
          <w:rFonts w:cs="Arial"/>
          <w:lang w:val="en-GB"/>
        </w:rPr>
        <w:t>3.- Business Plan, properly completed.</w:t>
      </w:r>
    </w:p>
    <w:p w14:paraId="540DBDBD" w14:textId="77777777" w:rsidR="00334876" w:rsidRPr="00A719CD" w:rsidRDefault="00334876" w:rsidP="00334876">
      <w:pPr>
        <w:rPr>
          <w:rFonts w:cs="Arial"/>
          <w:lang w:val="en-GB"/>
        </w:rPr>
      </w:pPr>
      <w:r w:rsidRPr="00A719CD">
        <w:rPr>
          <w:rFonts w:cs="Arial"/>
          <w:lang w:val="en-GB"/>
        </w:rPr>
        <w:t>4.- Contact details.</w:t>
      </w:r>
    </w:p>
    <w:p w14:paraId="2E34EE4D" w14:textId="77777777" w:rsidR="00334876" w:rsidRPr="00A719CD" w:rsidRDefault="00334876" w:rsidP="00334876">
      <w:pPr>
        <w:rPr>
          <w:rFonts w:cs="Arial"/>
          <w:lang w:val="en-GB"/>
        </w:rPr>
      </w:pPr>
      <w:r w:rsidRPr="00A719CD">
        <w:rPr>
          <w:rFonts w:cs="Arial"/>
          <w:lang w:val="en-GB"/>
        </w:rPr>
        <w:t>5.- ……………………………………………………………………………………….</w:t>
      </w:r>
    </w:p>
    <w:p w14:paraId="3FA6D65E" w14:textId="77777777" w:rsidR="00334876" w:rsidRPr="00A719CD" w:rsidRDefault="00334876" w:rsidP="00334876">
      <w:pPr>
        <w:rPr>
          <w:rFonts w:cs="Arial"/>
          <w:lang w:val="en-GB"/>
        </w:rPr>
      </w:pPr>
      <w:r w:rsidRPr="00A719CD">
        <w:rPr>
          <w:rFonts w:cs="Arial"/>
          <w:lang w:val="en-GB"/>
        </w:rPr>
        <w:t>……………………………………………………………………………………………</w:t>
      </w:r>
    </w:p>
    <w:p w14:paraId="7E7A982E" w14:textId="77777777" w:rsidR="00334876" w:rsidRPr="00A719CD" w:rsidRDefault="00334876" w:rsidP="00334876">
      <w:pPr>
        <w:rPr>
          <w:rFonts w:cs="Arial"/>
          <w:lang w:val="en-GB"/>
        </w:rPr>
      </w:pPr>
      <w:r w:rsidRPr="00A719CD">
        <w:rPr>
          <w:rFonts w:cs="Arial"/>
          <w:lang w:val="en-GB"/>
        </w:rPr>
        <w:t>……………………………………………………………………………………………</w:t>
      </w:r>
    </w:p>
    <w:p w14:paraId="402D1A37" w14:textId="77777777" w:rsidR="00334876" w:rsidRPr="00A719CD" w:rsidRDefault="00334876" w:rsidP="00334876">
      <w:pPr>
        <w:rPr>
          <w:rFonts w:cs="Arial"/>
          <w:b/>
          <w:lang w:val="en-GB"/>
        </w:rPr>
      </w:pPr>
    </w:p>
    <w:p w14:paraId="1D53936A" w14:textId="77777777" w:rsidR="00334876" w:rsidRPr="00A719CD" w:rsidRDefault="00334876" w:rsidP="00334876">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14:paraId="2A4AFE69" w14:textId="77777777" w:rsidR="00334876" w:rsidRPr="00A719CD" w:rsidRDefault="00334876" w:rsidP="00334876">
      <w:pPr>
        <w:rPr>
          <w:rFonts w:cs="Arial"/>
          <w:lang w:val="en-GB"/>
        </w:rPr>
      </w:pPr>
    </w:p>
    <w:p w14:paraId="1A0EBEC4" w14:textId="77777777" w:rsidR="00334876" w:rsidRPr="00A719CD" w:rsidRDefault="00334876" w:rsidP="00334876">
      <w:pPr>
        <w:rPr>
          <w:rFonts w:cs="Arial"/>
          <w:lang w:val="en-GB"/>
        </w:rPr>
      </w:pPr>
    </w:p>
    <w:p w14:paraId="42B916A8" w14:textId="77777777" w:rsidR="00334876" w:rsidRPr="00A719CD" w:rsidRDefault="00334876" w:rsidP="00334876">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51A70060" w14:textId="77777777" w:rsidR="00334876" w:rsidRPr="00A719CD" w:rsidRDefault="00334876" w:rsidP="00334876">
      <w:pPr>
        <w:rPr>
          <w:rFonts w:cs="Arial"/>
          <w:lang w:val="en-GB"/>
        </w:rPr>
      </w:pPr>
    </w:p>
    <w:p w14:paraId="0EC63872" w14:textId="77777777" w:rsidR="00334876" w:rsidRPr="00A719CD" w:rsidRDefault="00334876" w:rsidP="00334876">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65703186" w14:textId="77777777" w:rsidR="00334876" w:rsidRPr="00A719CD" w:rsidRDefault="00334876" w:rsidP="00334876">
      <w:pPr>
        <w:rPr>
          <w:rFonts w:cs="Arial"/>
          <w:highlight w:val="yellow"/>
          <w:lang w:val="en-GB"/>
        </w:rPr>
      </w:pPr>
    </w:p>
    <w:p w14:paraId="1C28BFCB" w14:textId="77777777" w:rsidR="00334876" w:rsidRPr="00A719CD" w:rsidRDefault="00334876" w:rsidP="00334876">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6252879D" w14:textId="77777777" w:rsidR="00334876" w:rsidRPr="00A719CD" w:rsidRDefault="00334876" w:rsidP="00334876">
      <w:pPr>
        <w:rPr>
          <w:highlight w:val="yellow"/>
          <w:lang w:val="en-GB"/>
        </w:rPr>
      </w:pPr>
    </w:p>
    <w:p w14:paraId="13298D12" w14:textId="77777777" w:rsidR="00334876" w:rsidRPr="0012438B" w:rsidRDefault="00334876" w:rsidP="00334876">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3C15A8C2" w14:textId="77777777" w:rsidR="00334876" w:rsidRPr="00A719CD" w:rsidRDefault="00334876" w:rsidP="00334876">
      <w:pPr>
        <w:rPr>
          <w:rFonts w:cs="Arial"/>
          <w:b/>
          <w:i/>
          <w:lang w:val="en-GB"/>
        </w:rPr>
      </w:pPr>
    </w:p>
    <w:p w14:paraId="25F7DD51" w14:textId="77777777" w:rsidR="00334876" w:rsidRPr="00A719CD" w:rsidRDefault="00334876" w:rsidP="00334876">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30F220CD" w14:textId="77777777" w:rsidR="00334876" w:rsidRPr="00A719CD" w:rsidRDefault="00334876" w:rsidP="00334876">
      <w:pPr>
        <w:rPr>
          <w:rFonts w:cs="Arial"/>
          <w:b/>
          <w:lang w:val="en-GB"/>
        </w:rPr>
      </w:pPr>
    </w:p>
    <w:p w14:paraId="53E13109" w14:textId="77777777" w:rsidR="00334876" w:rsidRPr="00A719CD" w:rsidRDefault="00334876" w:rsidP="00334876">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01231AF0" w14:textId="77777777" w:rsidR="00334876" w:rsidRPr="00A719CD" w:rsidRDefault="00334876" w:rsidP="00334876">
      <w:pPr>
        <w:rPr>
          <w:rFonts w:cs="Arial"/>
          <w:lang w:val="en-GB"/>
        </w:rPr>
      </w:pPr>
    </w:p>
    <w:p w14:paraId="3ACD158C" w14:textId="77777777" w:rsidR="00334876" w:rsidRPr="00A719CD" w:rsidRDefault="00334876" w:rsidP="00334876">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68C063B7" w14:textId="77777777" w:rsidR="00334876" w:rsidRPr="00A719CD" w:rsidRDefault="00334876" w:rsidP="00334876">
      <w:pPr>
        <w:rPr>
          <w:rFonts w:cs="Arial"/>
          <w:b/>
          <w:lang w:val="en-GB"/>
        </w:rPr>
      </w:pPr>
    </w:p>
    <w:p w14:paraId="37BE5034" w14:textId="77777777" w:rsidR="00334876" w:rsidRPr="00A719CD" w:rsidRDefault="00334876" w:rsidP="00334876">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10" w:history="1">
        <w:r w:rsidRPr="00A719CD">
          <w:rPr>
            <w:rFonts w:cs="Arial"/>
            <w:lang w:val="en-GB"/>
          </w:rPr>
          <w:t>http://ec.europa.eu/transport/modes/air/safety/air-ban/index_en.htm</w:t>
        </w:r>
      </w:hyperlink>
    </w:p>
    <w:p w14:paraId="1B17A3E0" w14:textId="77777777" w:rsidR="00334876" w:rsidRPr="00A719CD" w:rsidRDefault="00334876" w:rsidP="00334876">
      <w:pPr>
        <w:rPr>
          <w:rFonts w:cs="Arial"/>
          <w:lang w:val="en-GB"/>
        </w:rPr>
      </w:pPr>
    </w:p>
    <w:p w14:paraId="74F678B3" w14:textId="77777777" w:rsidR="00334876" w:rsidRPr="00A719CD" w:rsidRDefault="00334876" w:rsidP="00334876">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2E81714D" w14:textId="77777777" w:rsidR="00334876" w:rsidRPr="00A719CD" w:rsidRDefault="00334876" w:rsidP="00334876">
      <w:pPr>
        <w:rPr>
          <w:rFonts w:cs="Arial"/>
          <w:lang w:val="en-GB"/>
        </w:rPr>
      </w:pPr>
    </w:p>
    <w:p w14:paraId="36E45DA2" w14:textId="77777777" w:rsidR="00334876" w:rsidRPr="00A719CD" w:rsidRDefault="00334876" w:rsidP="00334876">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71E8CE57" w14:textId="77777777" w:rsidR="00334876" w:rsidRPr="00A719CD" w:rsidRDefault="00334876" w:rsidP="00334876">
      <w:pPr>
        <w:rPr>
          <w:rFonts w:cs="Arial"/>
          <w:lang w:val="en-GB"/>
        </w:rPr>
      </w:pPr>
    </w:p>
    <w:p w14:paraId="0B40CC2E" w14:textId="77777777" w:rsidR="00334876" w:rsidRPr="00A719CD" w:rsidRDefault="00334876" w:rsidP="00334876">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14:paraId="4FE5BBD4" w14:textId="77777777" w:rsidR="00334876" w:rsidRPr="00A719CD" w:rsidRDefault="00334876" w:rsidP="00334876">
      <w:pPr>
        <w:rPr>
          <w:rFonts w:cs="Arial"/>
          <w:lang w:val="en-GB"/>
        </w:rPr>
      </w:pPr>
    </w:p>
    <w:p w14:paraId="3B6399EB" w14:textId="77777777" w:rsidR="00334876" w:rsidRPr="00A719CD" w:rsidRDefault="00334876" w:rsidP="00334876">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7714A768" w14:textId="77777777" w:rsidR="00334876" w:rsidRPr="00A719CD" w:rsidRDefault="00334876" w:rsidP="00334876">
      <w:pPr>
        <w:rPr>
          <w:rFonts w:cs="Arial"/>
          <w:lang w:val="en-GB"/>
        </w:rPr>
      </w:pPr>
    </w:p>
    <w:p w14:paraId="6E673538" w14:textId="77777777" w:rsidR="00334876" w:rsidRPr="00A719CD" w:rsidRDefault="00334876" w:rsidP="00334876">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087189AD" w14:textId="77777777" w:rsidR="00334876" w:rsidRPr="00A719CD" w:rsidRDefault="00334876" w:rsidP="00334876">
      <w:pPr>
        <w:rPr>
          <w:rFonts w:cs="Arial"/>
          <w:lang w:val="en-GB"/>
        </w:rPr>
      </w:pPr>
    </w:p>
    <w:p w14:paraId="06BB6DB8" w14:textId="77777777" w:rsidR="00334876" w:rsidRPr="00A719CD" w:rsidRDefault="00334876" w:rsidP="00334876">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5F6CE457" w14:textId="77777777" w:rsidR="00334876" w:rsidRPr="00A719CD" w:rsidRDefault="00334876" w:rsidP="00334876">
      <w:pPr>
        <w:rPr>
          <w:rFonts w:cs="Arial"/>
          <w:lang w:val="en-GB"/>
        </w:rPr>
      </w:pPr>
    </w:p>
    <w:p w14:paraId="6F80B5CB" w14:textId="77777777" w:rsidR="00334876" w:rsidRPr="00A719CD" w:rsidRDefault="00334876" w:rsidP="00334876">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37CB24EF" w14:textId="77777777" w:rsidR="00334876" w:rsidRPr="00A719CD" w:rsidRDefault="00334876" w:rsidP="00334876">
      <w:pPr>
        <w:rPr>
          <w:rFonts w:cs="Arial"/>
          <w:lang w:val="en-GB"/>
        </w:rPr>
      </w:pPr>
    </w:p>
    <w:p w14:paraId="0754A5CA" w14:textId="77777777" w:rsidR="00334876" w:rsidRPr="00A719CD" w:rsidRDefault="00334876" w:rsidP="00334876">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5568FC5D" w14:textId="77777777" w:rsidR="00334876" w:rsidRPr="00A719CD" w:rsidRDefault="00334876" w:rsidP="00334876">
      <w:pPr>
        <w:rPr>
          <w:rFonts w:cs="Arial"/>
          <w:lang w:val="en-GB"/>
        </w:rPr>
      </w:pPr>
    </w:p>
    <w:p w14:paraId="37A66EA7" w14:textId="77777777" w:rsidR="00334876" w:rsidRPr="00A719CD" w:rsidRDefault="00334876" w:rsidP="00334876">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06EFC19B" w14:textId="77777777" w:rsidR="00334876" w:rsidRPr="00A719CD" w:rsidRDefault="00334876" w:rsidP="00334876">
      <w:pPr>
        <w:rPr>
          <w:rFonts w:cs="Arial"/>
          <w:lang w:val="en-GB"/>
        </w:rPr>
      </w:pPr>
    </w:p>
    <w:p w14:paraId="36E30EFB" w14:textId="77777777" w:rsidR="00334876" w:rsidRPr="00A719CD" w:rsidRDefault="00334876" w:rsidP="00334876">
      <w:pPr>
        <w:rPr>
          <w:rFonts w:cs="Arial"/>
          <w:lang w:val="en-GB"/>
        </w:rPr>
      </w:pPr>
      <w:r w:rsidRPr="00A719CD">
        <w:rPr>
          <w:rFonts w:cs="Arial"/>
          <w:lang w:val="en-GB"/>
        </w:rPr>
        <w:t>In witness whereof, I sign this declaration in …….…………………, on ……..  ……………………… 20…</w:t>
      </w:r>
    </w:p>
    <w:p w14:paraId="3FC28B73" w14:textId="77777777" w:rsidR="00334876" w:rsidRPr="00A719CD" w:rsidRDefault="00334876" w:rsidP="00334876">
      <w:pPr>
        <w:rPr>
          <w:rFonts w:cs="Arial"/>
          <w:lang w:val="en-GB"/>
        </w:rPr>
      </w:pPr>
    </w:p>
    <w:p w14:paraId="256C9392" w14:textId="77777777" w:rsidR="00334876" w:rsidRPr="00A719CD" w:rsidRDefault="00334876" w:rsidP="00334876">
      <w:pPr>
        <w:rPr>
          <w:rFonts w:cs="Arial"/>
          <w:lang w:val="en-GB"/>
        </w:rPr>
      </w:pPr>
    </w:p>
    <w:p w14:paraId="516604E1" w14:textId="77777777" w:rsidR="00334876" w:rsidRPr="00A719CD" w:rsidRDefault="00334876" w:rsidP="00334876">
      <w:pPr>
        <w:rPr>
          <w:rFonts w:cs="Arial"/>
          <w:lang w:val="en-GB"/>
        </w:rPr>
      </w:pPr>
      <w:r w:rsidRPr="00A719CD">
        <w:rPr>
          <w:rFonts w:cs="Arial"/>
          <w:lang w:val="en-GB"/>
        </w:rPr>
        <w:t>Signed………………………….</w:t>
      </w:r>
    </w:p>
    <w:p w14:paraId="51D61875" w14:textId="77777777" w:rsidR="00334876" w:rsidRPr="00A719CD" w:rsidRDefault="00334876" w:rsidP="00334876">
      <w:pPr>
        <w:rPr>
          <w:sz w:val="16"/>
          <w:szCs w:val="16"/>
          <w:lang w:val="en-GB"/>
        </w:rPr>
      </w:pPr>
      <w:r w:rsidRPr="00A719CD">
        <w:rPr>
          <w:sz w:val="16"/>
          <w:szCs w:val="16"/>
          <w:lang w:val="en-GB"/>
        </w:rPr>
        <w:t>(Legal representative of the entity)</w:t>
      </w:r>
    </w:p>
    <w:p w14:paraId="1D752FDA" w14:textId="77777777" w:rsidR="00334876" w:rsidRPr="00A719CD" w:rsidRDefault="00334876" w:rsidP="00334876">
      <w:pPr>
        <w:rPr>
          <w:sz w:val="16"/>
          <w:szCs w:val="16"/>
          <w:lang w:val="en-GB"/>
        </w:rPr>
      </w:pPr>
      <w:r w:rsidRPr="00A719CD">
        <w:rPr>
          <w:sz w:val="16"/>
          <w:szCs w:val="16"/>
          <w:lang w:val="en-GB"/>
        </w:rPr>
        <w:t>(Entity)</w:t>
      </w:r>
    </w:p>
    <w:p w14:paraId="33B96E86" w14:textId="77777777" w:rsidR="00334876" w:rsidRPr="00A719CD" w:rsidRDefault="00334876" w:rsidP="00334876">
      <w:pPr>
        <w:rPr>
          <w:sz w:val="16"/>
          <w:szCs w:val="16"/>
          <w:lang w:val="en-GB"/>
        </w:rPr>
      </w:pPr>
      <w:r w:rsidRPr="00A719CD">
        <w:rPr>
          <w:sz w:val="16"/>
          <w:szCs w:val="16"/>
          <w:lang w:val="en-GB"/>
        </w:rPr>
        <w:t>(Stamp of the entity)</w:t>
      </w:r>
    </w:p>
    <w:p w14:paraId="6BD1EA96" w14:textId="77777777" w:rsidR="00334876" w:rsidRPr="00A719CD" w:rsidRDefault="00334876" w:rsidP="00334876">
      <w:pPr>
        <w:spacing w:line="276" w:lineRule="auto"/>
        <w:rPr>
          <w:lang w:val="en-GB"/>
        </w:rPr>
      </w:pPr>
      <w:r w:rsidRPr="00A719CD">
        <w:rPr>
          <w:lang w:val="en-GB"/>
        </w:rPr>
        <w:br w:type="page"/>
      </w:r>
    </w:p>
    <w:p w14:paraId="6F216983" w14:textId="77777777" w:rsidR="00334876" w:rsidRPr="00A719CD" w:rsidRDefault="00334876" w:rsidP="00334876">
      <w:pPr>
        <w:pStyle w:val="Ttulo1"/>
        <w:rPr>
          <w:lang w:val="en-GB"/>
        </w:rPr>
      </w:pPr>
      <w:bookmarkStart w:id="26" w:name="_Toc401044950"/>
      <w:r w:rsidRPr="00A719CD">
        <w:rPr>
          <w:lang w:val="en-GB"/>
        </w:rPr>
        <w:lastRenderedPageBreak/>
        <w:t>ii.- minimum requirements to apply for the incentive.</w:t>
      </w:r>
      <w:bookmarkEnd w:id="26"/>
    </w:p>
    <w:p w14:paraId="6FD9AB84" w14:textId="77777777" w:rsidR="00334876" w:rsidRPr="00A719CD" w:rsidRDefault="00334876" w:rsidP="00334876">
      <w:pPr>
        <w:rPr>
          <w:lang w:val="en-GB"/>
        </w:rPr>
      </w:pPr>
    </w:p>
    <w:p w14:paraId="0C95DA92" w14:textId="77777777" w:rsidR="00334876" w:rsidRPr="00334876" w:rsidRDefault="00334876" w:rsidP="00334876">
      <w:pPr>
        <w:pStyle w:val="punt1"/>
        <w:numPr>
          <w:ilvl w:val="0"/>
          <w:numId w:val="42"/>
        </w:numPr>
        <w:rPr>
          <w:lang w:val="en-GB"/>
        </w:rPr>
      </w:pPr>
      <w:bookmarkStart w:id="27" w:name="_Toc401044951"/>
      <w:r w:rsidRPr="00334876">
        <w:rPr>
          <w:lang w:val="en-GB"/>
        </w:rPr>
        <w:t>Starting week of operations</w:t>
      </w:r>
      <w:r w:rsidRPr="00A719CD">
        <w:rPr>
          <w:vertAlign w:val="superscript"/>
          <w:lang w:val="en-GB"/>
        </w:rPr>
        <w:footnoteReference w:id="12"/>
      </w:r>
      <w:bookmarkEnd w:id="27"/>
    </w:p>
    <w:p w14:paraId="6BEED101" w14:textId="77777777" w:rsidR="00334876" w:rsidRPr="00A719CD" w:rsidRDefault="00334876" w:rsidP="00334876">
      <w:pPr>
        <w:rPr>
          <w:lang w:val="en-GB"/>
        </w:rPr>
      </w:pPr>
      <w:r w:rsidRPr="00A719CD">
        <w:rPr>
          <w:lang w:val="en-GB"/>
        </w:rPr>
        <w:t xml:space="preserve">Week ......... </w:t>
      </w:r>
      <w:r>
        <w:rPr>
          <w:lang w:val="en-GB"/>
        </w:rPr>
        <w:t>(number) of</w:t>
      </w:r>
      <w:r w:rsidRPr="00A719CD">
        <w:rPr>
          <w:lang w:val="en-GB"/>
        </w:rPr>
        <w:t xml:space="preserve"> the calendar, that is, the week from Sunday …. (day) …………… (month) to Saturday …. (day) …………… (month)  ……… (year).</w:t>
      </w:r>
    </w:p>
    <w:p w14:paraId="43D4F585" w14:textId="77777777" w:rsidR="00334876" w:rsidRPr="00A719CD" w:rsidRDefault="00334876" w:rsidP="00334876">
      <w:pPr>
        <w:rPr>
          <w:lang w:val="en-GB"/>
        </w:rPr>
      </w:pPr>
    </w:p>
    <w:p w14:paraId="5BDBC75B" w14:textId="77777777" w:rsidR="00334876" w:rsidRPr="00DC5A95" w:rsidRDefault="00334876" w:rsidP="00334876">
      <w:pPr>
        <w:pStyle w:val="punt1"/>
        <w:numPr>
          <w:ilvl w:val="0"/>
          <w:numId w:val="3"/>
        </w:numPr>
      </w:pPr>
      <w:bookmarkStart w:id="28" w:name="_Toc401044952"/>
      <w:r w:rsidRPr="00DC5A95">
        <w:t>Schedule</w:t>
      </w:r>
      <w:bookmarkEnd w:id="28"/>
    </w:p>
    <w:p w14:paraId="197BD84F" w14:textId="77777777" w:rsidR="00334876" w:rsidRPr="007A4B11" w:rsidRDefault="00334876" w:rsidP="00334876">
      <w:r w:rsidRPr="007A4B11">
        <w:t>SUMMER:</w:t>
      </w:r>
    </w:p>
    <w:p w14:paraId="3F2617E8" w14:textId="77777777" w:rsidR="00334876" w:rsidRPr="00DC5A95" w:rsidRDefault="00334876" w:rsidP="00334876">
      <w:pPr>
        <w:rPr>
          <w:b/>
        </w:rPr>
      </w:pPr>
    </w:p>
    <w:p w14:paraId="336FE484" w14:textId="77777777" w:rsidR="00334876" w:rsidRDefault="00334876" w:rsidP="00334876">
      <w:pPr>
        <w:pStyle w:val="Prrafodelista"/>
        <w:numPr>
          <w:ilvl w:val="1"/>
          <w:numId w:val="23"/>
        </w:numPr>
        <w:ind w:left="0" w:firstLine="0"/>
      </w:pPr>
      <w:r w:rsidRPr="00DC5A95">
        <w:t>Frequency per week</w:t>
      </w:r>
      <w:r w:rsidRPr="00DC5A95">
        <w:rPr>
          <w:rStyle w:val="Refdenotaalpie"/>
        </w:rPr>
        <w:footnoteReference w:id="13"/>
      </w:r>
      <w:r w:rsidRPr="00DC5A95">
        <w:t>: …………….</w:t>
      </w:r>
    </w:p>
    <w:p w14:paraId="669E6F7F" w14:textId="77777777" w:rsidR="00334876" w:rsidRPr="00A719CD" w:rsidRDefault="00334876" w:rsidP="00334876">
      <w:pPr>
        <w:pStyle w:val="Prrafodelista"/>
        <w:numPr>
          <w:ilvl w:val="1"/>
          <w:numId w:val="23"/>
        </w:numPr>
        <w:ind w:left="0" w:firstLine="0"/>
        <w:rPr>
          <w:lang w:val="en-GB"/>
        </w:rPr>
      </w:pPr>
      <w:r w:rsidRPr="00A719CD">
        <w:rPr>
          <w:lang w:val="en-GB"/>
        </w:rPr>
        <w:t>Total flights during the season: …………….</w:t>
      </w:r>
    </w:p>
    <w:p w14:paraId="67284947" w14:textId="77777777" w:rsidR="00334876" w:rsidRPr="007A4B11" w:rsidRDefault="00334876" w:rsidP="00334876">
      <w:r w:rsidRPr="007A4B11">
        <w:t>WINTER:</w:t>
      </w:r>
    </w:p>
    <w:p w14:paraId="0F902973" w14:textId="77777777" w:rsidR="00334876" w:rsidRPr="00DC5A95" w:rsidRDefault="00334876" w:rsidP="00334876">
      <w:pPr>
        <w:rPr>
          <w:b/>
        </w:rPr>
      </w:pPr>
    </w:p>
    <w:p w14:paraId="2892CF89" w14:textId="77777777" w:rsidR="00334876" w:rsidRDefault="00334876" w:rsidP="00334876">
      <w:pPr>
        <w:pStyle w:val="Prrafodelista"/>
        <w:numPr>
          <w:ilvl w:val="1"/>
          <w:numId w:val="23"/>
        </w:numPr>
        <w:ind w:left="0" w:firstLine="0"/>
      </w:pPr>
      <w:r w:rsidRPr="00DC5A95">
        <w:t>Frequency per week</w:t>
      </w:r>
      <w:r w:rsidRPr="00DC5A95">
        <w:rPr>
          <w:rStyle w:val="Refdenotaalpie"/>
        </w:rPr>
        <w:footnoteReference w:id="14"/>
      </w:r>
      <w:r w:rsidRPr="00DC5A95">
        <w:t>: …………….</w:t>
      </w:r>
    </w:p>
    <w:p w14:paraId="23307B6F" w14:textId="77777777" w:rsidR="00334876" w:rsidRPr="00A719CD" w:rsidRDefault="00334876" w:rsidP="00334876">
      <w:pPr>
        <w:pStyle w:val="Prrafodelista"/>
        <w:numPr>
          <w:ilvl w:val="1"/>
          <w:numId w:val="23"/>
        </w:numPr>
        <w:ind w:left="0" w:firstLine="0"/>
        <w:rPr>
          <w:lang w:val="en-GB"/>
        </w:rPr>
      </w:pPr>
      <w:r w:rsidRPr="00A719CD">
        <w:rPr>
          <w:lang w:val="en-GB"/>
        </w:rPr>
        <w:t>Total frequencies during the season: …………….</w:t>
      </w:r>
    </w:p>
    <w:p w14:paraId="15FC21CD" w14:textId="77777777" w:rsidR="00334876" w:rsidRPr="00A719CD" w:rsidRDefault="00334876" w:rsidP="00334876">
      <w:pPr>
        <w:pStyle w:val="punt1"/>
        <w:numPr>
          <w:ilvl w:val="0"/>
          <w:numId w:val="3"/>
        </w:numPr>
        <w:rPr>
          <w:lang w:val="en-GB"/>
        </w:rPr>
      </w:pPr>
      <w:bookmarkStart w:id="29" w:name="_Toc401044953"/>
      <w:r w:rsidRPr="00A719CD">
        <w:rPr>
          <w:lang w:val="en-GB"/>
        </w:rPr>
        <w:t>Aircraft</w:t>
      </w:r>
      <w:bookmarkEnd w:id="29"/>
      <w:r w:rsidRPr="00A719CD">
        <w:rPr>
          <w:lang w:val="en-GB"/>
        </w:rPr>
        <w:t xml:space="preserve"> </w:t>
      </w:r>
    </w:p>
    <w:p w14:paraId="04A96C19" w14:textId="77777777" w:rsidR="00334876" w:rsidRPr="007A4B11" w:rsidRDefault="00334876" w:rsidP="00334876">
      <w:r w:rsidRPr="007A4B11">
        <w:t>SUMMER:</w:t>
      </w:r>
    </w:p>
    <w:p w14:paraId="72A4BE84" w14:textId="77777777" w:rsidR="00334876" w:rsidRPr="00DC5A95" w:rsidRDefault="00334876" w:rsidP="00334876">
      <w:pPr>
        <w:rPr>
          <w:b/>
        </w:rPr>
      </w:pPr>
    </w:p>
    <w:p w14:paraId="352DBA13" w14:textId="77777777" w:rsidR="00334876" w:rsidRPr="00DC5A95" w:rsidRDefault="00334876" w:rsidP="00334876">
      <w:pPr>
        <w:pStyle w:val="Prrafodelista"/>
        <w:numPr>
          <w:ilvl w:val="1"/>
          <w:numId w:val="23"/>
        </w:numPr>
        <w:ind w:left="0" w:firstLine="0"/>
      </w:pPr>
      <w:r w:rsidRPr="00DC5A95">
        <w:t>Model:………………….</w:t>
      </w:r>
    </w:p>
    <w:p w14:paraId="364848F0" w14:textId="77777777" w:rsidR="00334876" w:rsidRPr="00DC5A95" w:rsidRDefault="00334876" w:rsidP="00334876">
      <w:pPr>
        <w:pStyle w:val="Prrafodelista"/>
        <w:numPr>
          <w:ilvl w:val="1"/>
          <w:numId w:val="23"/>
        </w:numPr>
        <w:ind w:left="0" w:firstLine="0"/>
      </w:pPr>
      <w:r w:rsidRPr="00DC5A95">
        <w:t>Capacity (seats):……………………</w:t>
      </w:r>
    </w:p>
    <w:p w14:paraId="0E22F775" w14:textId="77777777" w:rsidR="00334876" w:rsidRPr="007A4B11" w:rsidRDefault="00334876" w:rsidP="00334876">
      <w:pPr>
        <w:keepNext/>
      </w:pPr>
      <w:r w:rsidRPr="007A4B11">
        <w:t>WINTER:</w:t>
      </w:r>
    </w:p>
    <w:p w14:paraId="6E7BF5EE" w14:textId="77777777" w:rsidR="00334876" w:rsidRPr="00DC5A95" w:rsidRDefault="00334876" w:rsidP="00334876">
      <w:pPr>
        <w:keepNext/>
        <w:rPr>
          <w:b/>
        </w:rPr>
      </w:pPr>
    </w:p>
    <w:p w14:paraId="24968EAB" w14:textId="77777777" w:rsidR="00334876" w:rsidRPr="00DC5A95" w:rsidRDefault="00334876" w:rsidP="00334876">
      <w:pPr>
        <w:pStyle w:val="Prrafodelista"/>
        <w:keepNext/>
        <w:numPr>
          <w:ilvl w:val="1"/>
          <w:numId w:val="23"/>
        </w:numPr>
        <w:ind w:left="0" w:firstLine="0"/>
      </w:pPr>
      <w:r w:rsidRPr="00DC5A95">
        <w:t>Model:………………….</w:t>
      </w:r>
    </w:p>
    <w:p w14:paraId="3EEBFC7B" w14:textId="77777777" w:rsidR="00334876" w:rsidRDefault="00334876" w:rsidP="00334876">
      <w:pPr>
        <w:pStyle w:val="Prrafodelista"/>
        <w:numPr>
          <w:ilvl w:val="1"/>
          <w:numId w:val="23"/>
        </w:numPr>
        <w:ind w:left="0" w:firstLine="0"/>
      </w:pPr>
      <w:r w:rsidRPr="00DC5A95">
        <w:t>Capacity (seats):……………………</w:t>
      </w:r>
    </w:p>
    <w:p w14:paraId="7E41C3A9" w14:textId="77777777" w:rsidR="00334876" w:rsidRDefault="00334876" w:rsidP="00334876">
      <w:pPr>
        <w:pStyle w:val="Prrafodelista"/>
        <w:ind w:left="0"/>
      </w:pPr>
    </w:p>
    <w:p w14:paraId="3BFC2773" w14:textId="77777777" w:rsidR="00334876" w:rsidRPr="00DC5A95" w:rsidRDefault="00334876" w:rsidP="00334876">
      <w:pPr>
        <w:pStyle w:val="Prrafodelista"/>
        <w:ind w:left="0"/>
      </w:pPr>
    </w:p>
    <w:p w14:paraId="538246C2" w14:textId="77777777" w:rsidR="00334876" w:rsidRPr="00E07873" w:rsidRDefault="00334876" w:rsidP="00334876">
      <w:pPr>
        <w:pStyle w:val="punt1"/>
        <w:keepNext/>
        <w:numPr>
          <w:ilvl w:val="0"/>
          <w:numId w:val="3"/>
        </w:numPr>
      </w:pPr>
      <w:bookmarkStart w:id="30" w:name="_Toc401044954"/>
      <w:r w:rsidRPr="00E07873">
        <w:lastRenderedPageBreak/>
        <w:t xml:space="preserve">Total </w:t>
      </w:r>
      <w:r w:rsidRPr="00F7443D">
        <w:rPr>
          <w:lang w:val="en-GB"/>
        </w:rPr>
        <w:t>annual</w:t>
      </w:r>
      <w:r w:rsidRPr="00E07873">
        <w:t xml:space="preserve"> capacity</w:t>
      </w:r>
      <w:r w:rsidRPr="0050653C">
        <w:rPr>
          <w:rStyle w:val="Refdenotaalpie"/>
        </w:rPr>
        <w:footnoteReference w:id="15"/>
      </w:r>
      <w:bookmarkEnd w:id="30"/>
      <w:r w:rsidRPr="00E07873">
        <w:t xml:space="preserve"> </w:t>
      </w:r>
    </w:p>
    <w:p w14:paraId="47E17477" w14:textId="77777777" w:rsidR="00334876" w:rsidRPr="00764514" w:rsidRDefault="00334876" w:rsidP="00334876">
      <w:pPr>
        <w:pStyle w:val="Prrafodelista"/>
        <w:keepNext/>
        <w:numPr>
          <w:ilvl w:val="1"/>
          <w:numId w:val="23"/>
        </w:numPr>
        <w:ind w:left="0" w:firstLine="0"/>
        <w:rPr>
          <w:lang w:val="en-US"/>
        </w:rPr>
      </w:pPr>
      <w:r w:rsidRPr="00764514">
        <w:rPr>
          <w:lang w:val="en-US"/>
        </w:rPr>
        <w:t>FROM GRAN CANARIA (LPA) TO SHANNON (SNN)</w:t>
      </w:r>
      <w:r w:rsidRPr="0050653C">
        <w:rPr>
          <w:vertAlign w:val="superscript"/>
        </w:rPr>
        <w:footnoteReference w:id="16"/>
      </w:r>
      <w:r w:rsidRPr="00764514">
        <w:rPr>
          <w:lang w:val="en-US"/>
        </w:rPr>
        <w:t xml:space="preserve">: </w:t>
      </w:r>
    </w:p>
    <w:p w14:paraId="2F3DD9F7" w14:textId="77777777" w:rsidR="00334876" w:rsidRDefault="00334876" w:rsidP="00334876">
      <w:pPr>
        <w:pStyle w:val="Prrafodelista"/>
        <w:keepNext/>
        <w:ind w:left="0"/>
      </w:pPr>
      <w:r w:rsidRPr="00E13D23">
        <w:t>…………………….. (Seats)</w:t>
      </w:r>
    </w:p>
    <w:p w14:paraId="72DF9F4F" w14:textId="77777777" w:rsidR="00334876" w:rsidRPr="00764514" w:rsidRDefault="00334876" w:rsidP="00334876">
      <w:pPr>
        <w:pStyle w:val="Prrafodelista"/>
        <w:keepNext/>
        <w:numPr>
          <w:ilvl w:val="1"/>
          <w:numId w:val="23"/>
        </w:numPr>
        <w:ind w:left="0" w:firstLine="0"/>
        <w:rPr>
          <w:lang w:val="en-US"/>
        </w:rPr>
      </w:pPr>
      <w:r w:rsidRPr="00764514">
        <w:rPr>
          <w:lang w:val="en-US"/>
        </w:rPr>
        <w:t>FROM SHANNON (SNN) TO GRAN CANARIA (LPA)</w:t>
      </w:r>
      <w:r w:rsidRPr="0050653C">
        <w:rPr>
          <w:vertAlign w:val="superscript"/>
        </w:rPr>
        <w:footnoteReference w:id="17"/>
      </w:r>
      <w:r w:rsidRPr="00764514">
        <w:rPr>
          <w:lang w:val="en-US"/>
        </w:rPr>
        <w:t xml:space="preserve">: </w:t>
      </w:r>
    </w:p>
    <w:p w14:paraId="07EF9DF4" w14:textId="77777777" w:rsidR="00334876" w:rsidRDefault="00334876" w:rsidP="00334876">
      <w:pPr>
        <w:pStyle w:val="Prrafodelista"/>
        <w:keepNext/>
        <w:ind w:left="0"/>
      </w:pPr>
      <w:r w:rsidRPr="00E13D23">
        <w:t>…………………….. (Seats)</w:t>
      </w:r>
    </w:p>
    <w:p w14:paraId="0E8B3DAF" w14:textId="77777777" w:rsidR="00334876" w:rsidRDefault="00334876" w:rsidP="00334876">
      <w:pPr>
        <w:pStyle w:val="Prrafodelista"/>
        <w:keepNext/>
        <w:numPr>
          <w:ilvl w:val="1"/>
          <w:numId w:val="23"/>
        </w:numPr>
        <w:ind w:left="0" w:firstLine="0"/>
      </w:pPr>
      <w:r>
        <w:t>TOTAL:</w:t>
      </w:r>
      <w:r w:rsidRPr="00E13D23">
        <w:t xml:space="preserve"> </w:t>
      </w:r>
    </w:p>
    <w:p w14:paraId="0ECA2437" w14:textId="77777777" w:rsidR="00334876" w:rsidRDefault="00334876" w:rsidP="00334876">
      <w:pPr>
        <w:pStyle w:val="Prrafodelista"/>
        <w:keepNext/>
        <w:ind w:left="0"/>
      </w:pPr>
      <w:r w:rsidRPr="00E13D23">
        <w:t>…………………….. (Seats)</w:t>
      </w:r>
    </w:p>
    <w:p w14:paraId="7BDC09F3" w14:textId="77777777" w:rsidR="00334876" w:rsidRPr="00E13D23" w:rsidRDefault="00334876" w:rsidP="00334876"/>
    <w:p w14:paraId="4376A36B" w14:textId="77777777" w:rsidR="00334876" w:rsidRDefault="00334876" w:rsidP="00334876">
      <w:pPr>
        <w:pStyle w:val="punt1"/>
        <w:numPr>
          <w:ilvl w:val="0"/>
          <w:numId w:val="3"/>
        </w:numPr>
      </w:pPr>
      <w:bookmarkStart w:id="31" w:name="_Toc401044955"/>
      <w:r w:rsidRPr="00B14467">
        <w:t>Business Plan</w:t>
      </w:r>
      <w:r>
        <w:rPr>
          <w:rStyle w:val="Refdenotaalpie"/>
        </w:rPr>
        <w:footnoteReference w:id="18"/>
      </w:r>
      <w:bookmarkEnd w:id="31"/>
      <w:r>
        <w:br w:type="page"/>
      </w:r>
    </w:p>
    <w:p w14:paraId="39680854" w14:textId="77777777" w:rsidR="00334876" w:rsidRDefault="00334876" w:rsidP="00334876">
      <w:pPr>
        <w:pStyle w:val="Ttulo1"/>
        <w:keepNext w:val="0"/>
        <w:keepLines w:val="0"/>
      </w:pPr>
      <w:bookmarkStart w:id="32" w:name="_Toc401044956"/>
      <w:r w:rsidRPr="00670305">
        <w:lastRenderedPageBreak/>
        <w:t>iii.- BUSINESS PLAN</w:t>
      </w:r>
      <w:r>
        <w:rPr>
          <w:rStyle w:val="Refdenotaalpie"/>
        </w:rPr>
        <w:footnoteReference w:id="19"/>
      </w:r>
      <w:r>
        <w:t>.</w:t>
      </w:r>
      <w:bookmarkEnd w:id="32"/>
    </w:p>
    <w:p w14:paraId="67144ACA" w14:textId="77777777" w:rsidR="00334876" w:rsidRPr="00670305" w:rsidRDefault="00334876" w:rsidP="00334876">
      <w:pPr>
        <w:pStyle w:val="punt1"/>
        <w:numPr>
          <w:ilvl w:val="0"/>
          <w:numId w:val="10"/>
        </w:numPr>
      </w:pPr>
      <w:bookmarkStart w:id="33" w:name="_Toc401044957"/>
      <w:r w:rsidRPr="00670305">
        <w:rPr>
          <w:caps w:val="0"/>
        </w:rPr>
        <w:t>BACKGROUND</w:t>
      </w:r>
      <w:r w:rsidRPr="00670305">
        <w:t>:</w:t>
      </w:r>
      <w:bookmarkEnd w:id="33"/>
    </w:p>
    <w:p w14:paraId="10862424" w14:textId="77777777" w:rsidR="00334876" w:rsidRPr="00A719CD" w:rsidRDefault="00334876" w:rsidP="00334876">
      <w:pPr>
        <w:pStyle w:val="punt2"/>
        <w:numPr>
          <w:ilvl w:val="1"/>
          <w:numId w:val="3"/>
        </w:numPr>
        <w:rPr>
          <w:lang w:val="en-GB"/>
        </w:rPr>
      </w:pPr>
      <w:bookmarkStart w:id="34" w:name="_Toc401044958"/>
      <w:r w:rsidRPr="00A719CD">
        <w:rPr>
          <w:lang w:val="en-GB"/>
        </w:rPr>
        <w:t>Summary of the airline</w:t>
      </w:r>
      <w:r>
        <w:rPr>
          <w:lang w:val="en-GB"/>
        </w:rPr>
        <w:t>’</w:t>
      </w:r>
      <w:r w:rsidRPr="00A719CD">
        <w:rPr>
          <w:lang w:val="en-GB"/>
        </w:rPr>
        <w:t>s experience and background:</w:t>
      </w:r>
      <w:bookmarkEnd w:id="34"/>
    </w:p>
    <w:p w14:paraId="05253D1E" w14:textId="77777777" w:rsidR="00334876" w:rsidRDefault="00334876" w:rsidP="00334876">
      <w:r>
        <w:t>……………………………………………………………………………………………………………………………………………………………………………………………………………………………………………………………………………………………………………………………………………………………………………………………………………………………………………………………………………………………………………</w:t>
      </w:r>
    </w:p>
    <w:p w14:paraId="00A658AE" w14:textId="77777777" w:rsidR="00334876" w:rsidRDefault="00334876" w:rsidP="00334876">
      <w:r>
        <w:t>……………………………………………………………………………………………………………………………………………………………………………………………………………………………………………………………………………………………………………………………………………………………………………………………………………………………………………………………………………………………………………</w:t>
      </w:r>
    </w:p>
    <w:p w14:paraId="08A4C835" w14:textId="77777777" w:rsidR="00334876" w:rsidRPr="00A719CD" w:rsidRDefault="00334876" w:rsidP="00334876">
      <w:pPr>
        <w:pStyle w:val="punt2"/>
        <w:numPr>
          <w:ilvl w:val="1"/>
          <w:numId w:val="3"/>
        </w:numPr>
        <w:rPr>
          <w:lang w:val="en-GB"/>
        </w:rPr>
      </w:pPr>
      <w:bookmarkStart w:id="35" w:name="_Toc401044959"/>
      <w:r w:rsidRPr="00A719CD">
        <w:rPr>
          <w:lang w:val="en-GB"/>
        </w:rPr>
        <w:t>References (if any) relating to experience in the last 10 years in providing similar services in the Canary Islands:</w:t>
      </w:r>
      <w:bookmarkEnd w:id="35"/>
    </w:p>
    <w:p w14:paraId="34A14730" w14:textId="77777777" w:rsidR="00334876" w:rsidRDefault="00334876" w:rsidP="00334876">
      <w:r>
        <w:t>……………………………………………………………………………………………………………………………………………………………………………………………………………………………………………………………………………………………………………………………………………………………………………………………………………………………………………………………………………………………………………</w:t>
      </w:r>
    </w:p>
    <w:p w14:paraId="2A34C8AE" w14:textId="77777777" w:rsidR="00334876" w:rsidRDefault="00334876" w:rsidP="00334876">
      <w:r>
        <w:t>……………………………………………………………………………………………………………………………………………………………………………………………………………………………………………………………………………………………………………………………………………………………………………………………………………………………………………………………………………………………………………</w:t>
      </w:r>
    </w:p>
    <w:p w14:paraId="46037AF0" w14:textId="77777777" w:rsidR="00334876" w:rsidRPr="00A719CD" w:rsidRDefault="00334876" w:rsidP="00334876">
      <w:pPr>
        <w:pStyle w:val="punt1"/>
        <w:numPr>
          <w:ilvl w:val="0"/>
          <w:numId w:val="3"/>
        </w:numPr>
        <w:rPr>
          <w:lang w:val="en-GB"/>
        </w:rPr>
      </w:pPr>
      <w:bookmarkStart w:id="36" w:name="_Toc401044960"/>
      <w:r w:rsidRPr="00A719CD">
        <w:rPr>
          <w:caps w:val="0"/>
          <w:lang w:val="en-GB"/>
        </w:rPr>
        <w:t>MARKETING STRATEGY FOR THE ROUTE</w:t>
      </w:r>
      <w:r>
        <w:rPr>
          <w:rStyle w:val="Refdenotaalpie"/>
          <w:b w:val="0"/>
          <w:caps w:val="0"/>
        </w:rPr>
        <w:footnoteReference w:id="20"/>
      </w:r>
      <w:r w:rsidRPr="00A719CD">
        <w:rPr>
          <w:lang w:val="en-GB"/>
        </w:rPr>
        <w:t>:</w:t>
      </w:r>
      <w:bookmarkEnd w:id="36"/>
      <w:r w:rsidRPr="00A719CD">
        <w:rPr>
          <w:lang w:val="en-GB"/>
        </w:rPr>
        <w:t xml:space="preserve"> </w:t>
      </w:r>
    </w:p>
    <w:p w14:paraId="0E902278" w14:textId="77777777" w:rsidR="00334876" w:rsidRPr="00A719CD" w:rsidRDefault="00334876" w:rsidP="00334876">
      <w:pPr>
        <w:pStyle w:val="punt2"/>
        <w:numPr>
          <w:ilvl w:val="1"/>
          <w:numId w:val="3"/>
        </w:numPr>
        <w:rPr>
          <w:lang w:val="en-GB"/>
        </w:rPr>
      </w:pPr>
      <w:bookmarkStart w:id="37" w:name="_Toc401044961"/>
      <w:r w:rsidRPr="00A719CD">
        <w:rPr>
          <w:lang w:val="en-GB"/>
        </w:rPr>
        <w:t>Target market segment: description of the target public for the promotion</w:t>
      </w:r>
      <w:r>
        <w:rPr>
          <w:lang w:val="en-GB"/>
        </w:rPr>
        <w:t>al and commercial</w:t>
      </w:r>
      <w:r w:rsidRPr="00A719CD">
        <w:rPr>
          <w:lang w:val="en-GB"/>
        </w:rPr>
        <w:t xml:space="preserve"> activities.</w:t>
      </w:r>
      <w:bookmarkEnd w:id="37"/>
    </w:p>
    <w:p w14:paraId="4A870626" w14:textId="77777777" w:rsidR="00334876" w:rsidRDefault="00334876" w:rsidP="00334876">
      <w:pPr>
        <w:pStyle w:val="Prrafodelista"/>
        <w:ind w:left="0"/>
      </w:pPr>
      <w:r w:rsidRPr="00CD67F3">
        <w:t>………………………………………………………………………………………………………………………………………………………………………………………………………………………………………………………………………………………………………</w:t>
      </w:r>
    </w:p>
    <w:p w14:paraId="3903AE41" w14:textId="77777777" w:rsidR="00334876" w:rsidRDefault="00334876" w:rsidP="00334876">
      <w:pPr>
        <w:pStyle w:val="Prrafodelista"/>
        <w:ind w:left="0"/>
      </w:pPr>
      <w:r w:rsidRPr="00CD67F3">
        <w:t>……………………………………………………………………………………………………………………………………………………………………………………………………</w:t>
      </w:r>
    </w:p>
    <w:p w14:paraId="5D40D445" w14:textId="77777777" w:rsidR="00334876" w:rsidRDefault="00334876" w:rsidP="00334876">
      <w:pPr>
        <w:pStyle w:val="punt2"/>
        <w:numPr>
          <w:ilvl w:val="1"/>
          <w:numId w:val="3"/>
        </w:numPr>
      </w:pPr>
      <w:bookmarkStart w:id="38" w:name="_Toc401044962"/>
      <w:r w:rsidRPr="00A719CD">
        <w:rPr>
          <w:lang w:val="en-GB"/>
        </w:rPr>
        <w:t xml:space="preserve">Promotion </w:t>
      </w:r>
      <w:r>
        <w:t>of the route:</w:t>
      </w:r>
      <w:bookmarkEnd w:id="38"/>
    </w:p>
    <w:p w14:paraId="1B1C410C" w14:textId="77777777" w:rsidR="00334876" w:rsidRPr="00A719CD" w:rsidRDefault="00334876" w:rsidP="00334876">
      <w:pPr>
        <w:rPr>
          <w:lang w:val="en-GB"/>
        </w:rPr>
      </w:pPr>
      <w:r w:rsidRPr="00A719CD">
        <w:rPr>
          <w:lang w:val="en-GB"/>
        </w:rPr>
        <w:t>- Describe the marketing actions intended to promote the new route.</w:t>
      </w:r>
    </w:p>
    <w:p w14:paraId="25F82501" w14:textId="77777777" w:rsidR="00334876" w:rsidRDefault="00334876" w:rsidP="00334876">
      <w:pPr>
        <w:rPr>
          <w:rFonts w:cs="Arial"/>
        </w:rPr>
      </w:pPr>
      <w:r w:rsidRPr="005716C6">
        <w:rPr>
          <w:rFonts w:cs="Arial"/>
        </w:rPr>
        <w:lastRenderedPageBreak/>
        <w:t>………………………………………………………………………………………………………………………………………………………………………………………………………………………………………………………………………………………………………</w:t>
      </w:r>
    </w:p>
    <w:p w14:paraId="3BB06151" w14:textId="77777777" w:rsidR="00334876" w:rsidRDefault="00334876" w:rsidP="00334876">
      <w:pPr>
        <w:rPr>
          <w:rFonts w:cs="Arial"/>
        </w:rPr>
      </w:pPr>
      <w:r w:rsidRPr="005716C6">
        <w:rPr>
          <w:rFonts w:cs="Arial"/>
        </w:rPr>
        <w:t>………………………………………………………………………………………………………………………………………………………………………………………………………………………………………………………………………………………………………</w:t>
      </w:r>
    </w:p>
    <w:p w14:paraId="789244FA" w14:textId="77777777" w:rsidR="00334876" w:rsidRDefault="00334876" w:rsidP="00334876">
      <w:pPr>
        <w:rPr>
          <w:rFonts w:cs="Arial"/>
        </w:rPr>
      </w:pPr>
      <w:r w:rsidRPr="005716C6">
        <w:rPr>
          <w:rFonts w:cs="Arial"/>
        </w:rPr>
        <w:t>………………………………………………………………………………………………………………………………………………………………………………………………………………………………………………………………………………………………………</w:t>
      </w:r>
    </w:p>
    <w:p w14:paraId="1E6D21E2" w14:textId="77777777" w:rsidR="00334876" w:rsidRPr="0062547C" w:rsidRDefault="00334876" w:rsidP="00334876">
      <w:pPr>
        <w:rPr>
          <w:rFonts w:cs="Arial"/>
        </w:rPr>
      </w:pPr>
    </w:p>
    <w:p w14:paraId="5BB9A6B4" w14:textId="77777777" w:rsidR="00334876" w:rsidRDefault="00334876" w:rsidP="00334876">
      <w:pPr>
        <w:pStyle w:val="punt2"/>
        <w:numPr>
          <w:ilvl w:val="1"/>
          <w:numId w:val="3"/>
        </w:numPr>
      </w:pPr>
      <w:bookmarkStart w:id="39" w:name="_Toc401044963"/>
      <w:r>
        <w:t>Commercialisation of the route</w:t>
      </w:r>
      <w:r>
        <w:rPr>
          <w:rStyle w:val="Refdenotaalpie"/>
        </w:rPr>
        <w:footnoteReference w:id="21"/>
      </w:r>
      <w:r>
        <w:t>:</w:t>
      </w:r>
      <w:bookmarkEnd w:id="39"/>
      <w:r>
        <w:t xml:space="preserve"> </w:t>
      </w:r>
    </w:p>
    <w:p w14:paraId="7C3D2BCB" w14:textId="20049267" w:rsidR="00334876" w:rsidRPr="00A719CD" w:rsidRDefault="00334876" w:rsidP="00334876">
      <w:pPr>
        <w:rPr>
          <w:lang w:val="en-GB"/>
        </w:rPr>
      </w:pPr>
      <w:r w:rsidRPr="00A719CD">
        <w:rPr>
          <w:lang w:val="en-GB"/>
        </w:rPr>
        <w:t xml:space="preserve">- List the online and offline distribution channels </w:t>
      </w:r>
      <w:bookmarkStart w:id="40" w:name="_GoBack"/>
      <w:bookmarkEnd w:id="40"/>
      <w:r w:rsidRPr="00A719CD">
        <w:rPr>
          <w:lang w:val="en-GB"/>
        </w:rPr>
        <w:t>(own and external channels) the airline will use to commercialise the new route with non-negotiated public fares accessible to all customers. Indicate the exact web page of the airline where the route will be commercialised.</w:t>
      </w:r>
    </w:p>
    <w:p w14:paraId="51C5F3DF" w14:textId="77777777" w:rsidR="00334876" w:rsidRPr="00A719CD" w:rsidRDefault="00334876" w:rsidP="00334876">
      <w:pPr>
        <w:rPr>
          <w:lang w:val="en-GB"/>
        </w:rPr>
      </w:pPr>
    </w:p>
    <w:p w14:paraId="322985DC" w14:textId="77777777" w:rsidR="00334876" w:rsidRPr="00A719CD" w:rsidRDefault="00334876" w:rsidP="00334876">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7E010636" w14:textId="77777777" w:rsidR="00334876" w:rsidRDefault="00334876" w:rsidP="00334876">
      <w:pPr>
        <w:rPr>
          <w:rFonts w:cs="Arial"/>
        </w:rPr>
      </w:pPr>
      <w:r w:rsidRPr="005716C6">
        <w:rPr>
          <w:rFonts w:cs="Arial"/>
        </w:rPr>
        <w:t>………………………………………………………………………………………………………………………………………………………………………………………………………………………………………………………………………………………………………</w:t>
      </w:r>
    </w:p>
    <w:p w14:paraId="085835CA" w14:textId="77777777" w:rsidR="00334876" w:rsidRDefault="00334876" w:rsidP="00334876">
      <w:pPr>
        <w:rPr>
          <w:rFonts w:cs="Arial"/>
        </w:rPr>
      </w:pPr>
      <w:r w:rsidRPr="005716C6">
        <w:rPr>
          <w:rFonts w:cs="Arial"/>
        </w:rPr>
        <w:t>………………………………………………………………………………………………………………………………………………………………………………………………………………………………………………………………………………………………………</w:t>
      </w:r>
    </w:p>
    <w:p w14:paraId="3B1436B6" w14:textId="77777777" w:rsidR="00334876" w:rsidRDefault="00334876" w:rsidP="00334876">
      <w:pPr>
        <w:rPr>
          <w:rFonts w:cs="Arial"/>
        </w:rPr>
      </w:pPr>
    </w:p>
    <w:p w14:paraId="1183C407" w14:textId="77777777" w:rsidR="00334876" w:rsidRPr="00A719CD" w:rsidRDefault="00334876" w:rsidP="00334876">
      <w:pPr>
        <w:pStyle w:val="punt1"/>
        <w:numPr>
          <w:ilvl w:val="0"/>
          <w:numId w:val="3"/>
        </w:numPr>
        <w:rPr>
          <w:lang w:val="en-GB"/>
        </w:rPr>
      </w:pPr>
      <w:bookmarkStart w:id="41" w:name="_Toc401044964"/>
      <w:r w:rsidRPr="00A719CD">
        <w:rPr>
          <w:caps w:val="0"/>
          <w:lang w:val="en-GB"/>
        </w:rPr>
        <w:t>FUTURE ECONOMIC VIABILITY OF THE ROUTE</w:t>
      </w:r>
      <w:r>
        <w:rPr>
          <w:rStyle w:val="Refdenotaalpie"/>
          <w:b w:val="0"/>
          <w:caps w:val="0"/>
        </w:rPr>
        <w:footnoteReference w:id="22"/>
      </w:r>
      <w:r w:rsidRPr="00A719CD">
        <w:rPr>
          <w:lang w:val="en-GB"/>
        </w:rPr>
        <w:t>:</w:t>
      </w:r>
      <w:bookmarkEnd w:id="41"/>
      <w:r w:rsidRPr="00A719CD">
        <w:rPr>
          <w:lang w:val="en-GB"/>
        </w:rPr>
        <w:t xml:space="preserve"> </w:t>
      </w:r>
    </w:p>
    <w:p w14:paraId="07040734" w14:textId="77777777" w:rsidR="00334876" w:rsidRPr="00A719CD" w:rsidRDefault="00334876" w:rsidP="00334876">
      <w:pPr>
        <w:pStyle w:val="punt2"/>
        <w:numPr>
          <w:ilvl w:val="1"/>
          <w:numId w:val="3"/>
        </w:numPr>
        <w:rPr>
          <w:lang w:val="en-GB"/>
        </w:rPr>
      </w:pPr>
      <w:bookmarkStart w:id="42" w:name="_Toc401044965"/>
      <w:r>
        <w:rPr>
          <w:lang w:val="en-GB"/>
        </w:rPr>
        <w:t>Profitability of</w:t>
      </w:r>
      <w:r w:rsidRPr="00A719CD">
        <w:rPr>
          <w:lang w:val="en-GB"/>
        </w:rPr>
        <w:t xml:space="preserve"> the route:</w:t>
      </w:r>
      <w:bookmarkEnd w:id="42"/>
    </w:p>
    <w:p w14:paraId="40951462" w14:textId="77777777" w:rsidR="00334876" w:rsidRPr="00A719CD" w:rsidRDefault="00334876" w:rsidP="00334876">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323BB9CF" w14:textId="77777777" w:rsidR="00334876" w:rsidRPr="00A719CD" w:rsidRDefault="00334876" w:rsidP="00334876">
      <w:pPr>
        <w:rPr>
          <w:rFonts w:cs="Arial"/>
          <w:lang w:val="en-GB"/>
        </w:rPr>
      </w:pPr>
      <w:r w:rsidRPr="00A719CD">
        <w:rPr>
          <w:rFonts w:cs="Arial"/>
          <w:lang w:val="en-GB"/>
        </w:rPr>
        <w:t>………………………………………………………………………………………………………………………………………………………………………………………………………………………………………………………………………………………………………</w:t>
      </w:r>
    </w:p>
    <w:p w14:paraId="38541B9B" w14:textId="77777777" w:rsidR="00334876" w:rsidRDefault="00334876" w:rsidP="00334876">
      <w:pPr>
        <w:rPr>
          <w:lang w:val="en-GB"/>
        </w:rPr>
      </w:pPr>
    </w:p>
    <w:p w14:paraId="0DB3E83F" w14:textId="77777777" w:rsidR="00334876" w:rsidRPr="00A719CD" w:rsidRDefault="00334876" w:rsidP="00334876">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w:t>
      </w:r>
      <w:r w:rsidRPr="00A719CD">
        <w:rPr>
          <w:lang w:val="en-GB"/>
        </w:rPr>
        <w:lastRenderedPageBreak/>
        <w:t>is, it must include the inbound and outbound flights, breaking the fare down into two components (net fare and charges).</w:t>
      </w:r>
    </w:p>
    <w:p w14:paraId="49E171AF" w14:textId="77777777" w:rsidR="00334876" w:rsidRPr="00A719CD" w:rsidRDefault="00334876" w:rsidP="00334876">
      <w:pPr>
        <w:rPr>
          <w:rFonts w:cs="Arial"/>
          <w:lang w:val="en-GB"/>
        </w:rPr>
      </w:pPr>
      <w:r w:rsidRPr="00A719CD">
        <w:rPr>
          <w:rFonts w:cs="Arial"/>
          <w:lang w:val="en-GB"/>
        </w:rPr>
        <w:t>………………………………………………………………………………………………………………………………………………………………………………………………………………………………………………………………………………………………………</w:t>
      </w:r>
    </w:p>
    <w:p w14:paraId="68D31446" w14:textId="77777777" w:rsidR="00334876" w:rsidRPr="00A719CD" w:rsidRDefault="00334876" w:rsidP="00334876">
      <w:pPr>
        <w:rPr>
          <w:lang w:val="en-GB"/>
        </w:rPr>
      </w:pPr>
      <w:r w:rsidRPr="00A719CD">
        <w:rPr>
          <w:lang w:val="en-GB"/>
        </w:rPr>
        <w:t>…………………………………………………………………………………………………</w:t>
      </w:r>
    </w:p>
    <w:p w14:paraId="04BDA922" w14:textId="77777777" w:rsidR="00334876" w:rsidRPr="00A719CD" w:rsidRDefault="00334876" w:rsidP="00334876">
      <w:pPr>
        <w:rPr>
          <w:rFonts w:cs="Arial"/>
          <w:lang w:val="en-GB"/>
        </w:rPr>
      </w:pPr>
    </w:p>
    <w:p w14:paraId="7B0E3FCF" w14:textId="77777777" w:rsidR="00334876" w:rsidRPr="00A719CD" w:rsidRDefault="00334876" w:rsidP="00334876">
      <w:pPr>
        <w:rPr>
          <w:lang w:val="en-GB"/>
        </w:rPr>
      </w:pPr>
      <w:r w:rsidRPr="00A719CD">
        <w:rPr>
          <w:lang w:val="en-GB"/>
        </w:rPr>
        <w:t>- Justify why the airline would not have operated the route with regular services in the absence of the incentive.</w:t>
      </w:r>
    </w:p>
    <w:p w14:paraId="6CB2ECD2" w14:textId="77777777" w:rsidR="00334876" w:rsidRDefault="00334876" w:rsidP="00334876">
      <w:pPr>
        <w:rPr>
          <w:rFonts w:cs="Arial"/>
        </w:rPr>
      </w:pPr>
      <w:r w:rsidRPr="00A37999">
        <w:rPr>
          <w:rFonts w:cs="Arial"/>
        </w:rPr>
        <w:t>………………………………………………………………………………………………………………………………………………………………………………………………………………………………………………………………………………………………………</w:t>
      </w:r>
    </w:p>
    <w:p w14:paraId="2734219C" w14:textId="77777777" w:rsidR="00334876" w:rsidRDefault="00334876" w:rsidP="00334876">
      <w:r w:rsidRPr="007E6282">
        <w:t>………………………………………………………………………………………………………………………………………………………………………………………………………………………………………………………………………………………………………</w:t>
      </w:r>
    </w:p>
    <w:p w14:paraId="15FA381D" w14:textId="77777777" w:rsidR="00334876" w:rsidRDefault="00334876" w:rsidP="00334876">
      <w:r w:rsidRPr="007E6282">
        <w:t>………………………………………………………………………………………………………………………………………………………………………………………………………………………………………………………………………………………………………</w:t>
      </w:r>
    </w:p>
    <w:p w14:paraId="3B476D3A" w14:textId="77777777" w:rsidR="00334876" w:rsidRDefault="00334876" w:rsidP="00334876"/>
    <w:p w14:paraId="3E3628DB" w14:textId="77777777" w:rsidR="00334876" w:rsidRPr="00A719CD" w:rsidRDefault="00334876" w:rsidP="00334876">
      <w:pPr>
        <w:pStyle w:val="punt2"/>
        <w:numPr>
          <w:ilvl w:val="1"/>
          <w:numId w:val="3"/>
        </w:numPr>
        <w:rPr>
          <w:lang w:val="en-GB"/>
        </w:rPr>
      </w:pPr>
      <w:bookmarkStart w:id="43" w:name="_Toc401044966"/>
      <w:r w:rsidRPr="00A719CD">
        <w:rPr>
          <w:lang w:val="en-GB"/>
        </w:rPr>
        <w:t>Results forecast of the route:</w:t>
      </w:r>
      <w:bookmarkEnd w:id="43"/>
      <w:r w:rsidRPr="00A719CD">
        <w:rPr>
          <w:lang w:val="en-GB"/>
        </w:rPr>
        <w:t xml:space="preserve"> </w:t>
      </w:r>
    </w:p>
    <w:p w14:paraId="3ECA2AC8" w14:textId="430A3CBB" w:rsidR="00334876" w:rsidRPr="00A719CD" w:rsidRDefault="00334876" w:rsidP="00334876">
      <w:pPr>
        <w:rPr>
          <w:lang w:val="en-GB"/>
        </w:rPr>
      </w:pPr>
      <w:r w:rsidRPr="00A719CD">
        <w:rPr>
          <w:lang w:val="en-GB"/>
        </w:rPr>
        <w:t xml:space="preserve">- Expected passenger volume and mean </w:t>
      </w:r>
      <w:r w:rsidR="004A1E4E">
        <w:rPr>
          <w:lang w:val="en-GB"/>
        </w:rPr>
        <w:t>l</w:t>
      </w:r>
      <w:r w:rsidRPr="00A719CD">
        <w:rPr>
          <w:lang w:val="en-GB"/>
        </w:rPr>
        <w:t>oad</w:t>
      </w:r>
      <w:r w:rsidR="004A1E4E">
        <w:rPr>
          <w:lang w:val="en-GB"/>
        </w:rPr>
        <w:t xml:space="preserve"> factor</w:t>
      </w:r>
      <w:r w:rsidRPr="00A719CD">
        <w:rPr>
          <w:lang w:val="en-GB"/>
        </w:rPr>
        <w:t xml:space="preserve"> per season for the route</w:t>
      </w:r>
      <w:r>
        <w:rPr>
          <w:lang w:val="en-GB"/>
        </w:rPr>
        <w:t>’</w:t>
      </w:r>
      <w:r w:rsidRPr="00A719CD">
        <w:rPr>
          <w:lang w:val="en-GB"/>
        </w:rPr>
        <w:t>s first years of operation.</w:t>
      </w:r>
    </w:p>
    <w:p w14:paraId="6CD81099" w14:textId="77777777" w:rsidR="00334876" w:rsidRPr="00A719CD" w:rsidRDefault="00334876" w:rsidP="00334876">
      <w:pPr>
        <w:rPr>
          <w:lang w:val="en-GB"/>
        </w:rPr>
      </w:pPr>
      <w:r w:rsidRPr="00A719CD">
        <w:rPr>
          <w:lang w:val="en-GB"/>
        </w:rPr>
        <w:t>………………………………………………………………………………………………………………………………………………………………………………………………………………………………………………………………………………………………………</w:t>
      </w:r>
    </w:p>
    <w:p w14:paraId="3801A489" w14:textId="77777777" w:rsidR="00334876" w:rsidRPr="00A719CD" w:rsidRDefault="00334876" w:rsidP="00334876">
      <w:pPr>
        <w:rPr>
          <w:lang w:val="en-GB"/>
        </w:rPr>
      </w:pPr>
      <w:r w:rsidRPr="00A719CD">
        <w:rPr>
          <w:lang w:val="en-GB"/>
        </w:rPr>
        <w:t>………………………………………………………………………………………………………………………………………………………………………………………………………………………………………………………………………………………………………</w:t>
      </w:r>
    </w:p>
    <w:p w14:paraId="3211E56D" w14:textId="77777777" w:rsidR="00334876" w:rsidRPr="00A719CD" w:rsidRDefault="00334876" w:rsidP="00334876">
      <w:pPr>
        <w:rPr>
          <w:lang w:val="en-GB"/>
        </w:rPr>
      </w:pPr>
    </w:p>
    <w:p w14:paraId="739B4F46" w14:textId="77777777" w:rsidR="00334876" w:rsidRPr="00A719CD" w:rsidRDefault="00334876" w:rsidP="00334876">
      <w:pPr>
        <w:rPr>
          <w:lang w:val="en-GB"/>
        </w:rPr>
      </w:pPr>
      <w:r w:rsidRPr="00A719CD">
        <w:rPr>
          <w:lang w:val="en-GB"/>
        </w:rPr>
        <w:t>- Expected passenger profile.</w:t>
      </w:r>
    </w:p>
    <w:p w14:paraId="283D37FA" w14:textId="77777777" w:rsidR="00334876" w:rsidRPr="00A719CD" w:rsidRDefault="00334876" w:rsidP="00334876">
      <w:pPr>
        <w:rPr>
          <w:lang w:val="en-GB"/>
        </w:rPr>
      </w:pPr>
      <w:r w:rsidRPr="00A719CD">
        <w:rPr>
          <w:lang w:val="en-GB"/>
        </w:rPr>
        <w:t>………………………………………………………………………………………………………………………………………………………………………………………………………………………………………………………………………………………………………</w:t>
      </w:r>
    </w:p>
    <w:p w14:paraId="4F993BEC" w14:textId="77777777" w:rsidR="00334876" w:rsidRPr="00A719CD" w:rsidRDefault="00334876" w:rsidP="00334876">
      <w:pPr>
        <w:rPr>
          <w:lang w:val="en-GB"/>
        </w:rPr>
      </w:pPr>
      <w:r w:rsidRPr="00A719CD">
        <w:rPr>
          <w:lang w:val="en-GB"/>
        </w:rPr>
        <w:t>………………………………………………………………………………………………………………………………………………………………………………………………………………………………………………………………………………………………………</w:t>
      </w:r>
    </w:p>
    <w:p w14:paraId="449CBF3A" w14:textId="77777777" w:rsidR="00334876" w:rsidRPr="00A719CD" w:rsidRDefault="00334876" w:rsidP="00334876">
      <w:pPr>
        <w:rPr>
          <w:lang w:val="en-GB"/>
        </w:rPr>
      </w:pPr>
    </w:p>
    <w:p w14:paraId="4C60DC87" w14:textId="77777777" w:rsidR="00334876" w:rsidRPr="00A719CD" w:rsidRDefault="00334876" w:rsidP="00334876">
      <w:pPr>
        <w:rPr>
          <w:lang w:val="en-GB"/>
        </w:rPr>
      </w:pPr>
    </w:p>
    <w:p w14:paraId="3AF8F352" w14:textId="77777777" w:rsidR="00334876" w:rsidRPr="00A719CD" w:rsidRDefault="00334876" w:rsidP="00334876">
      <w:pPr>
        <w:rPr>
          <w:lang w:val="en-GB"/>
        </w:rPr>
      </w:pPr>
    </w:p>
    <w:p w14:paraId="7B9B672E" w14:textId="77777777" w:rsidR="00334876" w:rsidRPr="00A719CD" w:rsidRDefault="00334876" w:rsidP="00334876">
      <w:pPr>
        <w:rPr>
          <w:lang w:val="en-GB"/>
        </w:rPr>
      </w:pPr>
    </w:p>
    <w:p w14:paraId="13D23A1D" w14:textId="77777777" w:rsidR="00334876" w:rsidRPr="00A719CD" w:rsidRDefault="00334876" w:rsidP="00334876">
      <w:pPr>
        <w:rPr>
          <w:lang w:val="en-GB"/>
        </w:rPr>
      </w:pPr>
    </w:p>
    <w:p w14:paraId="030C1B51" w14:textId="77777777" w:rsidR="00334876" w:rsidRDefault="00334876" w:rsidP="00334876">
      <w:pPr>
        <w:rPr>
          <w:lang w:val="en-GB"/>
        </w:rPr>
      </w:pPr>
    </w:p>
    <w:p w14:paraId="0280AF6C" w14:textId="77777777" w:rsidR="00334876" w:rsidRDefault="00334876" w:rsidP="00334876">
      <w:pPr>
        <w:rPr>
          <w:lang w:val="en-GB"/>
        </w:rPr>
      </w:pPr>
    </w:p>
    <w:p w14:paraId="1DD6702C" w14:textId="77777777" w:rsidR="00334876" w:rsidRPr="00A719CD" w:rsidRDefault="00334876" w:rsidP="00334876">
      <w:pPr>
        <w:rPr>
          <w:lang w:val="en-GB"/>
        </w:rPr>
      </w:pPr>
    </w:p>
    <w:p w14:paraId="4699F95B" w14:textId="77777777" w:rsidR="00334876" w:rsidRPr="00A719CD" w:rsidRDefault="00334876" w:rsidP="00334876">
      <w:pPr>
        <w:pStyle w:val="Ttulo1"/>
        <w:rPr>
          <w:lang w:val="en-GB"/>
        </w:rPr>
      </w:pPr>
      <w:bookmarkStart w:id="44" w:name="_Toc401044967"/>
      <w:r w:rsidRPr="00A719CD">
        <w:rPr>
          <w:lang w:val="en-GB"/>
        </w:rPr>
        <w:lastRenderedPageBreak/>
        <w:t>IV.- Contact details.</w:t>
      </w:r>
      <w:bookmarkEnd w:id="44"/>
    </w:p>
    <w:p w14:paraId="1C000528" w14:textId="77777777" w:rsidR="00334876" w:rsidRPr="00334876" w:rsidRDefault="00334876" w:rsidP="00334876">
      <w:pPr>
        <w:pStyle w:val="punt1"/>
        <w:numPr>
          <w:ilvl w:val="0"/>
          <w:numId w:val="41"/>
        </w:numPr>
        <w:rPr>
          <w:lang w:val="en-GB"/>
        </w:rPr>
      </w:pPr>
      <w:bookmarkStart w:id="45" w:name="_Toc401044968"/>
      <w:r w:rsidRPr="00334876">
        <w:rPr>
          <w:lang w:val="en-GB"/>
        </w:rPr>
        <w:t>Head of route development</w:t>
      </w:r>
      <w:bookmarkEnd w:id="45"/>
    </w:p>
    <w:p w14:paraId="47D294FD" w14:textId="77777777" w:rsidR="00334876" w:rsidRDefault="00334876" w:rsidP="00334876">
      <w:r>
        <w:t>- Full name: ……………………………………………………………………….</w:t>
      </w:r>
    </w:p>
    <w:p w14:paraId="74AA965B" w14:textId="77777777" w:rsidR="00334876" w:rsidRDefault="00334876" w:rsidP="00334876">
      <w:r>
        <w:t>- Telephone: …………………………………</w:t>
      </w:r>
    </w:p>
    <w:p w14:paraId="4F572934" w14:textId="77777777" w:rsidR="00334876" w:rsidRDefault="00334876" w:rsidP="00334876">
      <w:r>
        <w:t>- Email address: …………………………………………………………..</w:t>
      </w:r>
    </w:p>
    <w:p w14:paraId="5DD48B60" w14:textId="77777777" w:rsidR="00334876" w:rsidRDefault="00334876" w:rsidP="00334876"/>
    <w:p w14:paraId="3DF3D9C3" w14:textId="77777777" w:rsidR="00334876" w:rsidRPr="00A719CD" w:rsidRDefault="00334876" w:rsidP="00334876">
      <w:pPr>
        <w:pStyle w:val="punt1"/>
        <w:numPr>
          <w:ilvl w:val="0"/>
          <w:numId w:val="3"/>
        </w:numPr>
        <w:rPr>
          <w:lang w:val="en-GB"/>
        </w:rPr>
      </w:pPr>
      <w:bookmarkStart w:id="46" w:name="_Toc401044969"/>
      <w:r w:rsidRPr="00A719CD">
        <w:rPr>
          <w:lang w:val="en-GB"/>
        </w:rPr>
        <w:t>Person in charge of legal advice for this procedure</w:t>
      </w:r>
      <w:bookmarkEnd w:id="46"/>
    </w:p>
    <w:p w14:paraId="4EF5D94B" w14:textId="77777777" w:rsidR="00334876" w:rsidRPr="00A719CD" w:rsidRDefault="00334876" w:rsidP="00334876">
      <w:pPr>
        <w:rPr>
          <w:lang w:val="en-GB"/>
        </w:rPr>
      </w:pPr>
      <w:r w:rsidRPr="00A719CD">
        <w:rPr>
          <w:lang w:val="en-GB"/>
        </w:rPr>
        <w:t>- Full name: ……………………………………………………………………….</w:t>
      </w:r>
    </w:p>
    <w:p w14:paraId="489DE8B7" w14:textId="77777777" w:rsidR="00334876" w:rsidRPr="00A719CD" w:rsidRDefault="00334876" w:rsidP="00334876">
      <w:pPr>
        <w:rPr>
          <w:lang w:val="en-GB"/>
        </w:rPr>
      </w:pPr>
      <w:r w:rsidRPr="00A719CD">
        <w:rPr>
          <w:lang w:val="en-GB"/>
        </w:rPr>
        <w:t>- Telephone: …………………………………</w:t>
      </w:r>
    </w:p>
    <w:p w14:paraId="6CF57F7B" w14:textId="77777777" w:rsidR="00334876" w:rsidRPr="00A719CD" w:rsidRDefault="00334876" w:rsidP="00334876">
      <w:pPr>
        <w:rPr>
          <w:lang w:val="en-GB"/>
        </w:rPr>
      </w:pPr>
      <w:r w:rsidRPr="00A719CD">
        <w:rPr>
          <w:lang w:val="en-GB"/>
        </w:rPr>
        <w:t>- Email address: …………………………………………………………..</w:t>
      </w:r>
    </w:p>
    <w:p w14:paraId="21288B12" w14:textId="77777777" w:rsidR="00334876" w:rsidRPr="00A719CD" w:rsidRDefault="00334876" w:rsidP="00334876">
      <w:pPr>
        <w:rPr>
          <w:lang w:val="en-GB"/>
        </w:rPr>
      </w:pPr>
    </w:p>
    <w:p w14:paraId="2B6BEEE8" w14:textId="77777777" w:rsidR="00334876" w:rsidRPr="00A719CD" w:rsidRDefault="00334876" w:rsidP="00334876">
      <w:pPr>
        <w:rPr>
          <w:lang w:val="en-GB"/>
        </w:rPr>
      </w:pPr>
    </w:p>
    <w:p w14:paraId="66B90B0D" w14:textId="77777777" w:rsidR="00334876" w:rsidRPr="00A719CD" w:rsidRDefault="00334876" w:rsidP="00334876">
      <w:pPr>
        <w:rPr>
          <w:lang w:val="en-GB"/>
        </w:rPr>
      </w:pPr>
    </w:p>
    <w:p w14:paraId="63E9EA95" w14:textId="77777777" w:rsidR="00334876" w:rsidRPr="00A719CD" w:rsidRDefault="00334876" w:rsidP="00334876">
      <w:pPr>
        <w:rPr>
          <w:lang w:val="en-GB"/>
        </w:rPr>
      </w:pPr>
    </w:p>
    <w:p w14:paraId="684D7516" w14:textId="77777777" w:rsidR="00334876" w:rsidRPr="00334876" w:rsidRDefault="00334876" w:rsidP="00095029">
      <w:pPr>
        <w:rPr>
          <w:lang w:val="en-GB"/>
        </w:rPr>
      </w:pPr>
    </w:p>
    <w:sectPr w:rsidR="00334876" w:rsidRPr="00334876"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C257" w14:textId="77777777" w:rsidR="00F9434C" w:rsidRDefault="00F9434C" w:rsidP="00DC08BC">
      <w:r>
        <w:separator/>
      </w:r>
    </w:p>
  </w:endnote>
  <w:endnote w:type="continuationSeparator" w:id="0">
    <w:p w14:paraId="43A453D6" w14:textId="77777777" w:rsidR="00F9434C" w:rsidRDefault="00F9434C"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B14467" w:rsidRDefault="00B1446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EA6ED6">
              <w:rPr>
                <w:b/>
                <w:noProof/>
              </w:rPr>
              <w:t>19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EA6ED6">
              <w:rPr>
                <w:b/>
                <w:noProof/>
              </w:rPr>
              <w:t>21</w:t>
            </w:r>
            <w:r>
              <w:rPr>
                <w:b/>
                <w:sz w:val="24"/>
                <w:szCs w:val="24"/>
              </w:rPr>
              <w:fldChar w:fldCharType="end"/>
            </w:r>
          </w:p>
        </w:sdtContent>
      </w:sdt>
    </w:sdtContent>
  </w:sdt>
  <w:p w14:paraId="45C2A3A0" w14:textId="77777777" w:rsidR="00B14467" w:rsidRDefault="00B14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B14467" w:rsidRDefault="00B14467">
    <w:pPr>
      <w:pStyle w:val="Piedepgina"/>
    </w:pPr>
    <w:r>
      <w:rPr>
        <w:noProof/>
        <w:lang w:val="es-ES_tradnl" w:eastAsia="es-ES_tradnl"/>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20922" w14:textId="77777777" w:rsidR="00F9434C" w:rsidRDefault="00F9434C" w:rsidP="00DC08BC">
      <w:r>
        <w:separator/>
      </w:r>
    </w:p>
  </w:footnote>
  <w:footnote w:type="continuationSeparator" w:id="0">
    <w:p w14:paraId="25D29971" w14:textId="77777777" w:rsidR="00F9434C" w:rsidRDefault="00F9434C" w:rsidP="00DC08BC">
      <w:r>
        <w:continuationSeparator/>
      </w:r>
    </w:p>
  </w:footnote>
  <w:footnote w:id="1">
    <w:p w14:paraId="60C9836C" w14:textId="5A2E41B3" w:rsidR="00B14467" w:rsidRPr="000A787A" w:rsidRDefault="00B14467" w:rsidP="007A4B11">
      <w:pPr>
        <w:autoSpaceDE w:val="0"/>
        <w:autoSpaceDN w:val="0"/>
        <w:adjustRightInd w:val="0"/>
        <w:rPr>
          <w:lang w:val="es-ES_tradnl"/>
        </w:rPr>
      </w:pPr>
      <w:r w:rsidRPr="00BE5808">
        <w:rPr>
          <w:rStyle w:val="Refdenotaalpie"/>
          <w:sz w:val="16"/>
        </w:rPr>
        <w:footnoteRef/>
      </w:r>
      <w:r>
        <w:t xml:space="preserve"> </w:t>
      </w:r>
      <w:r w:rsidR="00735843">
        <w:rPr>
          <w:rFonts w:cs="Arial"/>
          <w:sz w:val="16"/>
          <w:szCs w:val="16"/>
        </w:rPr>
        <w:t xml:space="preserve">Las operaciones deberán comenzar durante la </w:t>
      </w:r>
      <w:r w:rsidRPr="00D332E1">
        <w:rPr>
          <w:rFonts w:cs="Arial"/>
          <w:sz w:val="16"/>
          <w:szCs w:val="16"/>
        </w:rPr>
        <w:t xml:space="preserve">semana </w:t>
      </w:r>
      <w:r w:rsidR="006950D6">
        <w:rPr>
          <w:rFonts w:cs="Arial"/>
          <w:sz w:val="16"/>
          <w:szCs w:val="16"/>
        </w:rPr>
        <w:t>14</w:t>
      </w:r>
      <w:r w:rsidR="00735843">
        <w:rPr>
          <w:rFonts w:cs="Arial"/>
          <w:sz w:val="16"/>
          <w:szCs w:val="16"/>
        </w:rPr>
        <w:t xml:space="preserve"> del calendario, </w:t>
      </w:r>
      <w:r w:rsidRPr="00D332E1">
        <w:rPr>
          <w:rFonts w:cs="Arial"/>
          <w:sz w:val="16"/>
          <w:szCs w:val="16"/>
        </w:rPr>
        <w:t xml:space="preserve">comprendida entre los días domingo </w:t>
      </w:r>
      <w:r w:rsidR="006950D6">
        <w:rPr>
          <w:rFonts w:cs="Arial"/>
          <w:sz w:val="16"/>
          <w:szCs w:val="16"/>
        </w:rPr>
        <w:t>29</w:t>
      </w:r>
      <w:r w:rsidR="000F113E" w:rsidRPr="00D332E1">
        <w:rPr>
          <w:rFonts w:cs="Arial"/>
          <w:sz w:val="16"/>
          <w:szCs w:val="16"/>
        </w:rPr>
        <w:t xml:space="preserve"> </w:t>
      </w:r>
      <w:r w:rsidRPr="00D332E1">
        <w:rPr>
          <w:rFonts w:cs="Arial"/>
          <w:sz w:val="16"/>
          <w:szCs w:val="16"/>
        </w:rPr>
        <w:t xml:space="preserve">de </w:t>
      </w:r>
      <w:r w:rsidR="006950D6">
        <w:rPr>
          <w:rFonts w:cs="Arial"/>
          <w:sz w:val="16"/>
          <w:szCs w:val="16"/>
        </w:rPr>
        <w:t>marzo</w:t>
      </w:r>
      <w:r w:rsidR="000F113E" w:rsidRPr="00D332E1">
        <w:rPr>
          <w:rFonts w:cs="Arial"/>
          <w:sz w:val="16"/>
          <w:szCs w:val="16"/>
        </w:rPr>
        <w:t xml:space="preserve"> </w:t>
      </w:r>
      <w:r w:rsidRPr="00D332E1">
        <w:rPr>
          <w:rFonts w:cs="Arial"/>
          <w:sz w:val="16"/>
          <w:szCs w:val="16"/>
        </w:rPr>
        <w:t xml:space="preserve">y sábado </w:t>
      </w:r>
      <w:r w:rsidR="006950D6">
        <w:rPr>
          <w:rFonts w:cs="Arial"/>
          <w:sz w:val="16"/>
          <w:szCs w:val="16"/>
        </w:rPr>
        <w:t>4</w:t>
      </w:r>
      <w:r w:rsidR="000F113E" w:rsidRPr="00D332E1">
        <w:rPr>
          <w:rFonts w:cs="Arial"/>
          <w:sz w:val="16"/>
          <w:szCs w:val="16"/>
        </w:rPr>
        <w:t xml:space="preserve"> </w:t>
      </w:r>
      <w:r w:rsidRPr="00D332E1">
        <w:rPr>
          <w:rFonts w:cs="Arial"/>
          <w:sz w:val="16"/>
          <w:szCs w:val="16"/>
        </w:rPr>
        <w:t xml:space="preserve">de </w:t>
      </w:r>
      <w:r w:rsidR="006950D6">
        <w:rPr>
          <w:rFonts w:cs="Arial"/>
          <w:sz w:val="16"/>
          <w:szCs w:val="16"/>
        </w:rPr>
        <w:t>abril</w:t>
      </w:r>
      <w:r w:rsidR="000F113E" w:rsidRPr="00D332E1">
        <w:rPr>
          <w:rFonts w:cs="Arial"/>
          <w:sz w:val="16"/>
          <w:szCs w:val="16"/>
        </w:rPr>
        <w:t xml:space="preserve"> </w:t>
      </w:r>
      <w:r w:rsidRPr="00D332E1">
        <w:rPr>
          <w:rFonts w:cs="Arial"/>
          <w:sz w:val="16"/>
          <w:szCs w:val="16"/>
        </w:rPr>
        <w:t xml:space="preserve">de </w:t>
      </w:r>
      <w:r w:rsidR="006950D6">
        <w:rPr>
          <w:rFonts w:cs="Arial"/>
          <w:sz w:val="16"/>
          <w:szCs w:val="16"/>
        </w:rPr>
        <w:t>2015</w:t>
      </w:r>
      <w:r w:rsidR="000F113E" w:rsidRPr="00D332E1">
        <w:rPr>
          <w:rFonts w:cs="Arial"/>
          <w:sz w:val="16"/>
          <w:szCs w:val="16"/>
        </w:rPr>
        <w:t xml:space="preserve"> </w:t>
      </w:r>
      <w:r w:rsidRPr="00D332E1">
        <w:rPr>
          <w:rFonts w:cs="Arial"/>
          <w:sz w:val="16"/>
          <w:szCs w:val="16"/>
        </w:rPr>
        <w:t xml:space="preserve">(primera semana de la temporada de </w:t>
      </w:r>
      <w:r w:rsidR="006950D6">
        <w:rPr>
          <w:rFonts w:cs="Arial"/>
          <w:sz w:val="16"/>
          <w:szCs w:val="16"/>
        </w:rPr>
        <w:t>verano</w:t>
      </w:r>
      <w:r w:rsidR="00BF1140">
        <w:rPr>
          <w:rFonts w:cs="Arial"/>
          <w:sz w:val="16"/>
          <w:szCs w:val="16"/>
        </w:rPr>
        <w:t xml:space="preserve"> 2015</w:t>
      </w:r>
      <w:r w:rsidRPr="00D332E1">
        <w:rPr>
          <w:rFonts w:cs="Arial"/>
          <w:sz w:val="16"/>
          <w:szCs w:val="16"/>
        </w:rPr>
        <w:t xml:space="preserve">). </w:t>
      </w:r>
      <w:r>
        <w:rPr>
          <w:rFonts w:cs="Arial"/>
          <w:sz w:val="16"/>
          <w:szCs w:val="16"/>
        </w:rPr>
        <w:t xml:space="preserve">Cabe recordar que se </w:t>
      </w:r>
      <w:r w:rsidRPr="004A4CEC">
        <w:rPr>
          <w:rFonts w:cs="Arial"/>
          <w:sz w:val="16"/>
          <w:szCs w:val="16"/>
        </w:rPr>
        <w:t xml:space="preserve">permite a la aerolínea comenzar a operar la ruta antes o incluso </w:t>
      </w:r>
      <w:r>
        <w:rPr>
          <w:rFonts w:cs="Arial"/>
          <w:sz w:val="16"/>
          <w:szCs w:val="16"/>
        </w:rPr>
        <w:t xml:space="preserve">después de la </w:t>
      </w:r>
      <w:r w:rsidR="00E07873">
        <w:rPr>
          <w:rFonts w:cs="Arial"/>
          <w:sz w:val="16"/>
          <w:szCs w:val="16"/>
        </w:rPr>
        <w:t>semana</w:t>
      </w:r>
      <w:r>
        <w:rPr>
          <w:rFonts w:cs="Arial"/>
          <w:sz w:val="16"/>
          <w:szCs w:val="16"/>
        </w:rPr>
        <w:t xml:space="preserve"> establecida. L</w:t>
      </w:r>
      <w:r w:rsidRPr="004A4CEC">
        <w:rPr>
          <w:rFonts w:cs="Arial"/>
          <w:sz w:val="16"/>
          <w:szCs w:val="16"/>
        </w:rPr>
        <w:t xml:space="preserve">a proximidad de la </w:t>
      </w:r>
      <w:r w:rsidR="00E07873">
        <w:rPr>
          <w:rFonts w:cs="Arial"/>
          <w:sz w:val="16"/>
          <w:szCs w:val="16"/>
        </w:rPr>
        <w:t>semana</w:t>
      </w:r>
      <w:r w:rsidR="00E07873" w:rsidRPr="004A4CEC">
        <w:rPr>
          <w:rFonts w:cs="Arial"/>
          <w:sz w:val="16"/>
          <w:szCs w:val="16"/>
        </w:rPr>
        <w:t xml:space="preserve"> </w:t>
      </w:r>
      <w:r w:rsidRPr="004A4CEC">
        <w:rPr>
          <w:rFonts w:cs="Arial"/>
          <w:sz w:val="16"/>
          <w:szCs w:val="16"/>
        </w:rPr>
        <w:t xml:space="preserve">de comienzo </w:t>
      </w:r>
      <w:r w:rsidRPr="000A787A">
        <w:rPr>
          <w:rFonts w:cs="Arial"/>
          <w:sz w:val="16"/>
          <w:szCs w:val="16"/>
        </w:rPr>
        <w:t>de la</w:t>
      </w:r>
      <w:r w:rsidR="00E07873">
        <w:rPr>
          <w:rFonts w:cs="Arial"/>
          <w:sz w:val="16"/>
          <w:szCs w:val="16"/>
        </w:rPr>
        <w:t>s operaciones de la</w:t>
      </w:r>
      <w:r w:rsidRPr="000A787A">
        <w:rPr>
          <w:rFonts w:cs="Arial"/>
          <w:sz w:val="16"/>
          <w:szCs w:val="16"/>
        </w:rPr>
        <w:t xml:space="preserve"> ruta elegida por la aerolínea a la propuesta en el anuncio de la convocatoria será uno de los criterios de valoración de </w:t>
      </w:r>
      <w:r w:rsidR="00E07873">
        <w:rPr>
          <w:rFonts w:cs="Arial"/>
          <w:sz w:val="16"/>
          <w:szCs w:val="16"/>
        </w:rPr>
        <w:t>las solicitudes de incentivo</w:t>
      </w:r>
      <w:r w:rsidRPr="000A787A">
        <w:rPr>
          <w:rFonts w:cs="Arial"/>
          <w:sz w:val="16"/>
          <w:szCs w:val="16"/>
        </w:rPr>
        <w:t>.</w:t>
      </w:r>
      <w:r w:rsidR="00033AA1">
        <w:rPr>
          <w:rFonts w:cs="Arial"/>
          <w:sz w:val="16"/>
          <w:szCs w:val="16"/>
        </w:rPr>
        <w:t xml:space="preserve"> </w:t>
      </w:r>
    </w:p>
  </w:footnote>
  <w:footnote w:id="2">
    <w:p w14:paraId="1B9F3585" w14:textId="7BDCEC04" w:rsidR="00B14467" w:rsidRPr="000A787A" w:rsidRDefault="00B14467">
      <w:pPr>
        <w:pStyle w:val="Textonotapie"/>
      </w:pPr>
      <w:r w:rsidRPr="000A787A">
        <w:rPr>
          <w:rStyle w:val="Refdenotaalpie"/>
        </w:rPr>
        <w:footnoteRef/>
      </w:r>
      <w:r w:rsidRPr="000A787A">
        <w:t xml:space="preserve"> Mínimo una</w:t>
      </w:r>
      <w:r>
        <w:t xml:space="preserve"> (1)</w:t>
      </w:r>
      <w:r w:rsidRPr="000A787A">
        <w:t xml:space="preserve"> frecuencia por semana.</w:t>
      </w:r>
    </w:p>
  </w:footnote>
  <w:footnote w:id="3">
    <w:p w14:paraId="7901DD44" w14:textId="65573E47" w:rsidR="00B14467" w:rsidRDefault="00B14467" w:rsidP="00D332E1">
      <w:pPr>
        <w:pStyle w:val="Textonotapie"/>
      </w:pPr>
      <w:r>
        <w:rPr>
          <w:rStyle w:val="Refdenotaalpie"/>
        </w:rPr>
        <w:footnoteRef/>
      </w:r>
      <w:r>
        <w:t xml:space="preserve"> Mínimo una (1) frecuencia por semana.</w:t>
      </w:r>
    </w:p>
  </w:footnote>
  <w:footnote w:id="4">
    <w:p w14:paraId="25E07E83" w14:textId="4B64D187" w:rsidR="00B14467" w:rsidRDefault="00B14467">
      <w:pPr>
        <w:pStyle w:val="Textonotapie"/>
      </w:pPr>
      <w:r>
        <w:rPr>
          <w:rStyle w:val="Refdenotaalpie"/>
        </w:rPr>
        <w:footnoteRef/>
      </w:r>
      <w:r>
        <w:t xml:space="preserve"> Resultado de multiplicar el número total de vuelos por la capacidad del avión. </w:t>
      </w:r>
    </w:p>
  </w:footnote>
  <w:footnote w:id="5">
    <w:p w14:paraId="0DB8BC46" w14:textId="0440A3F1" w:rsidR="00683A65" w:rsidRDefault="00683A65">
      <w:pPr>
        <w:pStyle w:val="Textonotapie"/>
      </w:pPr>
      <w:r>
        <w:rPr>
          <w:rStyle w:val="Refdenotaalpie"/>
        </w:rPr>
        <w:footnoteRef/>
      </w:r>
      <w:r>
        <w:t xml:space="preserve"> Mínimo </w:t>
      </w:r>
      <w:r w:rsidR="006950D6">
        <w:t>9.360</w:t>
      </w:r>
      <w:r>
        <w:t xml:space="preserve"> plazas anuales.</w:t>
      </w:r>
    </w:p>
  </w:footnote>
  <w:footnote w:id="6">
    <w:p w14:paraId="4247FB26" w14:textId="44944910" w:rsidR="00683A65" w:rsidRDefault="00683A65" w:rsidP="00683A65">
      <w:pPr>
        <w:pStyle w:val="Textonotapie"/>
      </w:pPr>
      <w:r>
        <w:rPr>
          <w:rStyle w:val="Refdenotaalpie"/>
        </w:rPr>
        <w:footnoteRef/>
      </w:r>
      <w:r>
        <w:t xml:space="preserve"> Mínimo </w:t>
      </w:r>
      <w:r w:rsidR="006950D6">
        <w:t>9.360</w:t>
      </w:r>
      <w:r>
        <w:t xml:space="preserve"> plazas anuales.</w:t>
      </w:r>
    </w:p>
  </w:footnote>
  <w:footnote w:id="7">
    <w:p w14:paraId="26E8DAAE" w14:textId="6BC0EAE8" w:rsidR="00B14467" w:rsidRDefault="00B14467">
      <w:pPr>
        <w:pStyle w:val="Textonotapie"/>
      </w:pPr>
      <w:r>
        <w:rPr>
          <w:rStyle w:val="Refdenotaalpie"/>
        </w:rPr>
        <w:footnoteRef/>
      </w:r>
      <w:r>
        <w:t xml:space="preserve"> Se cumplimentará conforme al apartado III</w:t>
      </w:r>
      <w:r w:rsidRPr="00670305">
        <w:t>.- PLAN DE NEGOCIO</w:t>
      </w:r>
      <w:r>
        <w:t>.</w:t>
      </w:r>
    </w:p>
  </w:footnote>
  <w:footnote w:id="8">
    <w:p w14:paraId="36367A1A" w14:textId="365DD6EA" w:rsidR="00B14467" w:rsidRDefault="00B14467" w:rsidP="00F949B6">
      <w:r w:rsidRPr="00BE5808">
        <w:rPr>
          <w:rStyle w:val="Refdenotaalpie"/>
          <w:sz w:val="16"/>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w:t>
      </w:r>
      <w:r w:rsidR="00E07873">
        <w:rPr>
          <w:sz w:val="16"/>
        </w:rPr>
        <w:t xml:space="preserve"> operación</w:t>
      </w:r>
      <w:r>
        <w:rPr>
          <w:sz w:val="16"/>
        </w:rPr>
        <w:t xml:space="preserve"> </w:t>
      </w:r>
      <w:r w:rsidR="00E07873">
        <w:rPr>
          <w:sz w:val="16"/>
        </w:rPr>
        <w:t xml:space="preserve">de la </w:t>
      </w:r>
      <w:r>
        <w:rPr>
          <w:sz w:val="16"/>
        </w:rPr>
        <w:t>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 xml:space="preserve">de la </w:t>
      </w:r>
      <w:r w:rsidR="00E07873">
        <w:rPr>
          <w:sz w:val="16"/>
        </w:rPr>
        <w:t xml:space="preserve">misma </w:t>
      </w:r>
      <w:r w:rsidR="009C3FCC">
        <w:rPr>
          <w:sz w:val="16"/>
        </w:rPr>
        <w:t xml:space="preserve">tras </w:t>
      </w:r>
      <w:r w:rsidR="00E07873">
        <w:rPr>
          <w:sz w:val="16"/>
        </w:rPr>
        <w:t>el período de puesta en marcha</w:t>
      </w:r>
      <w:r w:rsidR="009C3FCC">
        <w:rPr>
          <w:sz w:val="16"/>
        </w:rPr>
        <w:t>.</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9">
    <w:p w14:paraId="1BCC18BC" w14:textId="109A6AF5" w:rsidR="00B14467" w:rsidRDefault="00B1446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10">
    <w:p w14:paraId="21032207" w14:textId="5C5F8373" w:rsidR="002E3E0F" w:rsidRDefault="002E3E0F" w:rsidP="002E3E0F">
      <w:pPr>
        <w:pStyle w:val="Textonotapie"/>
        <w:rPr>
          <w:ins w:id="18" w:author="Chon Guardiet" w:date="2014-09-04T11:26:00Z"/>
        </w:rPr>
      </w:pPr>
      <w:r>
        <w:rPr>
          <w:rStyle w:val="Refdenotaalpie"/>
        </w:rPr>
        <w:footnoteRef/>
      </w:r>
      <w:r>
        <w:t xml:space="preserve"> La ruta debe comercializarse en la web de la aerolínea y, al menos, en un sistema global de distribución</w:t>
      </w:r>
      <w:r w:rsidR="00E07873">
        <w:t xml:space="preserve"> (GDS)</w:t>
      </w:r>
      <w:r>
        <w:t>.</w:t>
      </w:r>
    </w:p>
  </w:footnote>
  <w:footnote w:id="11">
    <w:p w14:paraId="4107E9EE" w14:textId="794278B1" w:rsidR="00B14467" w:rsidRPr="004A1E4E" w:rsidRDefault="00B14467">
      <w:pPr>
        <w:pStyle w:val="Textonotapie"/>
        <w:rPr>
          <w:lang w:val="en-US"/>
        </w:rPr>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rsidRPr="004A1E4E">
        <w:rPr>
          <w:lang w:val="en-US"/>
        </w:rPr>
        <w:t>CONDICIONES MÍNIMAS PARA LA SOLICITUD DEL INCENTIVO.</w:t>
      </w:r>
    </w:p>
  </w:footnote>
  <w:footnote w:id="12">
    <w:p w14:paraId="1FD92F72" w14:textId="77777777" w:rsidR="00334876" w:rsidRPr="00764514" w:rsidRDefault="00334876" w:rsidP="00334876">
      <w:pPr>
        <w:rPr>
          <w:rFonts w:cs="Arial"/>
          <w:sz w:val="16"/>
          <w:szCs w:val="16"/>
          <w:lang w:val="en-GB"/>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 14</w:t>
      </w:r>
      <w:r w:rsidRPr="00A719CD">
        <w:rPr>
          <w:rFonts w:cs="Arial"/>
          <w:sz w:val="16"/>
          <w:szCs w:val="16"/>
          <w:lang w:val="en-GB"/>
        </w:rPr>
        <w:t xml:space="preserve"> of the cal</w:t>
      </w:r>
      <w:r>
        <w:rPr>
          <w:rFonts w:cs="Arial"/>
          <w:sz w:val="16"/>
          <w:szCs w:val="16"/>
          <w:lang w:val="en-GB"/>
        </w:rPr>
        <w:t>endar, from Sunday 29</w:t>
      </w:r>
      <w:r w:rsidRPr="00043424">
        <w:rPr>
          <w:rFonts w:cs="Arial"/>
          <w:sz w:val="16"/>
          <w:szCs w:val="16"/>
          <w:vertAlign w:val="superscript"/>
          <w:lang w:val="en-GB"/>
        </w:rPr>
        <w:t>th</w:t>
      </w:r>
      <w:r>
        <w:rPr>
          <w:rFonts w:cs="Arial"/>
          <w:sz w:val="16"/>
          <w:szCs w:val="16"/>
          <w:lang w:val="en-GB"/>
        </w:rPr>
        <w:t xml:space="preserve"> March </w:t>
      </w:r>
      <w:r w:rsidRPr="00A719CD">
        <w:rPr>
          <w:rFonts w:cs="Arial"/>
          <w:sz w:val="16"/>
          <w:szCs w:val="16"/>
          <w:lang w:val="en-GB"/>
        </w:rPr>
        <w:t xml:space="preserve">to Saturday </w:t>
      </w:r>
      <w:r>
        <w:rPr>
          <w:rFonts w:cs="Arial"/>
          <w:sz w:val="16"/>
          <w:szCs w:val="16"/>
          <w:lang w:val="en-GB"/>
        </w:rPr>
        <w:t>4</w:t>
      </w:r>
      <w:r w:rsidRPr="00043424">
        <w:rPr>
          <w:rFonts w:cs="Arial"/>
          <w:sz w:val="16"/>
          <w:szCs w:val="16"/>
          <w:vertAlign w:val="superscript"/>
          <w:lang w:val="en-GB"/>
        </w:rPr>
        <w:t>th</w:t>
      </w:r>
      <w:r>
        <w:rPr>
          <w:rFonts w:cs="Arial"/>
          <w:sz w:val="16"/>
          <w:szCs w:val="16"/>
          <w:lang w:val="en-GB"/>
        </w:rPr>
        <w:t xml:space="preserve"> April 2015</w:t>
      </w:r>
      <w:r w:rsidRPr="00A719CD">
        <w:rPr>
          <w:rFonts w:cs="Arial"/>
          <w:sz w:val="16"/>
          <w:szCs w:val="16"/>
          <w:lang w:val="en-GB"/>
        </w:rPr>
        <w:t xml:space="preserve"> (first week of the </w:t>
      </w:r>
      <w:r>
        <w:rPr>
          <w:rFonts w:cs="Arial"/>
          <w:sz w:val="16"/>
          <w:szCs w:val="16"/>
          <w:lang w:val="en-GB"/>
        </w:rPr>
        <w:t xml:space="preserve">summer </w:t>
      </w:r>
      <w:r w:rsidRPr="00A719CD">
        <w:rPr>
          <w:rFonts w:cs="Arial"/>
          <w:sz w:val="16"/>
          <w:szCs w:val="16"/>
          <w:lang w:val="en-GB"/>
        </w:rPr>
        <w:t>season</w:t>
      </w:r>
      <w:r>
        <w:rPr>
          <w:rFonts w:cs="Arial"/>
          <w:sz w:val="16"/>
          <w:szCs w:val="16"/>
          <w:lang w:val="en-GB"/>
        </w:rPr>
        <w:t xml:space="preserve"> 2015</w:t>
      </w:r>
      <w:r w:rsidRPr="00A719CD">
        <w:rPr>
          <w:rFonts w:cs="Arial"/>
          <w:sz w:val="16"/>
          <w:szCs w:val="16"/>
          <w:lang w:val="en-GB"/>
        </w:rPr>
        <w:t>)</w:t>
      </w:r>
      <w:r>
        <w:rPr>
          <w:rFonts w:cs="Arial"/>
          <w:sz w:val="16"/>
          <w:szCs w:val="16"/>
          <w:lang w:val="en-GB"/>
        </w:rPr>
        <w:t xml:space="preserve">. </w:t>
      </w:r>
      <w:r w:rsidRPr="00A719CD">
        <w:rPr>
          <w:rFonts w:cs="Arial"/>
          <w:sz w:val="16"/>
          <w:szCs w:val="16"/>
          <w:lang w:val="en-GB"/>
        </w:rPr>
        <w:t xml:space="preserve">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13">
    <w:p w14:paraId="69FDEFAB" w14:textId="77777777" w:rsidR="00334876" w:rsidRPr="00A719CD" w:rsidRDefault="00334876" w:rsidP="00334876">
      <w:pPr>
        <w:pStyle w:val="Textonotapie"/>
        <w:rPr>
          <w:lang w:val="en-GB"/>
        </w:rPr>
      </w:pPr>
      <w:r w:rsidRPr="000A787A">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14">
    <w:p w14:paraId="4DE0695B" w14:textId="77777777" w:rsidR="00334876" w:rsidRPr="00A719CD" w:rsidRDefault="00334876" w:rsidP="00334876">
      <w:pPr>
        <w:pStyle w:val="Textonotapie"/>
        <w:rPr>
          <w:lang w:val="en-GB"/>
        </w:rPr>
      </w:pPr>
      <w:r>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15">
    <w:p w14:paraId="3536BA07" w14:textId="77777777" w:rsidR="00334876" w:rsidRPr="00A719CD" w:rsidRDefault="00334876" w:rsidP="00334876">
      <w:pPr>
        <w:pStyle w:val="Textonotapie"/>
        <w:rPr>
          <w:lang w:val="en-GB"/>
        </w:rPr>
      </w:pPr>
      <w:r>
        <w:rPr>
          <w:rStyle w:val="Refdenotaalpie"/>
        </w:rPr>
        <w:footnoteRef/>
      </w:r>
      <w:r>
        <w:rPr>
          <w:lang w:val="en-GB"/>
        </w:rPr>
        <w:t xml:space="preserve"> </w:t>
      </w:r>
      <w:r w:rsidRPr="00A719CD">
        <w:rPr>
          <w:lang w:val="en-GB"/>
        </w:rPr>
        <w:t xml:space="preserve">Product of multiplying the total number of flights by the aircraft capacity. </w:t>
      </w:r>
    </w:p>
  </w:footnote>
  <w:footnote w:id="16">
    <w:p w14:paraId="0F8B5C96" w14:textId="77777777" w:rsidR="00334876" w:rsidRPr="00A719CD" w:rsidRDefault="00334876" w:rsidP="00334876">
      <w:pPr>
        <w:pStyle w:val="Textonotapie"/>
        <w:rPr>
          <w:lang w:val="en-GB"/>
        </w:rPr>
      </w:pPr>
      <w:r>
        <w:rPr>
          <w:rStyle w:val="Refdenotaalpie"/>
        </w:rPr>
        <w:footnoteRef/>
      </w:r>
      <w:r w:rsidRPr="00A719CD">
        <w:rPr>
          <w:lang w:val="en-GB"/>
        </w:rPr>
        <w:t xml:space="preserve"> Minimum </w:t>
      </w:r>
      <w:r>
        <w:rPr>
          <w:lang w:val="en-GB"/>
        </w:rPr>
        <w:t>9,360</w:t>
      </w:r>
      <w:r w:rsidRPr="00A719CD">
        <w:rPr>
          <w:lang w:val="en-GB"/>
        </w:rPr>
        <w:t xml:space="preserve"> seats a year.</w:t>
      </w:r>
    </w:p>
  </w:footnote>
  <w:footnote w:id="17">
    <w:p w14:paraId="706BA940" w14:textId="77777777" w:rsidR="00334876" w:rsidRPr="00A719CD" w:rsidRDefault="00334876" w:rsidP="00334876">
      <w:pPr>
        <w:pStyle w:val="Textonotapie"/>
        <w:rPr>
          <w:lang w:val="en-GB"/>
        </w:rPr>
      </w:pPr>
      <w:r>
        <w:rPr>
          <w:rStyle w:val="Refdenotaalpie"/>
        </w:rPr>
        <w:footnoteRef/>
      </w:r>
      <w:r w:rsidRPr="00A719CD">
        <w:rPr>
          <w:lang w:val="en-GB"/>
        </w:rPr>
        <w:t xml:space="preserve"> Minimum </w:t>
      </w:r>
      <w:r>
        <w:rPr>
          <w:lang w:val="en-GB"/>
        </w:rPr>
        <w:t>9,360</w:t>
      </w:r>
      <w:r w:rsidRPr="00A719CD">
        <w:rPr>
          <w:lang w:val="en-GB"/>
        </w:rPr>
        <w:t xml:space="preserve"> seats a year.</w:t>
      </w:r>
    </w:p>
  </w:footnote>
  <w:footnote w:id="18">
    <w:p w14:paraId="6D48F661" w14:textId="77777777" w:rsidR="00334876" w:rsidRPr="00A719CD" w:rsidRDefault="00334876" w:rsidP="00334876">
      <w:pPr>
        <w:pStyle w:val="Textonotapie"/>
        <w:rPr>
          <w:lang w:val="en-GB"/>
        </w:rPr>
      </w:pPr>
      <w:r>
        <w:rPr>
          <w:rStyle w:val="Refdenotaalpie"/>
        </w:rPr>
        <w:footnoteRef/>
      </w:r>
      <w:r w:rsidRPr="00A719CD">
        <w:rPr>
          <w:lang w:val="en-GB"/>
        </w:rPr>
        <w:t xml:space="preserve"> To be completed in accordance with section III.- BUSINESS PLAN.</w:t>
      </w:r>
    </w:p>
  </w:footnote>
  <w:footnote w:id="19">
    <w:p w14:paraId="2320EA71" w14:textId="77777777" w:rsidR="00334876" w:rsidRPr="00A719CD" w:rsidRDefault="00334876" w:rsidP="00334876">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20">
    <w:p w14:paraId="40CEA6A0" w14:textId="77777777" w:rsidR="00334876" w:rsidRPr="00A719CD" w:rsidRDefault="00334876" w:rsidP="00334876">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 MINIMUM REQUIREMENTS TO APPLY FOR THE INCENTIVE.</w:t>
      </w:r>
    </w:p>
  </w:footnote>
  <w:footnote w:id="21">
    <w:p w14:paraId="52DB1D18" w14:textId="77777777" w:rsidR="00334876" w:rsidRPr="00A719CD" w:rsidRDefault="00334876" w:rsidP="00334876">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2">
    <w:p w14:paraId="3AF7FACF" w14:textId="77777777" w:rsidR="00334876" w:rsidRPr="009E0D08" w:rsidRDefault="00334876" w:rsidP="00334876">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B14467" w:rsidRDefault="00B14467">
    <w:pPr>
      <w:pStyle w:val="Encabezado"/>
    </w:pPr>
    <w:r>
      <w:rPr>
        <w:noProof/>
        <w:lang w:val="es-ES_tradnl" w:eastAsia="es-ES_tradnl"/>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B14467" w:rsidRDefault="00B14467" w:rsidP="00DC08BC">
                    <w:r>
                      <w:rPr>
                        <w:noProof/>
                        <w:lang w:eastAsia="es-ES"/>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B14467" w:rsidRDefault="00B14467">
    <w:pPr>
      <w:pStyle w:val="Encabezado"/>
    </w:pPr>
    <w:r>
      <w:rPr>
        <w:noProof/>
        <w:lang w:val="es-ES_tradnl" w:eastAsia="es-ES_tradnl"/>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B14467" w:rsidRDefault="00B14467" w:rsidP="0044787A">
                    <w:r>
                      <w:rPr>
                        <w:noProof/>
                        <w:lang w:eastAsia="es-ES"/>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A63"/>
    <w:rsid w:val="00316F55"/>
    <w:rsid w:val="00323A35"/>
    <w:rsid w:val="003346B4"/>
    <w:rsid w:val="00334876"/>
    <w:rsid w:val="0033542A"/>
    <w:rsid w:val="00335863"/>
    <w:rsid w:val="0034201F"/>
    <w:rsid w:val="00347007"/>
    <w:rsid w:val="003474E3"/>
    <w:rsid w:val="00350C01"/>
    <w:rsid w:val="00353B85"/>
    <w:rsid w:val="003628CB"/>
    <w:rsid w:val="0036433E"/>
    <w:rsid w:val="003662E3"/>
    <w:rsid w:val="00372A72"/>
    <w:rsid w:val="00372AB0"/>
    <w:rsid w:val="0037430F"/>
    <w:rsid w:val="0037684F"/>
    <w:rsid w:val="00381129"/>
    <w:rsid w:val="00384A2D"/>
    <w:rsid w:val="00384EBF"/>
    <w:rsid w:val="003856BA"/>
    <w:rsid w:val="0038651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5E07"/>
    <w:rsid w:val="003F716A"/>
    <w:rsid w:val="00404C95"/>
    <w:rsid w:val="004073CE"/>
    <w:rsid w:val="004075FD"/>
    <w:rsid w:val="00412FDE"/>
    <w:rsid w:val="0041595C"/>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1E4E"/>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9140C"/>
    <w:rsid w:val="0059252B"/>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950D6"/>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2325"/>
    <w:rsid w:val="007047EA"/>
    <w:rsid w:val="007059F1"/>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4036"/>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808"/>
    <w:rsid w:val="00BE5A72"/>
    <w:rsid w:val="00BE6835"/>
    <w:rsid w:val="00BE6FEA"/>
    <w:rsid w:val="00BF1140"/>
    <w:rsid w:val="00BF3415"/>
    <w:rsid w:val="00BF5570"/>
    <w:rsid w:val="00BF584A"/>
    <w:rsid w:val="00BF5D27"/>
    <w:rsid w:val="00BF741F"/>
    <w:rsid w:val="00C05015"/>
    <w:rsid w:val="00C07D00"/>
    <w:rsid w:val="00C13DD1"/>
    <w:rsid w:val="00C1541C"/>
    <w:rsid w:val="00C228A6"/>
    <w:rsid w:val="00C23730"/>
    <w:rsid w:val="00C27E9C"/>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768E"/>
    <w:rsid w:val="00EA4E59"/>
    <w:rsid w:val="00EA6ED6"/>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E7A8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4123"/>
    <w:rsid w:val="00F9434C"/>
    <w:rsid w:val="00F949B6"/>
    <w:rsid w:val="00FB030D"/>
    <w:rsid w:val="00FB0525"/>
    <w:rsid w:val="00FB4CCA"/>
    <w:rsid w:val="00FB5C68"/>
    <w:rsid w:val="00FC2B30"/>
    <w:rsid w:val="00FC4226"/>
    <w:rsid w:val="00FC76FA"/>
    <w:rsid w:val="00FD1CE1"/>
    <w:rsid w:val="00FD25C8"/>
    <w:rsid w:val="00FD7081"/>
    <w:rsid w:val="00FD7DFC"/>
    <w:rsid w:val="00FE4911"/>
    <w:rsid w:val="00FE546B"/>
    <w:rsid w:val="00FF0F81"/>
    <w:rsid w:val="00FF113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8F2D-E403-4FB4-81B3-58D933D3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papelería.dotx</Template>
  <TotalTime>12</TotalTime>
  <Pages>1</Pages>
  <Words>4506</Words>
  <Characters>24786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_____________ Y EL DE _____________</vt:lpstr>
    </vt:vector>
  </TitlesOfParts>
  <Company>PROMOTUR TURISMO CANARIAS, S.A.</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GRAN CANARIA (LPA) Y EL DE SHANNON (SNN)</dc:title>
  <dc:subject>AJ 137/14CA</dc:subject>
  <dc:creator>Yasmina Sánchez</dc:creator>
  <cp:lastModifiedBy>Laura Rguez</cp:lastModifiedBy>
  <cp:revision>12</cp:revision>
  <cp:lastPrinted>2014-10-08T12:15:00Z</cp:lastPrinted>
  <dcterms:created xsi:type="dcterms:W3CDTF">2014-10-09T13:08:00Z</dcterms:created>
  <dcterms:modified xsi:type="dcterms:W3CDTF">2014-10-14T12:07:00Z</dcterms:modified>
</cp:coreProperties>
</file>