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F6A" w:rsidRDefault="005F39F1" w:rsidP="00004A69">
      <w:pPr>
        <w:jc w:val="center"/>
        <w:rPr>
          <w:b/>
          <w:sz w:val="36"/>
          <w:szCs w:val="36"/>
        </w:rPr>
      </w:pPr>
      <w:r>
        <w:rPr>
          <w:b/>
          <w:sz w:val="36"/>
          <w:szCs w:val="36"/>
        </w:rPr>
        <w:t xml:space="preserve">Islas Canarias se </w:t>
      </w:r>
      <w:proofErr w:type="gramStart"/>
      <w:r>
        <w:rPr>
          <w:b/>
          <w:sz w:val="36"/>
          <w:szCs w:val="36"/>
        </w:rPr>
        <w:t>presenta</w:t>
      </w:r>
      <w:proofErr w:type="gramEnd"/>
      <w:r w:rsidR="00A40F6A">
        <w:rPr>
          <w:b/>
          <w:sz w:val="36"/>
          <w:szCs w:val="36"/>
        </w:rPr>
        <w:t xml:space="preserve"> en Viena como el mejor destino de golf </w:t>
      </w:r>
      <w:r w:rsidR="005374CF">
        <w:rPr>
          <w:b/>
          <w:sz w:val="36"/>
          <w:szCs w:val="36"/>
        </w:rPr>
        <w:t xml:space="preserve">en el </w:t>
      </w:r>
      <w:proofErr w:type="spellStart"/>
      <w:r w:rsidR="005374CF">
        <w:rPr>
          <w:b/>
          <w:sz w:val="36"/>
          <w:szCs w:val="36"/>
        </w:rPr>
        <w:t>Perfect</w:t>
      </w:r>
      <w:proofErr w:type="spellEnd"/>
      <w:r w:rsidR="005374CF">
        <w:rPr>
          <w:b/>
          <w:sz w:val="36"/>
          <w:szCs w:val="36"/>
        </w:rPr>
        <w:t xml:space="preserve"> Eagle Golf Trophy</w:t>
      </w:r>
      <w:bookmarkStart w:id="0" w:name="_GoBack"/>
      <w:bookmarkEnd w:id="0"/>
    </w:p>
    <w:p w:rsidR="00501EAA" w:rsidRDefault="00501EAA" w:rsidP="001A51D2">
      <w:pPr>
        <w:jc w:val="both"/>
      </w:pPr>
    </w:p>
    <w:p w:rsidR="00C91216" w:rsidRDefault="000F4BE3" w:rsidP="005374CF">
      <w:pPr>
        <w:pStyle w:val="Prrafodelista"/>
        <w:numPr>
          <w:ilvl w:val="0"/>
          <w:numId w:val="1"/>
        </w:numPr>
        <w:jc w:val="both"/>
      </w:pPr>
      <w:r>
        <w:rPr>
          <w:b/>
          <w:sz w:val="24"/>
          <w:szCs w:val="24"/>
        </w:rPr>
        <w:t xml:space="preserve">Promotur Turismo de Canarias patrocina este fin de semana </w:t>
      </w:r>
      <w:r w:rsidR="005374CF">
        <w:rPr>
          <w:b/>
          <w:sz w:val="24"/>
          <w:szCs w:val="24"/>
        </w:rPr>
        <w:t>el “</w:t>
      </w:r>
      <w:proofErr w:type="spellStart"/>
      <w:r w:rsidR="005374CF">
        <w:rPr>
          <w:b/>
          <w:sz w:val="24"/>
          <w:szCs w:val="24"/>
        </w:rPr>
        <w:t>Perfect</w:t>
      </w:r>
      <w:proofErr w:type="spellEnd"/>
      <w:r w:rsidR="005374CF">
        <w:rPr>
          <w:b/>
          <w:sz w:val="24"/>
          <w:szCs w:val="24"/>
        </w:rPr>
        <w:t xml:space="preserve"> Eagle Golf </w:t>
      </w:r>
      <w:proofErr w:type="spellStart"/>
      <w:r w:rsidR="005374CF" w:rsidRPr="005374CF">
        <w:rPr>
          <w:b/>
          <w:sz w:val="24"/>
          <w:szCs w:val="24"/>
        </w:rPr>
        <w:t>Trophy</w:t>
      </w:r>
      <w:proofErr w:type="spellEnd"/>
      <w:r w:rsidR="005374CF" w:rsidRPr="005374CF">
        <w:rPr>
          <w:b/>
          <w:sz w:val="24"/>
          <w:szCs w:val="24"/>
        </w:rPr>
        <w:t>”</w:t>
      </w:r>
      <w:r w:rsidR="005374CF">
        <w:rPr>
          <w:b/>
          <w:sz w:val="24"/>
          <w:szCs w:val="24"/>
        </w:rPr>
        <w:t xml:space="preserve">, </w:t>
      </w:r>
      <w:r>
        <w:rPr>
          <w:b/>
          <w:sz w:val="24"/>
          <w:szCs w:val="24"/>
        </w:rPr>
        <w:t xml:space="preserve">uno de los torneos internacionales de golf con mayor repercusión </w:t>
      </w:r>
      <w:r w:rsidR="00637E17">
        <w:rPr>
          <w:b/>
          <w:sz w:val="24"/>
          <w:szCs w:val="24"/>
        </w:rPr>
        <w:t xml:space="preserve">que se celebra </w:t>
      </w:r>
      <w:r>
        <w:rPr>
          <w:b/>
          <w:sz w:val="24"/>
          <w:szCs w:val="24"/>
        </w:rPr>
        <w:t>en el exclusivo club</w:t>
      </w:r>
      <w:r w:rsidR="00637E17">
        <w:rPr>
          <w:b/>
          <w:sz w:val="24"/>
          <w:szCs w:val="24"/>
        </w:rPr>
        <w:t xml:space="preserve"> “La Fo</w:t>
      </w:r>
      <w:r w:rsidR="005374CF">
        <w:rPr>
          <w:b/>
          <w:sz w:val="24"/>
          <w:szCs w:val="24"/>
        </w:rPr>
        <w:t>ntana” de Viena y</w:t>
      </w:r>
      <w:r w:rsidR="00D92A10">
        <w:rPr>
          <w:b/>
          <w:sz w:val="24"/>
          <w:szCs w:val="24"/>
        </w:rPr>
        <w:t xml:space="preserve"> en el que participará</w:t>
      </w:r>
      <w:r w:rsidR="00637E17">
        <w:rPr>
          <w:b/>
          <w:sz w:val="24"/>
          <w:szCs w:val="24"/>
        </w:rPr>
        <w:t xml:space="preserve"> más de un centenar</w:t>
      </w:r>
      <w:r w:rsidR="0039540B" w:rsidRPr="0039540B">
        <w:rPr>
          <w:b/>
          <w:sz w:val="24"/>
          <w:szCs w:val="24"/>
        </w:rPr>
        <w:t xml:space="preserve"> ejecutivos de alto poder adquisitivo</w:t>
      </w:r>
    </w:p>
    <w:p w:rsidR="0039540B" w:rsidRDefault="0039540B" w:rsidP="0039540B">
      <w:pPr>
        <w:jc w:val="both"/>
        <w:rPr>
          <w:sz w:val="24"/>
          <w:szCs w:val="24"/>
        </w:rPr>
      </w:pPr>
    </w:p>
    <w:p w:rsidR="00C91216" w:rsidRDefault="00EA1D36" w:rsidP="0039540B">
      <w:pPr>
        <w:jc w:val="both"/>
        <w:rPr>
          <w:sz w:val="24"/>
          <w:szCs w:val="24"/>
        </w:rPr>
      </w:pPr>
      <w:r>
        <w:rPr>
          <w:sz w:val="24"/>
          <w:szCs w:val="24"/>
        </w:rPr>
        <w:t>La marca Islas Canarias acude este fin de semana a Viena para mostrar su potencial como destino de golf ante 120 empresarios de alto poder adquisitivo</w:t>
      </w:r>
      <w:r w:rsidR="005374CF">
        <w:rPr>
          <w:sz w:val="24"/>
          <w:szCs w:val="24"/>
        </w:rPr>
        <w:t xml:space="preserve"> que han confirmado su participación al </w:t>
      </w:r>
      <w:proofErr w:type="spellStart"/>
      <w:r w:rsidR="005374CF" w:rsidRPr="005374CF">
        <w:rPr>
          <w:b/>
          <w:sz w:val="24"/>
          <w:szCs w:val="24"/>
        </w:rPr>
        <w:t>Perfect</w:t>
      </w:r>
      <w:proofErr w:type="spellEnd"/>
      <w:r w:rsidR="005374CF" w:rsidRPr="005374CF">
        <w:rPr>
          <w:b/>
          <w:sz w:val="24"/>
          <w:szCs w:val="24"/>
        </w:rPr>
        <w:t xml:space="preserve"> Eagle Golf </w:t>
      </w:r>
      <w:proofErr w:type="spellStart"/>
      <w:r w:rsidR="005374CF" w:rsidRPr="005374CF">
        <w:rPr>
          <w:b/>
          <w:sz w:val="24"/>
          <w:szCs w:val="24"/>
        </w:rPr>
        <w:t>Trophy</w:t>
      </w:r>
      <w:proofErr w:type="spellEnd"/>
      <w:r w:rsidR="005374CF">
        <w:rPr>
          <w:sz w:val="24"/>
          <w:szCs w:val="24"/>
        </w:rPr>
        <w:t>,</w:t>
      </w:r>
      <w:r>
        <w:rPr>
          <w:sz w:val="24"/>
          <w:szCs w:val="24"/>
        </w:rPr>
        <w:t xml:space="preserve"> uno de los torneos internacionales con más solera que se celebran en el exclusivo campo de Golf “La Fontana” de la capital austriaca. El patrocinio del evento trata de ofrecer el archipiélago ante más de un centenar de ejecutivos que ostentan cargos en grandes empresas, muchos de ellos presidentes de las mismas o con alta responsabilidad en ellas, con gran poder de influencia en la sociedad.</w:t>
      </w:r>
    </w:p>
    <w:p w:rsidR="00EA1D36" w:rsidRDefault="009B5E29" w:rsidP="0039540B">
      <w:pPr>
        <w:jc w:val="both"/>
        <w:rPr>
          <w:sz w:val="24"/>
          <w:szCs w:val="24"/>
        </w:rPr>
      </w:pPr>
      <w:r>
        <w:rPr>
          <w:sz w:val="24"/>
          <w:szCs w:val="24"/>
        </w:rPr>
        <w:t>Durante el evento, l</w:t>
      </w:r>
      <w:r w:rsidR="00EA1D36">
        <w:rPr>
          <w:sz w:val="24"/>
          <w:szCs w:val="24"/>
        </w:rPr>
        <w:t xml:space="preserve">a imagen de las Islas </w:t>
      </w:r>
      <w:r w:rsidR="00AA69D9">
        <w:rPr>
          <w:sz w:val="24"/>
          <w:szCs w:val="24"/>
        </w:rPr>
        <w:t xml:space="preserve">estará presente </w:t>
      </w:r>
      <w:r>
        <w:rPr>
          <w:sz w:val="24"/>
          <w:szCs w:val="24"/>
        </w:rPr>
        <w:t xml:space="preserve">y compartirá protagonismo con </w:t>
      </w:r>
      <w:proofErr w:type="spellStart"/>
      <w:r>
        <w:rPr>
          <w:sz w:val="24"/>
          <w:szCs w:val="24"/>
        </w:rPr>
        <w:t>Turespaña</w:t>
      </w:r>
      <w:proofErr w:type="spellEnd"/>
      <w:r>
        <w:rPr>
          <w:sz w:val="24"/>
          <w:szCs w:val="24"/>
        </w:rPr>
        <w:t xml:space="preserve">, </w:t>
      </w:r>
      <w:r w:rsidR="00AE6C69">
        <w:rPr>
          <w:sz w:val="24"/>
          <w:szCs w:val="24"/>
        </w:rPr>
        <w:t>entidad con la que Promotur Turismo de Canarias colabora</w:t>
      </w:r>
      <w:r w:rsidR="00AA69D9">
        <w:rPr>
          <w:sz w:val="24"/>
          <w:szCs w:val="24"/>
        </w:rPr>
        <w:t xml:space="preserve"> conjuntamente </w:t>
      </w:r>
      <w:r w:rsidR="00AE6C69">
        <w:rPr>
          <w:sz w:val="24"/>
          <w:szCs w:val="24"/>
        </w:rPr>
        <w:t xml:space="preserve">en </w:t>
      </w:r>
      <w:r w:rsidR="00AA69D9">
        <w:rPr>
          <w:sz w:val="24"/>
          <w:szCs w:val="24"/>
        </w:rPr>
        <w:t xml:space="preserve">el patrocinio. Además, coincidiendo con la celebración del campeonato, la </w:t>
      </w:r>
      <w:r w:rsidR="00AA69D9" w:rsidRPr="00AE6C69">
        <w:rPr>
          <w:b/>
          <w:sz w:val="24"/>
          <w:szCs w:val="24"/>
        </w:rPr>
        <w:t xml:space="preserve">revista Golf </w:t>
      </w:r>
      <w:proofErr w:type="spellStart"/>
      <w:r w:rsidR="00AA69D9" w:rsidRPr="00AE6C69">
        <w:rPr>
          <w:b/>
          <w:sz w:val="24"/>
          <w:szCs w:val="24"/>
        </w:rPr>
        <w:t>Perfect</w:t>
      </w:r>
      <w:proofErr w:type="spellEnd"/>
      <w:r w:rsidR="00AA69D9" w:rsidRPr="00AE6C69">
        <w:rPr>
          <w:b/>
          <w:sz w:val="24"/>
          <w:szCs w:val="24"/>
        </w:rPr>
        <w:t xml:space="preserve"> Eagle</w:t>
      </w:r>
      <w:r w:rsidR="00762674">
        <w:rPr>
          <w:sz w:val="24"/>
          <w:szCs w:val="24"/>
        </w:rPr>
        <w:t>, una de las más prestigiosas de Austria</w:t>
      </w:r>
      <w:r w:rsidR="007E54F7">
        <w:rPr>
          <w:sz w:val="24"/>
          <w:szCs w:val="24"/>
        </w:rPr>
        <w:t xml:space="preserve">, sur </w:t>
      </w:r>
      <w:proofErr w:type="gramStart"/>
      <w:r w:rsidR="007E54F7">
        <w:rPr>
          <w:sz w:val="24"/>
          <w:szCs w:val="24"/>
        </w:rPr>
        <w:t>de</w:t>
      </w:r>
      <w:proofErr w:type="gramEnd"/>
      <w:r w:rsidR="007E54F7">
        <w:rPr>
          <w:sz w:val="24"/>
          <w:szCs w:val="24"/>
        </w:rPr>
        <w:t xml:space="preserve"> Alemania y Suiza (lanzada recientemente en este último país)</w:t>
      </w:r>
      <w:r w:rsidR="00762674">
        <w:rPr>
          <w:sz w:val="24"/>
          <w:szCs w:val="24"/>
        </w:rPr>
        <w:t>,</w:t>
      </w:r>
      <w:r w:rsidR="00AA69D9">
        <w:rPr>
          <w:sz w:val="24"/>
          <w:szCs w:val="24"/>
        </w:rPr>
        <w:t xml:space="preserve"> publicará un reportaje sobre las Islas Canarias</w:t>
      </w:r>
      <w:r>
        <w:rPr>
          <w:sz w:val="24"/>
          <w:szCs w:val="24"/>
        </w:rPr>
        <w:t>,</w:t>
      </w:r>
      <w:r w:rsidR="00762674">
        <w:rPr>
          <w:sz w:val="24"/>
          <w:szCs w:val="24"/>
        </w:rPr>
        <w:t xml:space="preserve"> cuyo número se distribuirá entre 481 clubes de golf.</w:t>
      </w:r>
    </w:p>
    <w:p w:rsidR="00EA1D36" w:rsidRDefault="00EB230D" w:rsidP="0039540B">
      <w:pPr>
        <w:jc w:val="both"/>
        <w:rPr>
          <w:sz w:val="24"/>
          <w:szCs w:val="24"/>
        </w:rPr>
      </w:pPr>
      <w:r>
        <w:rPr>
          <w:sz w:val="24"/>
          <w:szCs w:val="24"/>
        </w:rPr>
        <w:t xml:space="preserve">El segmento de golf goza de alto prestigio en Austria dado su elevado número de campos de golf (156) y jugadores federados (153.225), lo que es un buen indicador </w:t>
      </w:r>
      <w:r w:rsidR="005930E1">
        <w:rPr>
          <w:sz w:val="24"/>
          <w:szCs w:val="24"/>
        </w:rPr>
        <w:t>sobre el target de clientes potenciales que en sus viajes se decantan p</w:t>
      </w:r>
      <w:r w:rsidR="009B5E29">
        <w:rPr>
          <w:sz w:val="24"/>
          <w:szCs w:val="24"/>
        </w:rPr>
        <w:t>or destinos equipados de singulares campos de golf</w:t>
      </w:r>
      <w:r w:rsidR="005930E1">
        <w:rPr>
          <w:sz w:val="24"/>
          <w:szCs w:val="24"/>
        </w:rPr>
        <w:t xml:space="preserve">. </w:t>
      </w:r>
    </w:p>
    <w:p w:rsidR="009B5E29" w:rsidRDefault="009B5E29" w:rsidP="00C91216">
      <w:pPr>
        <w:jc w:val="both"/>
        <w:rPr>
          <w:sz w:val="24"/>
          <w:szCs w:val="24"/>
        </w:rPr>
      </w:pPr>
      <w:r>
        <w:rPr>
          <w:sz w:val="24"/>
          <w:szCs w:val="24"/>
        </w:rPr>
        <w:t>La práctica de este deporte ocupa</w:t>
      </w:r>
      <w:r w:rsidR="00AE6C69">
        <w:rPr>
          <w:sz w:val="24"/>
          <w:szCs w:val="24"/>
        </w:rPr>
        <w:t xml:space="preserve"> el </w:t>
      </w:r>
      <w:r w:rsidR="00AE6C69" w:rsidRPr="00AE6C69">
        <w:rPr>
          <w:sz w:val="24"/>
          <w:szCs w:val="24"/>
        </w:rPr>
        <w:t>segmento de turismo activo que mejor proyecta al potencial tur</w:t>
      </w:r>
      <w:r w:rsidR="00AE6C69">
        <w:rPr>
          <w:sz w:val="24"/>
          <w:szCs w:val="24"/>
        </w:rPr>
        <w:t xml:space="preserve">ista un destino de alta calidad. El 58 por ciento </w:t>
      </w:r>
      <w:r w:rsidR="00AE6C69" w:rsidRPr="00AE6C69">
        <w:rPr>
          <w:sz w:val="24"/>
          <w:szCs w:val="24"/>
        </w:rPr>
        <w:t xml:space="preserve">de </w:t>
      </w:r>
      <w:r w:rsidR="00AE6C69">
        <w:rPr>
          <w:sz w:val="24"/>
          <w:szCs w:val="24"/>
        </w:rPr>
        <w:t>los golfistas que visitan l</w:t>
      </w:r>
      <w:r w:rsidR="00AE6C69" w:rsidRPr="00AE6C69">
        <w:rPr>
          <w:sz w:val="24"/>
          <w:szCs w:val="24"/>
        </w:rPr>
        <w:t>as Islas</w:t>
      </w:r>
      <w:r w:rsidR="00AE6C69">
        <w:rPr>
          <w:sz w:val="24"/>
          <w:szCs w:val="24"/>
        </w:rPr>
        <w:t xml:space="preserve"> Canarias</w:t>
      </w:r>
      <w:r w:rsidR="00AE6C69" w:rsidRPr="00AE6C69">
        <w:rPr>
          <w:sz w:val="24"/>
          <w:szCs w:val="24"/>
        </w:rPr>
        <w:t xml:space="preserve"> se hospedan en hoteles de 4 y 5 estrellas</w:t>
      </w:r>
      <w:r w:rsidR="00AE6C69">
        <w:rPr>
          <w:sz w:val="24"/>
          <w:szCs w:val="24"/>
        </w:rPr>
        <w:t xml:space="preserve"> y entre sus demandas se encuentra la </w:t>
      </w:r>
      <w:r w:rsidR="00AE6C69" w:rsidRPr="00AE6C69">
        <w:rPr>
          <w:sz w:val="24"/>
          <w:szCs w:val="24"/>
        </w:rPr>
        <w:t>al</w:t>
      </w:r>
      <w:r w:rsidR="00AE6C69">
        <w:rPr>
          <w:sz w:val="24"/>
          <w:szCs w:val="24"/>
        </w:rPr>
        <w:t xml:space="preserve">ta gastronomía, así como </w:t>
      </w:r>
      <w:r w:rsidR="00AE6C69" w:rsidRPr="00AE6C69">
        <w:rPr>
          <w:sz w:val="24"/>
          <w:szCs w:val="24"/>
        </w:rPr>
        <w:t>jugar en varios campos de golf durante su visita, disf</w:t>
      </w:r>
      <w:r w:rsidR="00AE6C69">
        <w:rPr>
          <w:sz w:val="24"/>
          <w:szCs w:val="24"/>
        </w:rPr>
        <w:t>rutar de las playas y del</w:t>
      </w:r>
      <w:r w:rsidR="00AE6C69" w:rsidRPr="00AE6C69">
        <w:rPr>
          <w:sz w:val="24"/>
          <w:szCs w:val="24"/>
        </w:rPr>
        <w:t xml:space="preserve"> clima. </w:t>
      </w:r>
    </w:p>
    <w:p w:rsidR="00C91216" w:rsidRDefault="00AE6C69" w:rsidP="00C91216">
      <w:pPr>
        <w:jc w:val="both"/>
        <w:rPr>
          <w:sz w:val="24"/>
          <w:szCs w:val="24"/>
        </w:rPr>
      </w:pPr>
      <w:r>
        <w:rPr>
          <w:sz w:val="24"/>
          <w:szCs w:val="24"/>
        </w:rPr>
        <w:t>El turista de golf que viaja a</w:t>
      </w:r>
      <w:r w:rsidRPr="00AE6C69">
        <w:rPr>
          <w:sz w:val="24"/>
          <w:szCs w:val="24"/>
        </w:rPr>
        <w:t xml:space="preserve"> la</w:t>
      </w:r>
      <w:r>
        <w:rPr>
          <w:sz w:val="24"/>
          <w:szCs w:val="24"/>
        </w:rPr>
        <w:t>s Islas Canarias gasta un 33 por ciento más y sus ingresos por hogar están</w:t>
      </w:r>
      <w:r w:rsidRPr="00AE6C69">
        <w:rPr>
          <w:sz w:val="24"/>
          <w:szCs w:val="24"/>
        </w:rPr>
        <w:t xml:space="preserve"> muy</w:t>
      </w:r>
      <w:r>
        <w:rPr>
          <w:sz w:val="24"/>
          <w:szCs w:val="24"/>
        </w:rPr>
        <w:t xml:space="preserve"> por encima de la media: el 29 por ciento gana entre 48.001 y 84.000 euros brutos anuales y más del 42 por ciento tiene unos ingresos de</w:t>
      </w:r>
      <w:r w:rsidRPr="00AE6C69">
        <w:rPr>
          <w:sz w:val="24"/>
          <w:szCs w:val="24"/>
        </w:rPr>
        <w:t xml:space="preserve"> más </w:t>
      </w:r>
      <w:r>
        <w:rPr>
          <w:sz w:val="24"/>
          <w:szCs w:val="24"/>
        </w:rPr>
        <w:t>de 84.000 euros.</w:t>
      </w:r>
    </w:p>
    <w:sectPr w:rsidR="00C912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EFC2F2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20BB65CD"/>
    <w:multiLevelType w:val="hybridMultilevel"/>
    <w:tmpl w:val="918AF3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EAA"/>
    <w:rsid w:val="00004A69"/>
    <w:rsid w:val="000140DC"/>
    <w:rsid w:val="00031410"/>
    <w:rsid w:val="00034AB0"/>
    <w:rsid w:val="000773AF"/>
    <w:rsid w:val="000A4B90"/>
    <w:rsid w:val="000D549B"/>
    <w:rsid w:val="000F1193"/>
    <w:rsid w:val="000F1C7D"/>
    <w:rsid w:val="000F4618"/>
    <w:rsid w:val="000F4BE3"/>
    <w:rsid w:val="0010422A"/>
    <w:rsid w:val="00126508"/>
    <w:rsid w:val="00134520"/>
    <w:rsid w:val="00181228"/>
    <w:rsid w:val="001A51D2"/>
    <w:rsid w:val="001B6F0B"/>
    <w:rsid w:val="001C7DB2"/>
    <w:rsid w:val="001D01B2"/>
    <w:rsid w:val="001F7827"/>
    <w:rsid w:val="00202249"/>
    <w:rsid w:val="002041A8"/>
    <w:rsid w:val="00256354"/>
    <w:rsid w:val="002836AF"/>
    <w:rsid w:val="002B435B"/>
    <w:rsid w:val="0033331F"/>
    <w:rsid w:val="00344460"/>
    <w:rsid w:val="0036559B"/>
    <w:rsid w:val="0039540B"/>
    <w:rsid w:val="0046519B"/>
    <w:rsid w:val="00473C60"/>
    <w:rsid w:val="004A7BA5"/>
    <w:rsid w:val="004B1F45"/>
    <w:rsid w:val="004C03F4"/>
    <w:rsid w:val="004C4D8A"/>
    <w:rsid w:val="004D3303"/>
    <w:rsid w:val="004D3A3F"/>
    <w:rsid w:val="00501EAA"/>
    <w:rsid w:val="005251F8"/>
    <w:rsid w:val="00527869"/>
    <w:rsid w:val="00536362"/>
    <w:rsid w:val="005374CF"/>
    <w:rsid w:val="005930E1"/>
    <w:rsid w:val="005C3B00"/>
    <w:rsid w:val="005D0B1B"/>
    <w:rsid w:val="005F39F1"/>
    <w:rsid w:val="0062697D"/>
    <w:rsid w:val="00630AF0"/>
    <w:rsid w:val="006352EE"/>
    <w:rsid w:val="00637E17"/>
    <w:rsid w:val="006A3040"/>
    <w:rsid w:val="006B07AB"/>
    <w:rsid w:val="006C331E"/>
    <w:rsid w:val="006F06CD"/>
    <w:rsid w:val="006F08EB"/>
    <w:rsid w:val="006F5875"/>
    <w:rsid w:val="00762674"/>
    <w:rsid w:val="00797FF4"/>
    <w:rsid w:val="007C0511"/>
    <w:rsid w:val="007E54F7"/>
    <w:rsid w:val="00802551"/>
    <w:rsid w:val="0080392C"/>
    <w:rsid w:val="00817CCC"/>
    <w:rsid w:val="00820AC9"/>
    <w:rsid w:val="00827B8F"/>
    <w:rsid w:val="0084553B"/>
    <w:rsid w:val="00866363"/>
    <w:rsid w:val="00881FB1"/>
    <w:rsid w:val="008B299B"/>
    <w:rsid w:val="008B59BF"/>
    <w:rsid w:val="008D352A"/>
    <w:rsid w:val="008E2E81"/>
    <w:rsid w:val="00911FB4"/>
    <w:rsid w:val="0093001D"/>
    <w:rsid w:val="009455F6"/>
    <w:rsid w:val="009613BE"/>
    <w:rsid w:val="009B5E29"/>
    <w:rsid w:val="009E07B8"/>
    <w:rsid w:val="009E3CF8"/>
    <w:rsid w:val="00A40F6A"/>
    <w:rsid w:val="00A464BD"/>
    <w:rsid w:val="00A51607"/>
    <w:rsid w:val="00A576FA"/>
    <w:rsid w:val="00A72642"/>
    <w:rsid w:val="00A90B57"/>
    <w:rsid w:val="00AA69D9"/>
    <w:rsid w:val="00AD5F15"/>
    <w:rsid w:val="00AE0485"/>
    <w:rsid w:val="00AE6C69"/>
    <w:rsid w:val="00AF6BE7"/>
    <w:rsid w:val="00B300D8"/>
    <w:rsid w:val="00B33EAE"/>
    <w:rsid w:val="00B76BA6"/>
    <w:rsid w:val="00B8352D"/>
    <w:rsid w:val="00B861CA"/>
    <w:rsid w:val="00B86F93"/>
    <w:rsid w:val="00B91D0C"/>
    <w:rsid w:val="00B9592A"/>
    <w:rsid w:val="00BE18C5"/>
    <w:rsid w:val="00BF5FAB"/>
    <w:rsid w:val="00C73093"/>
    <w:rsid w:val="00C852C8"/>
    <w:rsid w:val="00C85498"/>
    <w:rsid w:val="00C91216"/>
    <w:rsid w:val="00CE1022"/>
    <w:rsid w:val="00D7418B"/>
    <w:rsid w:val="00D92A10"/>
    <w:rsid w:val="00D943E2"/>
    <w:rsid w:val="00E22071"/>
    <w:rsid w:val="00E26C02"/>
    <w:rsid w:val="00E41843"/>
    <w:rsid w:val="00EA1D36"/>
    <w:rsid w:val="00EA5AF4"/>
    <w:rsid w:val="00EB230D"/>
    <w:rsid w:val="00EB431D"/>
    <w:rsid w:val="00EF0B87"/>
    <w:rsid w:val="00F45B2F"/>
    <w:rsid w:val="00F5015F"/>
    <w:rsid w:val="00F82ED9"/>
    <w:rsid w:val="00FC1D92"/>
    <w:rsid w:val="00FE652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ar"/>
    <w:uiPriority w:val="9"/>
    <w:qFormat/>
    <w:rsid w:val="006F5875"/>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paragraph" w:styleId="Ttulo5">
    <w:name w:val="heading 5"/>
    <w:basedOn w:val="Normal"/>
    <w:link w:val="Ttulo5Car"/>
    <w:uiPriority w:val="9"/>
    <w:qFormat/>
    <w:rsid w:val="006F5875"/>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51D2"/>
    <w:pPr>
      <w:ind w:left="720"/>
      <w:contextualSpacing/>
    </w:pPr>
  </w:style>
  <w:style w:type="character" w:styleId="Hipervnculo">
    <w:name w:val="Hyperlink"/>
    <w:basedOn w:val="Fuentedeprrafopredeter"/>
    <w:uiPriority w:val="99"/>
    <w:unhideWhenUsed/>
    <w:rsid w:val="00536362"/>
    <w:rPr>
      <w:color w:val="0000FF" w:themeColor="hyperlink"/>
      <w:u w:val="single"/>
    </w:rPr>
  </w:style>
  <w:style w:type="paragraph" w:styleId="Listaconvietas">
    <w:name w:val="List Bullet"/>
    <w:basedOn w:val="Normal"/>
    <w:uiPriority w:val="99"/>
    <w:unhideWhenUsed/>
    <w:rsid w:val="00004A69"/>
    <w:pPr>
      <w:numPr>
        <w:numId w:val="2"/>
      </w:numPr>
      <w:contextualSpacing/>
    </w:pPr>
  </w:style>
  <w:style w:type="character" w:customStyle="1" w:styleId="Ttulo4Car">
    <w:name w:val="Título 4 Car"/>
    <w:basedOn w:val="Fuentedeprrafopredeter"/>
    <w:link w:val="Ttulo4"/>
    <w:uiPriority w:val="9"/>
    <w:rsid w:val="006F5875"/>
    <w:rPr>
      <w:rFonts w:ascii="Times New Roman" w:eastAsia="Times New Roman" w:hAnsi="Times New Roman" w:cs="Times New Roman"/>
      <w:b/>
      <w:bCs/>
      <w:sz w:val="24"/>
      <w:szCs w:val="24"/>
      <w:lang w:eastAsia="es-ES"/>
    </w:rPr>
  </w:style>
  <w:style w:type="character" w:customStyle="1" w:styleId="Ttulo5Car">
    <w:name w:val="Título 5 Car"/>
    <w:basedOn w:val="Fuentedeprrafopredeter"/>
    <w:link w:val="Ttulo5"/>
    <w:uiPriority w:val="9"/>
    <w:rsid w:val="006F5875"/>
    <w:rPr>
      <w:rFonts w:ascii="Times New Roman" w:eastAsia="Times New Roman" w:hAnsi="Times New Roman" w:cs="Times New Roman"/>
      <w:b/>
      <w:bCs/>
      <w:sz w:val="20"/>
      <w:szCs w:val="20"/>
      <w:lang w:eastAsia="es-ES"/>
    </w:rPr>
  </w:style>
  <w:style w:type="character" w:styleId="Hipervnculovisitado">
    <w:name w:val="FollowedHyperlink"/>
    <w:basedOn w:val="Fuentedeprrafopredeter"/>
    <w:uiPriority w:val="99"/>
    <w:semiHidden/>
    <w:unhideWhenUsed/>
    <w:rsid w:val="000F1C7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ar"/>
    <w:uiPriority w:val="9"/>
    <w:qFormat/>
    <w:rsid w:val="006F5875"/>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paragraph" w:styleId="Ttulo5">
    <w:name w:val="heading 5"/>
    <w:basedOn w:val="Normal"/>
    <w:link w:val="Ttulo5Car"/>
    <w:uiPriority w:val="9"/>
    <w:qFormat/>
    <w:rsid w:val="006F5875"/>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51D2"/>
    <w:pPr>
      <w:ind w:left="720"/>
      <w:contextualSpacing/>
    </w:pPr>
  </w:style>
  <w:style w:type="character" w:styleId="Hipervnculo">
    <w:name w:val="Hyperlink"/>
    <w:basedOn w:val="Fuentedeprrafopredeter"/>
    <w:uiPriority w:val="99"/>
    <w:unhideWhenUsed/>
    <w:rsid w:val="00536362"/>
    <w:rPr>
      <w:color w:val="0000FF" w:themeColor="hyperlink"/>
      <w:u w:val="single"/>
    </w:rPr>
  </w:style>
  <w:style w:type="paragraph" w:styleId="Listaconvietas">
    <w:name w:val="List Bullet"/>
    <w:basedOn w:val="Normal"/>
    <w:uiPriority w:val="99"/>
    <w:unhideWhenUsed/>
    <w:rsid w:val="00004A69"/>
    <w:pPr>
      <w:numPr>
        <w:numId w:val="2"/>
      </w:numPr>
      <w:contextualSpacing/>
    </w:pPr>
  </w:style>
  <w:style w:type="character" w:customStyle="1" w:styleId="Ttulo4Car">
    <w:name w:val="Título 4 Car"/>
    <w:basedOn w:val="Fuentedeprrafopredeter"/>
    <w:link w:val="Ttulo4"/>
    <w:uiPriority w:val="9"/>
    <w:rsid w:val="006F5875"/>
    <w:rPr>
      <w:rFonts w:ascii="Times New Roman" w:eastAsia="Times New Roman" w:hAnsi="Times New Roman" w:cs="Times New Roman"/>
      <w:b/>
      <w:bCs/>
      <w:sz w:val="24"/>
      <w:szCs w:val="24"/>
      <w:lang w:eastAsia="es-ES"/>
    </w:rPr>
  </w:style>
  <w:style w:type="character" w:customStyle="1" w:styleId="Ttulo5Car">
    <w:name w:val="Título 5 Car"/>
    <w:basedOn w:val="Fuentedeprrafopredeter"/>
    <w:link w:val="Ttulo5"/>
    <w:uiPriority w:val="9"/>
    <w:rsid w:val="006F5875"/>
    <w:rPr>
      <w:rFonts w:ascii="Times New Roman" w:eastAsia="Times New Roman" w:hAnsi="Times New Roman" w:cs="Times New Roman"/>
      <w:b/>
      <w:bCs/>
      <w:sz w:val="20"/>
      <w:szCs w:val="20"/>
      <w:lang w:eastAsia="es-ES"/>
    </w:rPr>
  </w:style>
  <w:style w:type="character" w:styleId="Hipervnculovisitado">
    <w:name w:val="FollowedHyperlink"/>
    <w:basedOn w:val="Fuentedeprrafopredeter"/>
    <w:uiPriority w:val="99"/>
    <w:semiHidden/>
    <w:unhideWhenUsed/>
    <w:rsid w:val="000F1C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23992">
      <w:bodyDiv w:val="1"/>
      <w:marLeft w:val="0"/>
      <w:marRight w:val="0"/>
      <w:marTop w:val="0"/>
      <w:marBottom w:val="0"/>
      <w:divBdr>
        <w:top w:val="none" w:sz="0" w:space="0" w:color="auto"/>
        <w:left w:val="none" w:sz="0" w:space="0" w:color="auto"/>
        <w:bottom w:val="none" w:sz="0" w:space="0" w:color="auto"/>
        <w:right w:val="none" w:sz="0" w:space="0" w:color="auto"/>
      </w:divBdr>
      <w:divsChild>
        <w:div w:id="826363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374</Words>
  <Characters>2063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Porter Novelli</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Alberto Tapia</dc:creator>
  <cp:lastModifiedBy>Alberto Tapia</cp:lastModifiedBy>
  <cp:revision>6</cp:revision>
  <cp:lastPrinted>2016-07-08T08:19:00Z</cp:lastPrinted>
  <dcterms:created xsi:type="dcterms:W3CDTF">2016-09-02T07:20:00Z</dcterms:created>
  <dcterms:modified xsi:type="dcterms:W3CDTF">2016-09-02T08:01:00Z</dcterms:modified>
</cp:coreProperties>
</file>