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11EA" w:rsidRDefault="006B1CBA">
      <w:r>
        <w:rPr>
          <w:noProof/>
        </w:rPr>
        <w:drawing>
          <wp:anchor distT="0" distB="0" distL="114300" distR="114300" simplePos="0" relativeHeight="251658240" behindDoc="1" locked="0" layoutInCell="1" allowOverlap="1">
            <wp:simplePos x="0" y="0"/>
            <wp:positionH relativeFrom="column">
              <wp:posOffset>1156335</wp:posOffset>
            </wp:positionH>
            <wp:positionV relativeFrom="paragraph">
              <wp:posOffset>-810895</wp:posOffset>
            </wp:positionV>
            <wp:extent cx="3322955" cy="647700"/>
            <wp:effectExtent l="0" t="0" r="0" b="0"/>
            <wp:wrapTight wrapText="bothSides">
              <wp:wrapPolygon edited="0">
                <wp:start x="19317" y="0"/>
                <wp:lineTo x="0" y="1906"/>
                <wp:lineTo x="0" y="12071"/>
                <wp:lineTo x="8792" y="20329"/>
                <wp:lineTo x="11021" y="20965"/>
                <wp:lineTo x="17584" y="20965"/>
                <wp:lineTo x="17955" y="20965"/>
                <wp:lineTo x="18574" y="20329"/>
                <wp:lineTo x="21423" y="15247"/>
                <wp:lineTo x="21423" y="0"/>
                <wp:lineTo x="20060" y="0"/>
                <wp:lineTo x="19317" y="0"/>
              </wp:wrapPolygon>
            </wp:wrapTight>
            <wp:docPr id="2" name="Imagen 2" descr="C:\Users\Brezo.Rodriguez\Downloads\CanaryIslands_en_color_h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Brezo.Rodriguez\Downloads\CanaryIslands_en_color_hor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95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CBA" w:rsidRPr="006B1CBA" w:rsidRDefault="009D683F" w:rsidP="006B1CBA">
      <w:pPr>
        <w:jc w:val="center"/>
        <w:rPr>
          <w:rFonts w:ascii="Gill Sans Ultra Bold Condensed" w:hAnsi="Gill Sans Ultra Bold Condensed"/>
          <w:sz w:val="40"/>
          <w:szCs w:val="40"/>
          <w:lang w:val="en-US"/>
        </w:rPr>
      </w:pPr>
      <w:r w:rsidRPr="006B1CBA">
        <w:rPr>
          <w:rFonts w:ascii="Gill Sans Ultra Bold Condensed" w:eastAsia="Gill Sans" w:hAnsi="Gill Sans Ultra Bold Condensed" w:cs="Gill Sans"/>
          <w:b/>
          <w:sz w:val="40"/>
          <w:szCs w:val="40"/>
          <w:lang w:val="en-US"/>
        </w:rPr>
        <w:t xml:space="preserve">LANZAROTE INSTALLS THE FIRST SCULPTURES IN EUROPE’S ONLY UNDERWATER MUSEUM </w:t>
      </w:r>
    </w:p>
    <w:p w:rsidR="00E111EA" w:rsidRPr="009D683F" w:rsidRDefault="009D683F">
      <w:pPr>
        <w:numPr>
          <w:ilvl w:val="0"/>
          <w:numId w:val="2"/>
        </w:numPr>
        <w:spacing w:after="0"/>
        <w:ind w:left="1080" w:hanging="360"/>
        <w:jc w:val="both"/>
        <w:rPr>
          <w:b/>
          <w:sz w:val="24"/>
          <w:szCs w:val="24"/>
          <w:lang w:val="en-US"/>
        </w:rPr>
      </w:pPr>
      <w:r w:rsidRPr="009D683F">
        <w:rPr>
          <w:b/>
          <w:sz w:val="24"/>
          <w:szCs w:val="24"/>
          <w:lang w:val="en-US"/>
        </w:rPr>
        <w:t xml:space="preserve">The installation of British sculptor Jason </w:t>
      </w:r>
      <w:proofErr w:type="spellStart"/>
      <w:r w:rsidRPr="009D683F">
        <w:rPr>
          <w:b/>
          <w:sz w:val="24"/>
          <w:szCs w:val="24"/>
          <w:lang w:val="en-US"/>
        </w:rPr>
        <w:t>deCaires</w:t>
      </w:r>
      <w:proofErr w:type="spellEnd"/>
      <w:r w:rsidRPr="009D683F">
        <w:rPr>
          <w:b/>
          <w:sz w:val="24"/>
          <w:szCs w:val="24"/>
          <w:lang w:val="en-US"/>
        </w:rPr>
        <w:t xml:space="preserve">’ works on the Lanzarote seafloor is the beginning of the </w:t>
      </w:r>
      <w:proofErr w:type="spellStart"/>
      <w:r w:rsidRPr="009D683F">
        <w:rPr>
          <w:b/>
          <w:sz w:val="24"/>
          <w:szCs w:val="24"/>
          <w:lang w:val="en-US"/>
        </w:rPr>
        <w:t>Museo</w:t>
      </w:r>
      <w:proofErr w:type="spellEnd"/>
      <w:r w:rsidRPr="009D683F">
        <w:rPr>
          <w:b/>
          <w:sz w:val="24"/>
          <w:szCs w:val="24"/>
          <w:lang w:val="en-US"/>
        </w:rPr>
        <w:t xml:space="preserve"> Atlántico, created to protect the marine environment and due to be finished in February 2017.</w:t>
      </w:r>
    </w:p>
    <w:p w:rsidR="00E111EA" w:rsidRPr="009D683F" w:rsidRDefault="009D683F">
      <w:pPr>
        <w:numPr>
          <w:ilvl w:val="0"/>
          <w:numId w:val="2"/>
        </w:numPr>
        <w:spacing w:after="0"/>
        <w:ind w:left="1080" w:hanging="360"/>
        <w:jc w:val="both"/>
        <w:rPr>
          <w:b/>
          <w:sz w:val="24"/>
          <w:szCs w:val="24"/>
          <w:lang w:val="en-US"/>
        </w:rPr>
      </w:pPr>
      <w:r w:rsidRPr="009D683F">
        <w:rPr>
          <w:b/>
          <w:sz w:val="24"/>
          <w:szCs w:val="24"/>
          <w:lang w:val="en-US"/>
        </w:rPr>
        <w:t xml:space="preserve">The sculptures, submerged on Sunday January 31st, are human figures </w:t>
      </w:r>
      <w:proofErr w:type="spellStart"/>
      <w:r w:rsidRPr="009D683F">
        <w:rPr>
          <w:b/>
          <w:sz w:val="24"/>
          <w:szCs w:val="24"/>
          <w:lang w:val="en-US"/>
        </w:rPr>
        <w:t>moulded</w:t>
      </w:r>
      <w:proofErr w:type="spellEnd"/>
      <w:r w:rsidRPr="009D683F">
        <w:rPr>
          <w:b/>
          <w:sz w:val="24"/>
          <w:szCs w:val="24"/>
          <w:lang w:val="en-US"/>
        </w:rPr>
        <w:t xml:space="preserve"> in the likeness of </w:t>
      </w:r>
      <w:proofErr w:type="spellStart"/>
      <w:r w:rsidRPr="009D683F">
        <w:rPr>
          <w:b/>
          <w:sz w:val="24"/>
          <w:szCs w:val="24"/>
          <w:lang w:val="en-US"/>
        </w:rPr>
        <w:t>Canarians</w:t>
      </w:r>
      <w:proofErr w:type="spellEnd"/>
      <w:r w:rsidRPr="009D683F">
        <w:rPr>
          <w:b/>
          <w:sz w:val="24"/>
          <w:szCs w:val="24"/>
          <w:lang w:val="en-US"/>
        </w:rPr>
        <w:t xml:space="preserve"> from Lanzarote.</w:t>
      </w:r>
    </w:p>
    <w:p w:rsidR="00E111EA" w:rsidRPr="009D683F" w:rsidRDefault="009D683F">
      <w:pPr>
        <w:numPr>
          <w:ilvl w:val="0"/>
          <w:numId w:val="2"/>
        </w:numPr>
        <w:spacing w:after="0"/>
        <w:ind w:left="1080" w:hanging="360"/>
        <w:jc w:val="both"/>
        <w:rPr>
          <w:b/>
          <w:sz w:val="24"/>
          <w:szCs w:val="24"/>
          <w:lang w:val="en-US"/>
        </w:rPr>
      </w:pPr>
      <w:r w:rsidRPr="009D683F">
        <w:rPr>
          <w:b/>
          <w:sz w:val="24"/>
          <w:szCs w:val="24"/>
          <w:lang w:val="en-US"/>
        </w:rPr>
        <w:t xml:space="preserve">Along the lines of the famous vision and works and of Lanzarote artist César </w:t>
      </w:r>
      <w:proofErr w:type="spellStart"/>
      <w:r w:rsidRPr="009D683F">
        <w:rPr>
          <w:b/>
          <w:sz w:val="24"/>
          <w:szCs w:val="24"/>
          <w:lang w:val="en-US"/>
        </w:rPr>
        <w:t>Manrique</w:t>
      </w:r>
      <w:proofErr w:type="spellEnd"/>
      <w:r w:rsidRPr="009D683F">
        <w:rPr>
          <w:b/>
          <w:sz w:val="24"/>
          <w:szCs w:val="24"/>
          <w:lang w:val="en-US"/>
        </w:rPr>
        <w:t xml:space="preserve">, which pair art and nature, the artist used materials for his sculptures that don’t harm the marine environment.  </w:t>
      </w:r>
    </w:p>
    <w:p w:rsidR="00E111EA" w:rsidRPr="009D683F" w:rsidRDefault="009D683F">
      <w:pPr>
        <w:numPr>
          <w:ilvl w:val="0"/>
          <w:numId w:val="2"/>
        </w:numPr>
        <w:spacing w:after="0"/>
        <w:ind w:left="1080" w:hanging="360"/>
        <w:jc w:val="both"/>
        <w:rPr>
          <w:b/>
          <w:sz w:val="24"/>
          <w:szCs w:val="24"/>
          <w:lang w:val="en-US"/>
        </w:rPr>
      </w:pPr>
      <w:r w:rsidRPr="009D683F">
        <w:rPr>
          <w:b/>
          <w:sz w:val="24"/>
          <w:szCs w:val="24"/>
          <w:lang w:val="en-US"/>
        </w:rPr>
        <w:t xml:space="preserve">The artworks, inspired by “the </w:t>
      </w:r>
      <w:proofErr w:type="spellStart"/>
      <w:r w:rsidRPr="009D683F">
        <w:rPr>
          <w:b/>
          <w:sz w:val="24"/>
          <w:szCs w:val="24"/>
          <w:lang w:val="en-US"/>
        </w:rPr>
        <w:t>defence</w:t>
      </w:r>
      <w:proofErr w:type="spellEnd"/>
      <w:r w:rsidRPr="009D683F">
        <w:rPr>
          <w:b/>
          <w:sz w:val="24"/>
          <w:szCs w:val="24"/>
          <w:lang w:val="en-US"/>
        </w:rPr>
        <w:t xml:space="preserve"> of the ocean”, will be </w:t>
      </w:r>
      <w:proofErr w:type="spellStart"/>
      <w:r w:rsidRPr="009D683F">
        <w:rPr>
          <w:b/>
          <w:sz w:val="24"/>
          <w:szCs w:val="24"/>
          <w:lang w:val="en-US"/>
        </w:rPr>
        <w:t>visitable</w:t>
      </w:r>
      <w:proofErr w:type="spellEnd"/>
      <w:r w:rsidRPr="009D683F">
        <w:rPr>
          <w:b/>
          <w:sz w:val="24"/>
          <w:szCs w:val="24"/>
          <w:lang w:val="en-US"/>
        </w:rPr>
        <w:t xml:space="preserve"> by divers of all levels and will increase the marine biomass in the area and act as a breeding site for local species. </w:t>
      </w:r>
    </w:p>
    <w:p w:rsidR="00E111EA" w:rsidRPr="009D683F" w:rsidRDefault="009D683F">
      <w:pPr>
        <w:numPr>
          <w:ilvl w:val="0"/>
          <w:numId w:val="2"/>
        </w:numPr>
        <w:spacing w:after="0"/>
        <w:ind w:left="1080" w:hanging="360"/>
        <w:jc w:val="both"/>
        <w:rPr>
          <w:b/>
          <w:sz w:val="24"/>
          <w:szCs w:val="24"/>
          <w:lang w:val="en-US"/>
        </w:rPr>
      </w:pPr>
      <w:proofErr w:type="spellStart"/>
      <w:proofErr w:type="gramStart"/>
      <w:r w:rsidRPr="009D683F">
        <w:rPr>
          <w:b/>
          <w:sz w:val="24"/>
          <w:szCs w:val="24"/>
          <w:lang w:val="en-US"/>
        </w:rPr>
        <w:t>deCaires</w:t>
      </w:r>
      <w:proofErr w:type="spellEnd"/>
      <w:proofErr w:type="gramEnd"/>
      <w:r w:rsidRPr="009D683F">
        <w:rPr>
          <w:b/>
          <w:sz w:val="24"/>
          <w:szCs w:val="24"/>
          <w:lang w:val="en-US"/>
        </w:rPr>
        <w:t xml:space="preserve">’ sculptures will be submerged on Sunday, 31st January at a depth of between 12 and 15 </w:t>
      </w:r>
      <w:proofErr w:type="spellStart"/>
      <w:r w:rsidRPr="009D683F">
        <w:rPr>
          <w:b/>
          <w:sz w:val="24"/>
          <w:szCs w:val="24"/>
          <w:lang w:val="en-US"/>
        </w:rPr>
        <w:t>metres</w:t>
      </w:r>
      <w:proofErr w:type="spellEnd"/>
      <w:r w:rsidRPr="009D683F">
        <w:rPr>
          <w:b/>
          <w:sz w:val="24"/>
          <w:szCs w:val="24"/>
          <w:lang w:val="en-US"/>
        </w:rPr>
        <w:t xml:space="preserve"> in Las </w:t>
      </w:r>
      <w:proofErr w:type="spellStart"/>
      <w:r w:rsidRPr="009D683F">
        <w:rPr>
          <w:b/>
          <w:sz w:val="24"/>
          <w:szCs w:val="24"/>
          <w:lang w:val="en-US"/>
        </w:rPr>
        <w:t>Coloradas</w:t>
      </w:r>
      <w:proofErr w:type="spellEnd"/>
      <w:r w:rsidRPr="009D683F">
        <w:rPr>
          <w:b/>
          <w:sz w:val="24"/>
          <w:szCs w:val="24"/>
          <w:lang w:val="en-US"/>
        </w:rPr>
        <w:t xml:space="preserve"> bay.   </w:t>
      </w:r>
    </w:p>
    <w:p w:rsidR="00E111EA" w:rsidRPr="009D683F" w:rsidRDefault="00E111EA">
      <w:pPr>
        <w:spacing w:after="0"/>
        <w:jc w:val="both"/>
        <w:rPr>
          <w:lang w:val="en-US"/>
        </w:rPr>
      </w:pPr>
    </w:p>
    <w:p w:rsidR="00E111EA" w:rsidRPr="009D683F" w:rsidRDefault="009D683F">
      <w:pPr>
        <w:widowControl w:val="0"/>
        <w:jc w:val="both"/>
        <w:rPr>
          <w:lang w:val="en-US"/>
        </w:rPr>
      </w:pPr>
      <w:r w:rsidRPr="009D683F">
        <w:rPr>
          <w:b/>
          <w:lang w:val="en-US"/>
        </w:rPr>
        <w:t>The Canary Islands, January 31st, 2016 –</w:t>
      </w:r>
      <w:r w:rsidRPr="009D683F">
        <w:rPr>
          <w:lang w:val="en-US"/>
        </w:rPr>
        <w:t xml:space="preserve"> Europe’s first underwater museum has started to become a reality with the installation of several sets of sculptures by international artist </w:t>
      </w:r>
      <w:r w:rsidRPr="009D683F">
        <w:rPr>
          <w:b/>
          <w:lang w:val="en-US"/>
        </w:rPr>
        <w:t xml:space="preserve">Jason </w:t>
      </w:r>
      <w:proofErr w:type="spellStart"/>
      <w:r w:rsidRPr="009D683F">
        <w:rPr>
          <w:b/>
          <w:lang w:val="en-US"/>
        </w:rPr>
        <w:t>deCaires</w:t>
      </w:r>
      <w:proofErr w:type="spellEnd"/>
      <w:r w:rsidRPr="009D683F">
        <w:rPr>
          <w:b/>
          <w:lang w:val="en-US"/>
        </w:rPr>
        <w:t xml:space="preserve"> Taylor </w:t>
      </w:r>
      <w:r w:rsidRPr="009D683F">
        <w:rPr>
          <w:lang w:val="en-US"/>
        </w:rPr>
        <w:t xml:space="preserve">on the seafloor in the Las </w:t>
      </w:r>
      <w:proofErr w:type="spellStart"/>
      <w:r w:rsidRPr="009D683F">
        <w:rPr>
          <w:lang w:val="en-US"/>
        </w:rPr>
        <w:t>Coloradas</w:t>
      </w:r>
      <w:proofErr w:type="spellEnd"/>
      <w:r w:rsidRPr="009D683F">
        <w:rPr>
          <w:lang w:val="en-US"/>
        </w:rPr>
        <w:t xml:space="preserve"> bay in Lanzarote. They will be accessible to divers and snorkelers of all levels. The project is designed to increase marine biomass and to act as a breeding site for local species in an area declared a </w:t>
      </w:r>
      <w:r w:rsidRPr="009D683F">
        <w:rPr>
          <w:b/>
          <w:lang w:val="en-US"/>
        </w:rPr>
        <w:t>Biosphere Reserve</w:t>
      </w:r>
      <w:r w:rsidRPr="009D683F">
        <w:rPr>
          <w:lang w:val="en-US"/>
        </w:rPr>
        <w:t xml:space="preserve"> by UNESCO.</w:t>
      </w:r>
    </w:p>
    <w:p w:rsidR="00E111EA" w:rsidRPr="009D683F" w:rsidRDefault="009D683F">
      <w:pPr>
        <w:widowControl w:val="0"/>
        <w:jc w:val="both"/>
        <w:rPr>
          <w:lang w:val="en-US"/>
        </w:rPr>
      </w:pPr>
      <w:r w:rsidRPr="009D683F">
        <w:rPr>
          <w:lang w:val="en-US"/>
        </w:rPr>
        <w:t xml:space="preserve">The project is part of the </w:t>
      </w:r>
      <w:proofErr w:type="spellStart"/>
      <w:r w:rsidRPr="009D683F">
        <w:rPr>
          <w:lang w:val="en-US"/>
        </w:rPr>
        <w:t>Museo</w:t>
      </w:r>
      <w:proofErr w:type="spellEnd"/>
      <w:r w:rsidRPr="009D683F">
        <w:rPr>
          <w:lang w:val="en-US"/>
        </w:rPr>
        <w:t xml:space="preserve"> </w:t>
      </w:r>
      <w:proofErr w:type="spellStart"/>
      <w:r w:rsidRPr="009D683F">
        <w:rPr>
          <w:lang w:val="en-US"/>
        </w:rPr>
        <w:t>Atlántic</w:t>
      </w:r>
      <w:proofErr w:type="spellEnd"/>
      <w:r w:rsidRPr="009D683F">
        <w:rPr>
          <w:lang w:val="en-US"/>
        </w:rPr>
        <w:t xml:space="preserve"> and will create a large artificial reef made from a series of art installations made from high-density, PH-neutral concrete that doesn’t affect the marine ecosystem or local flora and fauna. No corrosive metals and </w:t>
      </w:r>
      <w:proofErr w:type="gramStart"/>
      <w:r w:rsidRPr="009D683F">
        <w:rPr>
          <w:lang w:val="en-US"/>
        </w:rPr>
        <w:t>materials  were</w:t>
      </w:r>
      <w:proofErr w:type="gramEnd"/>
      <w:r w:rsidRPr="009D683F">
        <w:rPr>
          <w:lang w:val="en-US"/>
        </w:rPr>
        <w:t xml:space="preserve"> used. The sculptures, which occupy 15% of the total area of 2500 square </w:t>
      </w:r>
      <w:proofErr w:type="spellStart"/>
      <w:r w:rsidRPr="009D683F">
        <w:rPr>
          <w:lang w:val="en-US"/>
        </w:rPr>
        <w:t>metres</w:t>
      </w:r>
      <w:proofErr w:type="spellEnd"/>
      <w:r w:rsidRPr="009D683F">
        <w:rPr>
          <w:lang w:val="en-US"/>
        </w:rPr>
        <w:t xml:space="preserve">, recreate scenes from everyday life. The sculpted figures are modelled on Lanzarote locals who volunteered to be </w:t>
      </w:r>
      <w:proofErr w:type="spellStart"/>
      <w:proofErr w:type="gramStart"/>
      <w:r w:rsidRPr="009D683F">
        <w:rPr>
          <w:lang w:val="en-US"/>
        </w:rPr>
        <w:t>moulded</w:t>
      </w:r>
      <w:proofErr w:type="spellEnd"/>
      <w:proofErr w:type="gramEnd"/>
      <w:r w:rsidRPr="009D683F">
        <w:rPr>
          <w:lang w:val="en-US"/>
        </w:rPr>
        <w:t xml:space="preserve"> by the artist and will be arranged to represent everyday local situations as well as humanitarian problems, such as the refugee crisis, and the relationship between nature and humans. </w:t>
      </w:r>
    </w:p>
    <w:p w:rsidR="00E111EA" w:rsidRPr="009D683F" w:rsidRDefault="009D683F">
      <w:pPr>
        <w:widowControl w:val="0"/>
        <w:jc w:val="both"/>
        <w:rPr>
          <w:lang w:val="en-US"/>
        </w:rPr>
      </w:pPr>
      <w:r w:rsidRPr="009D683F">
        <w:rPr>
          <w:lang w:val="en-US"/>
        </w:rPr>
        <w:t xml:space="preserve">The artist </w:t>
      </w:r>
      <w:r w:rsidRPr="009D683F">
        <w:rPr>
          <w:b/>
          <w:lang w:val="en-US"/>
        </w:rPr>
        <w:t xml:space="preserve">Jason </w:t>
      </w:r>
      <w:proofErr w:type="spellStart"/>
      <w:r w:rsidRPr="009D683F">
        <w:rPr>
          <w:b/>
          <w:lang w:val="en-US"/>
        </w:rPr>
        <w:t>deCaires</w:t>
      </w:r>
      <w:proofErr w:type="spellEnd"/>
      <w:r w:rsidRPr="009D683F">
        <w:rPr>
          <w:b/>
          <w:lang w:val="en-US"/>
        </w:rPr>
        <w:t xml:space="preserve"> Taylor</w:t>
      </w:r>
      <w:r w:rsidRPr="009D683F">
        <w:rPr>
          <w:lang w:val="en-US"/>
        </w:rPr>
        <w:t xml:space="preserve">, internationally famous for his underwater sculpture installations in underwater museums in The Bahamas, </w:t>
      </w:r>
      <w:proofErr w:type="spellStart"/>
      <w:r w:rsidRPr="009D683F">
        <w:rPr>
          <w:lang w:val="en-US"/>
        </w:rPr>
        <w:t>Cancún</w:t>
      </w:r>
      <w:proofErr w:type="spellEnd"/>
      <w:r w:rsidRPr="009D683F">
        <w:rPr>
          <w:lang w:val="en-US"/>
        </w:rPr>
        <w:t xml:space="preserve"> and The Antilles, uses his work to highlight “the defense of the oceans” and locations designed as a museum dedicated to marine preservation, conservation and education; “as a vital part of a system of human </w:t>
      </w:r>
      <w:r w:rsidRPr="009D683F">
        <w:rPr>
          <w:lang w:val="en-US"/>
        </w:rPr>
        <w:lastRenderedPageBreak/>
        <w:t xml:space="preserve">values”.  With his work, </w:t>
      </w:r>
      <w:proofErr w:type="spellStart"/>
      <w:r w:rsidRPr="009D683F">
        <w:rPr>
          <w:lang w:val="en-US"/>
        </w:rPr>
        <w:t>deCaires</w:t>
      </w:r>
      <w:proofErr w:type="spellEnd"/>
      <w:r w:rsidRPr="009D683F">
        <w:rPr>
          <w:lang w:val="en-US"/>
        </w:rPr>
        <w:t xml:space="preserve"> aim to “highlight the link between art and nature, past and present, and to transmit a level of critical thinking about the </w:t>
      </w:r>
      <w:proofErr w:type="spellStart"/>
      <w:r w:rsidRPr="009D683F">
        <w:rPr>
          <w:lang w:val="en-US"/>
        </w:rPr>
        <w:t>commercialisation</w:t>
      </w:r>
      <w:proofErr w:type="spellEnd"/>
      <w:r w:rsidRPr="009D683F">
        <w:rPr>
          <w:lang w:val="en-US"/>
        </w:rPr>
        <w:t xml:space="preserve"> of natural resources”.  The museum has as a backdrop an island that is already an international focal point of the link between art and nature thanks to the work of Lanzarote artist César </w:t>
      </w:r>
      <w:proofErr w:type="spellStart"/>
      <w:r w:rsidRPr="009D683F">
        <w:rPr>
          <w:lang w:val="en-US"/>
        </w:rPr>
        <w:t>Manrique</w:t>
      </w:r>
      <w:proofErr w:type="spellEnd"/>
      <w:r w:rsidRPr="009D683F">
        <w:rPr>
          <w:lang w:val="en-US"/>
        </w:rPr>
        <w:t xml:space="preserve">. </w:t>
      </w:r>
    </w:p>
    <w:p w:rsidR="00E111EA" w:rsidRPr="009D683F" w:rsidRDefault="009D683F">
      <w:pPr>
        <w:widowControl w:val="0"/>
        <w:jc w:val="both"/>
        <w:rPr>
          <w:lang w:val="en-US"/>
        </w:rPr>
      </w:pPr>
      <w:bookmarkStart w:id="0" w:name="h.g5aateua1pni" w:colFirst="0" w:colLast="0"/>
      <w:bookmarkEnd w:id="0"/>
      <w:r w:rsidRPr="009D683F">
        <w:rPr>
          <w:lang w:val="en-US"/>
        </w:rPr>
        <w:t xml:space="preserve">The first stage of the </w:t>
      </w:r>
      <w:proofErr w:type="spellStart"/>
      <w:r w:rsidRPr="009D683F">
        <w:rPr>
          <w:lang w:val="en-US"/>
        </w:rPr>
        <w:t>Museo</w:t>
      </w:r>
      <w:proofErr w:type="spellEnd"/>
      <w:r w:rsidRPr="009D683F">
        <w:rPr>
          <w:lang w:val="en-US"/>
        </w:rPr>
        <w:t xml:space="preserve"> </w:t>
      </w:r>
      <w:proofErr w:type="spellStart"/>
      <w:r w:rsidRPr="009D683F">
        <w:rPr>
          <w:lang w:val="en-US"/>
        </w:rPr>
        <w:t>Atlantico</w:t>
      </w:r>
      <w:proofErr w:type="spellEnd"/>
      <w:r w:rsidRPr="009D683F">
        <w:rPr>
          <w:lang w:val="en-US"/>
        </w:rPr>
        <w:t xml:space="preserve"> will consist of the following installations: </w:t>
      </w:r>
    </w:p>
    <w:p w:rsidR="00E111EA" w:rsidRPr="009D683F" w:rsidRDefault="009D683F">
      <w:pPr>
        <w:widowControl w:val="0"/>
        <w:numPr>
          <w:ilvl w:val="0"/>
          <w:numId w:val="1"/>
        </w:numPr>
        <w:spacing w:after="0"/>
        <w:ind w:hanging="360"/>
        <w:contextualSpacing/>
        <w:jc w:val="both"/>
        <w:rPr>
          <w:lang w:val="en-US"/>
        </w:rPr>
      </w:pPr>
      <w:r w:rsidRPr="009D683F">
        <w:rPr>
          <w:b/>
          <w:lang w:val="en-US"/>
        </w:rPr>
        <w:t xml:space="preserve">The </w:t>
      </w:r>
      <w:proofErr w:type="spellStart"/>
      <w:r w:rsidRPr="009D683F">
        <w:rPr>
          <w:b/>
          <w:lang w:val="en-US"/>
        </w:rPr>
        <w:t>Rubicón</w:t>
      </w:r>
      <w:proofErr w:type="spellEnd"/>
      <w:r w:rsidRPr="009D683F">
        <w:rPr>
          <w:b/>
          <w:lang w:val="en-US"/>
        </w:rPr>
        <w:t>:</w:t>
      </w:r>
      <w:r w:rsidRPr="009D683F">
        <w:rPr>
          <w:lang w:val="en-US"/>
        </w:rPr>
        <w:t xml:space="preserve"> A grouping of 35 human figures all walking towards the same destination. The pass through a doorway that represents the interface between two realities and which opens onto the Atlantic Ocean. The models used for the sculptures in </w:t>
      </w:r>
      <w:proofErr w:type="gramStart"/>
      <w:r w:rsidRPr="009D683F">
        <w:rPr>
          <w:lang w:val="en-US"/>
        </w:rPr>
        <w:t>this installations</w:t>
      </w:r>
      <w:proofErr w:type="gramEnd"/>
      <w:r w:rsidRPr="009D683F">
        <w:rPr>
          <w:lang w:val="en-US"/>
        </w:rPr>
        <w:t xml:space="preserve"> are all Lanzarote locals.</w:t>
      </w:r>
    </w:p>
    <w:p w:rsidR="00E111EA" w:rsidRPr="009D683F" w:rsidRDefault="00E111EA">
      <w:pPr>
        <w:widowControl w:val="0"/>
        <w:spacing w:after="0"/>
        <w:jc w:val="both"/>
        <w:rPr>
          <w:lang w:val="en-US"/>
        </w:rPr>
      </w:pPr>
    </w:p>
    <w:p w:rsidR="00E111EA" w:rsidRPr="009D683F" w:rsidRDefault="009D683F">
      <w:pPr>
        <w:widowControl w:val="0"/>
        <w:numPr>
          <w:ilvl w:val="0"/>
          <w:numId w:val="1"/>
        </w:numPr>
        <w:spacing w:after="0"/>
        <w:ind w:hanging="360"/>
        <w:contextualSpacing/>
        <w:jc w:val="both"/>
        <w:rPr>
          <w:lang w:val="en-US"/>
        </w:rPr>
      </w:pPr>
      <w:r w:rsidRPr="009D683F">
        <w:rPr>
          <w:b/>
          <w:lang w:val="en-US"/>
        </w:rPr>
        <w:t>The Raft of the Medusa:</w:t>
      </w:r>
      <w:r w:rsidRPr="009D683F">
        <w:rPr>
          <w:lang w:val="en-US"/>
        </w:rPr>
        <w:t xml:space="preserve"> A reflection on humanitarian crises based on the paintings of </w:t>
      </w:r>
      <w:proofErr w:type="spellStart"/>
      <w:r w:rsidRPr="009D683F">
        <w:rPr>
          <w:lang w:val="en-US"/>
        </w:rPr>
        <w:t>Gericáult</w:t>
      </w:r>
      <w:proofErr w:type="spellEnd"/>
      <w:r w:rsidRPr="009D683F">
        <w:rPr>
          <w:lang w:val="en-US"/>
        </w:rPr>
        <w:t xml:space="preserve">. It represents the abandonment felt by shipwrecked sailors and highlights the link between their situation and the current refugee crisis where many people feel abandoned by society and / or a lack of humanity; </w:t>
      </w:r>
      <w:proofErr w:type="gramStart"/>
      <w:r w:rsidRPr="009D683F">
        <w:rPr>
          <w:lang w:val="en-US"/>
        </w:rPr>
        <w:t>A</w:t>
      </w:r>
      <w:proofErr w:type="gramEnd"/>
      <w:r w:rsidRPr="009D683F">
        <w:rPr>
          <w:lang w:val="en-US"/>
        </w:rPr>
        <w:t xml:space="preserve"> reflection on hope and loss, and also a tribute to those that have lost their lives on the journey. The shape of the boat is inspired by the craft that have arrived recently in Lanzarote from Africa. </w:t>
      </w:r>
    </w:p>
    <w:p w:rsidR="00E111EA" w:rsidRPr="009D683F" w:rsidRDefault="00E111EA">
      <w:pPr>
        <w:widowControl w:val="0"/>
        <w:spacing w:after="0"/>
        <w:jc w:val="both"/>
        <w:rPr>
          <w:lang w:val="en-US"/>
        </w:rPr>
      </w:pPr>
    </w:p>
    <w:p w:rsidR="00E111EA" w:rsidRPr="009D683F" w:rsidRDefault="009D683F">
      <w:pPr>
        <w:widowControl w:val="0"/>
        <w:numPr>
          <w:ilvl w:val="0"/>
          <w:numId w:val="1"/>
        </w:numPr>
        <w:spacing w:after="0"/>
        <w:ind w:hanging="360"/>
        <w:contextualSpacing/>
        <w:jc w:val="both"/>
        <w:rPr>
          <w:lang w:val="en-US"/>
        </w:rPr>
      </w:pPr>
      <w:r w:rsidRPr="009D683F">
        <w:rPr>
          <w:b/>
          <w:lang w:val="en-US"/>
        </w:rPr>
        <w:t xml:space="preserve">The </w:t>
      </w:r>
      <w:proofErr w:type="spellStart"/>
      <w:r w:rsidRPr="009D683F">
        <w:rPr>
          <w:b/>
          <w:lang w:val="en-US"/>
        </w:rPr>
        <w:t>Jolateros</w:t>
      </w:r>
      <w:proofErr w:type="spellEnd"/>
      <w:r w:rsidRPr="009D683F">
        <w:rPr>
          <w:b/>
          <w:lang w:val="en-US"/>
        </w:rPr>
        <w:t>:</w:t>
      </w:r>
      <w:r w:rsidRPr="009D683F">
        <w:rPr>
          <w:lang w:val="en-US"/>
        </w:rPr>
        <w:t xml:space="preserve"> A grouping of children in local tin boats, known as </w:t>
      </w:r>
      <w:r w:rsidRPr="009D683F">
        <w:rPr>
          <w:i/>
          <w:lang w:val="en-US"/>
        </w:rPr>
        <w:t>“</w:t>
      </w:r>
      <w:proofErr w:type="spellStart"/>
      <w:r w:rsidRPr="009D683F">
        <w:rPr>
          <w:i/>
          <w:lang w:val="en-US"/>
        </w:rPr>
        <w:t>Jolateros</w:t>
      </w:r>
      <w:proofErr w:type="spellEnd"/>
      <w:r w:rsidRPr="009D683F">
        <w:rPr>
          <w:i/>
          <w:lang w:val="en-US"/>
        </w:rPr>
        <w:t>”</w:t>
      </w:r>
      <w:r w:rsidRPr="009D683F">
        <w:rPr>
          <w:lang w:val="en-US"/>
        </w:rPr>
        <w:t xml:space="preserve">, and a reference to a local tradition that can be seen as a metaphor for a possible future for our children; The precarious nature of going to sea in a small tin boat. </w:t>
      </w:r>
    </w:p>
    <w:p w:rsidR="00E111EA" w:rsidRPr="009D683F" w:rsidRDefault="00E111EA">
      <w:pPr>
        <w:widowControl w:val="0"/>
        <w:spacing w:after="0"/>
        <w:jc w:val="both"/>
        <w:rPr>
          <w:lang w:val="en-US"/>
        </w:rPr>
      </w:pPr>
    </w:p>
    <w:p w:rsidR="00E111EA" w:rsidRPr="009D683F" w:rsidRDefault="009D683F">
      <w:pPr>
        <w:widowControl w:val="0"/>
        <w:numPr>
          <w:ilvl w:val="0"/>
          <w:numId w:val="1"/>
        </w:numPr>
        <w:spacing w:after="0"/>
        <w:ind w:hanging="360"/>
        <w:contextualSpacing/>
        <w:jc w:val="both"/>
        <w:rPr>
          <w:lang w:val="en-US"/>
        </w:rPr>
      </w:pPr>
      <w:r w:rsidRPr="009D683F">
        <w:rPr>
          <w:b/>
          <w:lang w:val="en-US"/>
        </w:rPr>
        <w:t>Content:</w:t>
      </w:r>
      <w:r w:rsidRPr="009D683F">
        <w:rPr>
          <w:lang w:val="en-US"/>
        </w:rPr>
        <w:t xml:space="preserve"> A couple taking a selfie invites us to reflect on the use of new technology and self-obsession. The sculpture is to be located next to The Raft of the Medusa so that the camera records a tragic moment, turning it into a “background” event worthy of capture; </w:t>
      </w:r>
      <w:proofErr w:type="gramStart"/>
      <w:r w:rsidRPr="009D683F">
        <w:rPr>
          <w:lang w:val="en-US"/>
        </w:rPr>
        <w:t>The</w:t>
      </w:r>
      <w:proofErr w:type="gramEnd"/>
      <w:r w:rsidRPr="009D683F">
        <w:rPr>
          <w:lang w:val="en-US"/>
        </w:rPr>
        <w:t xml:space="preserve"> brutal reality of some becomes a spectacle for others. </w:t>
      </w:r>
    </w:p>
    <w:p w:rsidR="00E111EA" w:rsidRPr="009D683F" w:rsidRDefault="00E111EA">
      <w:pPr>
        <w:widowControl w:val="0"/>
        <w:spacing w:after="0"/>
        <w:jc w:val="both"/>
        <w:rPr>
          <w:lang w:val="en-US"/>
        </w:rPr>
      </w:pPr>
    </w:p>
    <w:p w:rsidR="00E111EA" w:rsidRPr="009D683F" w:rsidRDefault="009D683F">
      <w:pPr>
        <w:widowControl w:val="0"/>
        <w:numPr>
          <w:ilvl w:val="0"/>
          <w:numId w:val="1"/>
        </w:numPr>
        <w:spacing w:after="0"/>
        <w:ind w:hanging="360"/>
        <w:contextualSpacing/>
        <w:jc w:val="both"/>
        <w:rPr>
          <w:lang w:val="en-US"/>
        </w:rPr>
      </w:pPr>
      <w:r w:rsidRPr="009D683F">
        <w:rPr>
          <w:b/>
          <w:lang w:val="en-US"/>
        </w:rPr>
        <w:t>The hybrid sculptures:</w:t>
      </w:r>
      <w:r w:rsidRPr="009D683F">
        <w:rPr>
          <w:lang w:val="en-US"/>
        </w:rPr>
        <w:t xml:space="preserve"> Natural fusions between nature and humanity living in harmony which also reference the rich natural vegetation of Lanzarote.  The sculptures are half human, half cactus and are an important part of the botanical garden. </w:t>
      </w:r>
    </w:p>
    <w:p w:rsidR="00E111EA" w:rsidRPr="009D683F" w:rsidRDefault="00E111EA">
      <w:pPr>
        <w:widowControl w:val="0"/>
        <w:spacing w:after="0"/>
        <w:jc w:val="both"/>
        <w:rPr>
          <w:lang w:val="en-US"/>
        </w:rPr>
      </w:pPr>
    </w:p>
    <w:p w:rsidR="00E111EA" w:rsidRDefault="009D683F">
      <w:pPr>
        <w:widowControl w:val="0"/>
        <w:numPr>
          <w:ilvl w:val="0"/>
          <w:numId w:val="1"/>
        </w:numPr>
        <w:spacing w:after="0"/>
        <w:ind w:hanging="360"/>
        <w:contextualSpacing/>
        <w:jc w:val="both"/>
        <w:rPr>
          <w:lang w:val="en-US"/>
        </w:rPr>
      </w:pPr>
      <w:r w:rsidRPr="009D683F">
        <w:rPr>
          <w:b/>
          <w:lang w:val="en-US"/>
        </w:rPr>
        <w:t>The Photographers:</w:t>
      </w:r>
      <w:r w:rsidRPr="009D683F">
        <w:rPr>
          <w:lang w:val="en-US"/>
        </w:rPr>
        <w:t xml:space="preserve"> In a similar vein to the </w:t>
      </w:r>
      <w:r w:rsidRPr="009D683F">
        <w:rPr>
          <w:i/>
          <w:lang w:val="en-US"/>
        </w:rPr>
        <w:t xml:space="preserve">“selfie” </w:t>
      </w:r>
      <w:r w:rsidRPr="009D683F">
        <w:rPr>
          <w:lang w:val="en-US"/>
        </w:rPr>
        <w:t xml:space="preserve">couple, this piece triggers a debate about the use of new technology and voyeurism. The sculptural grouping aims to highlight the link between art and nature, past and present, and invites critical thinking around the subject of </w:t>
      </w:r>
      <w:proofErr w:type="spellStart"/>
      <w:r w:rsidRPr="009D683F">
        <w:rPr>
          <w:lang w:val="en-US"/>
        </w:rPr>
        <w:t>commercialisation</w:t>
      </w:r>
      <w:proofErr w:type="spellEnd"/>
      <w:r w:rsidRPr="009D683F">
        <w:rPr>
          <w:lang w:val="en-US"/>
        </w:rPr>
        <w:t xml:space="preserve">. </w:t>
      </w:r>
    </w:p>
    <w:p w:rsidR="000C119F" w:rsidRDefault="000C119F" w:rsidP="000C119F">
      <w:pPr>
        <w:pStyle w:val="Prrafodelista"/>
        <w:rPr>
          <w:lang w:val="en-US"/>
        </w:rPr>
      </w:pPr>
    </w:p>
    <w:p w:rsidR="000C119F" w:rsidRPr="00F51E18" w:rsidRDefault="000C119F" w:rsidP="000C119F">
      <w:pPr>
        <w:keepNext/>
        <w:jc w:val="both"/>
        <w:rPr>
          <w:sz w:val="18"/>
          <w:szCs w:val="18"/>
          <w:lang w:val="en-GB"/>
        </w:rPr>
      </w:pPr>
      <w:r w:rsidRPr="00F51E18">
        <w:rPr>
          <w:rStyle w:val="Textoennegrita"/>
          <w:bCs w:val="0"/>
          <w:sz w:val="18"/>
          <w:szCs w:val="18"/>
          <w:lang w:val="en-GB"/>
        </w:rPr>
        <w:lastRenderedPageBreak/>
        <w:t>About the Canary Islands</w:t>
      </w:r>
    </w:p>
    <w:p w:rsidR="000C119F" w:rsidRPr="006F6965" w:rsidRDefault="000C119F" w:rsidP="000C119F">
      <w:pPr>
        <w:jc w:val="both"/>
        <w:rPr>
          <w:sz w:val="18"/>
          <w:szCs w:val="18"/>
          <w:lang w:val="en-GB"/>
        </w:rPr>
      </w:pPr>
      <w:r w:rsidRPr="006F6965">
        <w:rPr>
          <w:sz w:val="18"/>
          <w:szCs w:val="18"/>
          <w:lang w:val="en-GB"/>
        </w:rPr>
        <w:t>The Canary Isl</w:t>
      </w:r>
      <w:r>
        <w:rPr>
          <w:sz w:val="18"/>
          <w:szCs w:val="18"/>
          <w:lang w:val="en-GB"/>
        </w:rPr>
        <w:t xml:space="preserve">ands is the place with </w:t>
      </w:r>
      <w:hyperlink r:id="rId9" w:tgtFrame="_blank" w:tooltip="http://www.elmejorclimadelmundo.com/" w:history="1">
        <w:proofErr w:type="gramStart"/>
        <w:r w:rsidRPr="0052735F">
          <w:rPr>
            <w:rStyle w:val="Hipervnculo"/>
            <w:i/>
            <w:sz w:val="18"/>
            <w:szCs w:val="18"/>
            <w:lang w:val="en-GB"/>
          </w:rPr>
          <w:t>The</w:t>
        </w:r>
        <w:proofErr w:type="gramEnd"/>
        <w:r w:rsidRPr="0052735F">
          <w:rPr>
            <w:rStyle w:val="Hipervnculo"/>
            <w:i/>
            <w:sz w:val="18"/>
            <w:szCs w:val="18"/>
            <w:lang w:val="en-GB"/>
          </w:rPr>
          <w:t xml:space="preserve"> best climate in the world</w:t>
        </w:r>
      </w:hyperlink>
      <w:r w:rsidRPr="0052735F">
        <w:rPr>
          <w:sz w:val="18"/>
          <w:szCs w:val="18"/>
          <w:lang w:val="en-GB"/>
        </w:rPr>
        <w:t xml:space="preserve"> </w:t>
      </w:r>
      <w:r w:rsidRPr="006F6965">
        <w:rPr>
          <w:sz w:val="18"/>
          <w:szCs w:val="18"/>
          <w:lang w:val="en-GB"/>
        </w:rPr>
        <w:t xml:space="preserve">for enjoying exceptional holidays any time of the year. Seven different and unique islands, perfect for disconnecting from your daily routine, recharging your batteries and returning home feeling physically and mentally refreshed. The </w:t>
      </w:r>
      <w:hyperlink r:id="rId10" w:tgtFrame="_self" w:tooltip="playas" w:history="1">
        <w:r w:rsidRPr="006F6965">
          <w:rPr>
            <w:rStyle w:val="Hipervnculo"/>
            <w:sz w:val="18"/>
            <w:szCs w:val="18"/>
            <w:lang w:val="en-GB"/>
          </w:rPr>
          <w:t>be</w:t>
        </w:r>
        <w:r w:rsidRPr="006F6965">
          <w:rPr>
            <w:rStyle w:val="Hipervnculo"/>
            <w:sz w:val="18"/>
            <w:szCs w:val="18"/>
            <w:lang w:val="en-GB"/>
          </w:rPr>
          <w:t>a</w:t>
        </w:r>
        <w:r w:rsidRPr="006F6965">
          <w:rPr>
            <w:rStyle w:val="Hipervnculo"/>
            <w:sz w:val="18"/>
            <w:szCs w:val="18"/>
            <w:lang w:val="en-GB"/>
          </w:rPr>
          <w:t>c</w:t>
        </w:r>
        <w:r w:rsidRPr="006F6965">
          <w:rPr>
            <w:rStyle w:val="Hipervnculo"/>
            <w:sz w:val="18"/>
            <w:szCs w:val="18"/>
            <w:lang w:val="en-GB"/>
          </w:rPr>
          <w:t>h</w:t>
        </w:r>
        <w:r w:rsidRPr="006F6965">
          <w:rPr>
            <w:rStyle w:val="Hipervnculo"/>
            <w:sz w:val="18"/>
            <w:szCs w:val="18"/>
            <w:lang w:val="en-GB"/>
          </w:rPr>
          <w:t>es</w:t>
        </w:r>
      </w:hyperlink>
      <w:r w:rsidRPr="006F6965">
        <w:rPr>
          <w:sz w:val="18"/>
          <w:szCs w:val="18"/>
          <w:lang w:val="en-GB"/>
        </w:rPr>
        <w:t xml:space="preserve">, </w:t>
      </w:r>
      <w:hyperlink r:id="rId11" w:tgtFrame="_self" w:tooltip="naturaleza de volcanes" w:history="1">
        <w:r w:rsidRPr="006F6965">
          <w:rPr>
            <w:rStyle w:val="Hipervnculo"/>
            <w:sz w:val="18"/>
            <w:szCs w:val="18"/>
            <w:lang w:val="en-GB"/>
          </w:rPr>
          <w:t>vo</w:t>
        </w:r>
        <w:r w:rsidRPr="006F6965">
          <w:rPr>
            <w:rStyle w:val="Hipervnculo"/>
            <w:sz w:val="18"/>
            <w:szCs w:val="18"/>
            <w:lang w:val="en-GB"/>
          </w:rPr>
          <w:t>l</w:t>
        </w:r>
        <w:r w:rsidRPr="006F6965">
          <w:rPr>
            <w:rStyle w:val="Hipervnculo"/>
            <w:sz w:val="18"/>
            <w:szCs w:val="18"/>
            <w:lang w:val="en-GB"/>
          </w:rPr>
          <w:t>canic la</w:t>
        </w:r>
        <w:r w:rsidRPr="006F6965">
          <w:rPr>
            <w:rStyle w:val="Hipervnculo"/>
            <w:sz w:val="18"/>
            <w:szCs w:val="18"/>
            <w:lang w:val="en-GB"/>
          </w:rPr>
          <w:t>n</w:t>
        </w:r>
        <w:r w:rsidRPr="006F6965">
          <w:rPr>
            <w:rStyle w:val="Hipervnculo"/>
            <w:sz w:val="18"/>
            <w:szCs w:val="18"/>
            <w:lang w:val="en-GB"/>
          </w:rPr>
          <w:t>dscapes</w:t>
        </w:r>
      </w:hyperlink>
      <w:r w:rsidRPr="006F6965">
        <w:rPr>
          <w:sz w:val="18"/>
          <w:szCs w:val="18"/>
          <w:lang w:val="en-GB"/>
        </w:rPr>
        <w:t>, lively and hospitable lifestyle and the possibility of choosing from all sorts of outdoor activities, as well as a wide range of quality accommodation and leisure activities, mean that the majority of visitors repeat the experience more than once.</w:t>
      </w:r>
    </w:p>
    <w:p w:rsidR="000C119F" w:rsidRPr="00F51E18" w:rsidRDefault="000C119F" w:rsidP="000C119F">
      <w:pPr>
        <w:keepNext/>
        <w:jc w:val="both"/>
        <w:rPr>
          <w:rStyle w:val="Textoennegrita"/>
          <w:bCs w:val="0"/>
          <w:sz w:val="18"/>
          <w:szCs w:val="18"/>
          <w:lang w:val="en-GB"/>
        </w:rPr>
      </w:pPr>
      <w:r w:rsidRPr="00F51E18">
        <w:rPr>
          <w:rStyle w:val="Textoennegrita"/>
          <w:bCs w:val="0"/>
          <w:sz w:val="18"/>
          <w:szCs w:val="18"/>
          <w:lang w:val="en-GB"/>
        </w:rPr>
        <w:t>About Promotur Turismo de Canarias</w:t>
      </w:r>
    </w:p>
    <w:p w:rsidR="000C119F" w:rsidRPr="00F51E18" w:rsidRDefault="000C119F" w:rsidP="000C119F">
      <w:pPr>
        <w:jc w:val="both"/>
        <w:rPr>
          <w:sz w:val="18"/>
          <w:szCs w:val="18"/>
          <w:lang w:val="en-GB"/>
        </w:rPr>
      </w:pPr>
      <w:r w:rsidRPr="00F51E18">
        <w:rPr>
          <w:sz w:val="18"/>
          <w:szCs w:val="18"/>
          <w:lang w:val="en-GB"/>
        </w:rPr>
        <w:t>Promotur Turismo de</w:t>
      </w:r>
      <w:r w:rsidRPr="00F51E18">
        <w:rPr>
          <w:color w:val="FF0000"/>
          <w:sz w:val="18"/>
          <w:szCs w:val="18"/>
          <w:lang w:val="en-GB"/>
        </w:rPr>
        <w:t xml:space="preserve"> </w:t>
      </w:r>
      <w:r w:rsidRPr="00F51E18">
        <w:rPr>
          <w:sz w:val="18"/>
          <w:szCs w:val="18"/>
          <w:lang w:val="en-GB"/>
        </w:rPr>
        <w:t xml:space="preserve">Canarias, an entity attached to the Department of Tourism, Culture and Sport of the Regional Government of the Canary Islands, oversees the promotion of the Canary Islands tourism brand. Created in 2005, the main goal of this public company is to study, promote and market the huge tourist offer the </w:t>
      </w:r>
      <w:proofErr w:type="spellStart"/>
      <w:r w:rsidRPr="00F51E18">
        <w:rPr>
          <w:sz w:val="18"/>
          <w:szCs w:val="18"/>
          <w:lang w:val="en-GB"/>
        </w:rPr>
        <w:t>Canarian</w:t>
      </w:r>
      <w:proofErr w:type="spellEnd"/>
      <w:r w:rsidRPr="00F51E18">
        <w:rPr>
          <w:sz w:val="18"/>
          <w:szCs w:val="18"/>
          <w:lang w:val="en-GB"/>
        </w:rPr>
        <w:t xml:space="preserve"> archipelago affords, in conjunction with the other institutions on the islands related to the tourist sector.</w:t>
      </w:r>
    </w:p>
    <w:p w:rsidR="000C119F" w:rsidRPr="000C119F" w:rsidRDefault="000C119F" w:rsidP="000C119F">
      <w:pPr>
        <w:keepNext/>
        <w:jc w:val="both"/>
        <w:rPr>
          <w:sz w:val="18"/>
          <w:szCs w:val="18"/>
        </w:rPr>
      </w:pPr>
      <w:r w:rsidRPr="000C119F">
        <w:rPr>
          <w:rStyle w:val="Textoennegrita"/>
          <w:bCs w:val="0"/>
          <w:sz w:val="18"/>
          <w:szCs w:val="18"/>
        </w:rPr>
        <w:t>Press Contact:</w:t>
      </w:r>
    </w:p>
    <w:p w:rsidR="000C119F" w:rsidRPr="000C119F" w:rsidRDefault="000C119F" w:rsidP="000C119F">
      <w:pPr>
        <w:spacing w:after="0"/>
        <w:jc w:val="both"/>
        <w:rPr>
          <w:rStyle w:val="Textoennegrita"/>
          <w:bCs w:val="0"/>
          <w:sz w:val="18"/>
          <w:szCs w:val="18"/>
        </w:rPr>
      </w:pPr>
      <w:r w:rsidRPr="000C119F">
        <w:rPr>
          <w:sz w:val="18"/>
          <w:szCs w:val="18"/>
        </w:rPr>
        <w:t>Porter Novelli:</w:t>
      </w:r>
      <w:r w:rsidRPr="000C119F">
        <w:rPr>
          <w:rStyle w:val="Textoennegrita"/>
          <w:bCs w:val="0"/>
          <w:sz w:val="18"/>
          <w:szCs w:val="18"/>
        </w:rPr>
        <w:t xml:space="preserve"> Brezo Rodríguez / Natividad Fradejas / Alberto Tapia</w:t>
      </w:r>
    </w:p>
    <w:p w:rsidR="000C119F" w:rsidRPr="000C119F" w:rsidRDefault="000C119F" w:rsidP="000C119F">
      <w:pPr>
        <w:spacing w:after="0"/>
        <w:jc w:val="both"/>
        <w:rPr>
          <w:sz w:val="18"/>
          <w:szCs w:val="18"/>
        </w:rPr>
      </w:pPr>
      <w:r w:rsidRPr="000C119F">
        <w:rPr>
          <w:sz w:val="18"/>
          <w:szCs w:val="18"/>
        </w:rPr>
        <w:t>+34 91 702 7300</w:t>
      </w:r>
    </w:p>
    <w:p w:rsidR="000C119F" w:rsidRPr="000C119F" w:rsidRDefault="000C119F" w:rsidP="000C119F">
      <w:pPr>
        <w:spacing w:after="0"/>
        <w:jc w:val="both"/>
        <w:rPr>
          <w:sz w:val="18"/>
          <w:szCs w:val="18"/>
        </w:rPr>
      </w:pPr>
      <w:hyperlink r:id="rId12" w:history="1">
        <w:r w:rsidRPr="000C119F">
          <w:rPr>
            <w:rStyle w:val="Hipervnculo"/>
            <w:sz w:val="18"/>
            <w:szCs w:val="18"/>
          </w:rPr>
          <w:t>brezo.rodriguez@porternovelli.es</w:t>
        </w:r>
      </w:hyperlink>
      <w:r w:rsidRPr="000C119F">
        <w:rPr>
          <w:sz w:val="18"/>
          <w:szCs w:val="18"/>
        </w:rPr>
        <w:t xml:space="preserve"> / </w:t>
      </w:r>
      <w:hyperlink r:id="rId13" w:history="1">
        <w:r w:rsidRPr="000C119F">
          <w:rPr>
            <w:rStyle w:val="Hipervnculo"/>
            <w:sz w:val="18"/>
            <w:szCs w:val="18"/>
          </w:rPr>
          <w:t>natividad.fradejas@porternovelli.es</w:t>
        </w:r>
      </w:hyperlink>
      <w:r w:rsidRPr="000C119F">
        <w:rPr>
          <w:sz w:val="18"/>
          <w:szCs w:val="18"/>
        </w:rPr>
        <w:t xml:space="preserve"> / </w:t>
      </w:r>
      <w:hyperlink r:id="rId14" w:history="1">
        <w:r w:rsidRPr="000C119F">
          <w:rPr>
            <w:rStyle w:val="Hipervnculo"/>
            <w:sz w:val="18"/>
            <w:szCs w:val="18"/>
          </w:rPr>
          <w:t>alberto.tapia@porternovelli.es</w:t>
        </w:r>
      </w:hyperlink>
    </w:p>
    <w:p w:rsidR="000C119F" w:rsidRPr="000C119F" w:rsidRDefault="000C119F" w:rsidP="000C119F">
      <w:pPr>
        <w:spacing w:after="0"/>
        <w:jc w:val="both"/>
      </w:pPr>
    </w:p>
    <w:p w:rsidR="000C119F" w:rsidRPr="00F51E18" w:rsidRDefault="000C119F" w:rsidP="000C119F">
      <w:pPr>
        <w:spacing w:after="0"/>
        <w:jc w:val="both"/>
        <w:rPr>
          <w:sz w:val="18"/>
          <w:szCs w:val="18"/>
          <w:lang w:val="en-GB"/>
        </w:rPr>
      </w:pPr>
      <w:hyperlink r:id="rId15" w:history="1">
        <w:r w:rsidRPr="00F51E18">
          <w:rPr>
            <w:rStyle w:val="Hipervnculo"/>
            <w:sz w:val="18"/>
            <w:szCs w:val="18"/>
            <w:lang w:val="en-GB"/>
          </w:rPr>
          <w:t>@</w:t>
        </w:r>
        <w:proofErr w:type="spellStart"/>
        <w:r w:rsidRPr="00F51E18">
          <w:rPr>
            <w:rStyle w:val="Hipervnculo"/>
            <w:sz w:val="18"/>
            <w:szCs w:val="18"/>
            <w:lang w:val="en-GB"/>
          </w:rPr>
          <w:t>PN_Turismo</w:t>
        </w:r>
        <w:proofErr w:type="spellEnd"/>
      </w:hyperlink>
    </w:p>
    <w:p w:rsidR="000C119F" w:rsidRPr="00F51E18" w:rsidRDefault="000C119F" w:rsidP="000C119F">
      <w:pPr>
        <w:spacing w:after="0"/>
        <w:jc w:val="both"/>
        <w:rPr>
          <w:rStyle w:val="Textoennegrita"/>
          <w:bCs w:val="0"/>
          <w:sz w:val="18"/>
          <w:szCs w:val="18"/>
          <w:lang w:val="en-GB"/>
        </w:rPr>
      </w:pPr>
    </w:p>
    <w:p w:rsidR="000C119F" w:rsidRPr="00F51E18" w:rsidRDefault="000C119F" w:rsidP="000C119F">
      <w:pPr>
        <w:jc w:val="both"/>
        <w:rPr>
          <w:rStyle w:val="Textoennegrita"/>
          <w:bCs w:val="0"/>
          <w:sz w:val="18"/>
          <w:szCs w:val="18"/>
          <w:lang w:val="en-GB"/>
        </w:rPr>
      </w:pPr>
      <w:r w:rsidRPr="00F51E18">
        <w:rPr>
          <w:rStyle w:val="Textoennegrita"/>
          <w:bCs w:val="0"/>
          <w:sz w:val="18"/>
          <w:szCs w:val="18"/>
          <w:lang w:val="en-GB"/>
        </w:rPr>
        <w:t>Follow Canary Islands on social networks!</w:t>
      </w:r>
    </w:p>
    <w:p w:rsidR="000C119F" w:rsidRPr="007A2291" w:rsidRDefault="000C119F" w:rsidP="000C119F">
      <w:pPr>
        <w:jc w:val="both"/>
        <w:rPr>
          <w:sz w:val="18"/>
          <w:szCs w:val="18"/>
          <w:lang w:val="en-US"/>
        </w:rPr>
      </w:pPr>
      <w:r w:rsidRPr="007A2291">
        <w:rPr>
          <w:rStyle w:val="Textoennegrita"/>
          <w:bCs w:val="0"/>
          <w:sz w:val="18"/>
          <w:szCs w:val="18"/>
          <w:lang w:val="en-US"/>
        </w:rPr>
        <w:t>Canary Islands</w:t>
      </w:r>
      <w:r w:rsidRPr="007A2291">
        <w:rPr>
          <w:sz w:val="18"/>
          <w:szCs w:val="18"/>
          <w:lang w:val="en-US"/>
        </w:rPr>
        <w:t xml:space="preserve"> –</w:t>
      </w:r>
      <w:hyperlink r:id="rId16" w:history="1">
        <w:r>
          <w:rPr>
            <w:rStyle w:val="Hipervnculo"/>
            <w:sz w:val="18"/>
            <w:szCs w:val="18"/>
            <w:lang w:val="en-US"/>
          </w:rPr>
          <w:t>http://www.hellocanaryislands.com/</w:t>
        </w:r>
      </w:hyperlink>
    </w:p>
    <w:p w:rsidR="000C119F" w:rsidRPr="00953528" w:rsidRDefault="000C119F" w:rsidP="000C119F">
      <w:pPr>
        <w:jc w:val="both"/>
        <w:rPr>
          <w:sz w:val="18"/>
          <w:szCs w:val="18"/>
        </w:rPr>
      </w:pPr>
      <w:r>
        <w:rPr>
          <w:noProof/>
          <w:sz w:val="18"/>
          <w:szCs w:val="18"/>
        </w:rPr>
        <w:drawing>
          <wp:inline distT="0" distB="0" distL="0" distR="0">
            <wp:extent cx="353695" cy="353695"/>
            <wp:effectExtent l="0" t="0" r="8255" b="8255"/>
            <wp:docPr id="6" name="Imagen 6" descr="c5c4e085-c444-4be8-a6ed-f5e0d0bfb656@aug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5c4e085-c444-4be8-a6ed-f5e0d0bfb656@au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noProof/>
        </w:rPr>
        <w:drawing>
          <wp:inline distT="0" distB="0" distL="0" distR="0">
            <wp:extent cx="362585" cy="353695"/>
            <wp:effectExtent l="0" t="0" r="0" b="8255"/>
            <wp:docPr id="5" name="Imagen 5" descr="5baf5db1-9637-4852-9431-e3e08967d26c@aug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baf5db1-9637-4852-9431-e3e08967d26c@aug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585" cy="353695"/>
                    </a:xfrm>
                    <a:prstGeom prst="rect">
                      <a:avLst/>
                    </a:prstGeom>
                    <a:noFill/>
                    <a:ln>
                      <a:noFill/>
                    </a:ln>
                  </pic:spPr>
                </pic:pic>
              </a:graphicData>
            </a:graphic>
          </wp:inline>
        </w:drawing>
      </w:r>
    </w:p>
    <w:p w:rsidR="000C119F" w:rsidRPr="009D683F" w:rsidRDefault="000C119F" w:rsidP="000C119F">
      <w:pPr>
        <w:widowControl w:val="0"/>
        <w:spacing w:after="0"/>
        <w:contextualSpacing/>
        <w:jc w:val="both"/>
        <w:rPr>
          <w:lang w:val="en-US"/>
        </w:rPr>
      </w:pPr>
      <w:bookmarkStart w:id="1" w:name="_GoBack"/>
      <w:bookmarkEnd w:id="1"/>
    </w:p>
    <w:p w:rsidR="00E111EA" w:rsidRPr="009D683F" w:rsidRDefault="00E111EA">
      <w:pPr>
        <w:jc w:val="both"/>
        <w:rPr>
          <w:lang w:val="en-US"/>
        </w:rPr>
      </w:pPr>
    </w:p>
    <w:sectPr w:rsidR="00E111EA" w:rsidRPr="009D683F">
      <w:headerReference w:type="default" r:id="rId21"/>
      <w:footerReference w:type="default" r:id="rId22"/>
      <w:pgSz w:w="11906" w:h="16838"/>
      <w:pgMar w:top="1704" w:right="1701" w:bottom="0"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76" w:rsidRDefault="009D683F">
      <w:pPr>
        <w:spacing w:after="0" w:line="240" w:lineRule="auto"/>
      </w:pPr>
      <w:r>
        <w:separator/>
      </w:r>
    </w:p>
  </w:endnote>
  <w:endnote w:type="continuationSeparator" w:id="0">
    <w:p w:rsidR="00D53B76" w:rsidRDefault="009D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A" w:rsidRDefault="009D683F">
    <w:pPr>
      <w:tabs>
        <w:tab w:val="center" w:pos="4252"/>
        <w:tab w:val="right" w:pos="8504"/>
      </w:tabs>
      <w:spacing w:after="709" w:line="240" w:lineRule="auto"/>
      <w:jc w:val="right"/>
    </w:pPr>
    <w:r>
      <w:fldChar w:fldCharType="begin"/>
    </w:r>
    <w:r>
      <w:instrText>PAGE</w:instrText>
    </w:r>
    <w:r>
      <w:fldChar w:fldCharType="separate"/>
    </w:r>
    <w:r w:rsidR="000C119F">
      <w:rPr>
        <w:noProof/>
      </w:rPr>
      <w:t>3</w:t>
    </w:r>
    <w:r>
      <w:fldChar w:fldCharType="end"/>
    </w:r>
  </w:p>
  <w:p w:rsidR="00E111EA" w:rsidRDefault="00E111EA">
    <w:pPr>
      <w:tabs>
        <w:tab w:val="center" w:pos="4252"/>
        <w:tab w:val="right" w:pos="8504"/>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76" w:rsidRDefault="009D683F">
      <w:pPr>
        <w:spacing w:after="0" w:line="240" w:lineRule="auto"/>
      </w:pPr>
      <w:r>
        <w:separator/>
      </w:r>
    </w:p>
  </w:footnote>
  <w:footnote w:type="continuationSeparator" w:id="0">
    <w:p w:rsidR="00D53B76" w:rsidRDefault="009D6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A" w:rsidRDefault="00E111EA">
    <w:pPr>
      <w:tabs>
        <w:tab w:val="center" w:pos="4252"/>
        <w:tab w:val="right" w:pos="8504"/>
      </w:tabs>
      <w:spacing w:before="709" w:after="0" w:line="240" w:lineRule="auto"/>
      <w:jc w:val="right"/>
    </w:pPr>
  </w:p>
  <w:p w:rsidR="00E111EA" w:rsidRDefault="00E111EA">
    <w:pP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CF2"/>
    <w:multiLevelType w:val="multilevel"/>
    <w:tmpl w:val="4BD0BFA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543367BC"/>
    <w:multiLevelType w:val="multilevel"/>
    <w:tmpl w:val="D90E7EE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11EA"/>
    <w:rsid w:val="000C119F"/>
    <w:rsid w:val="006B03CD"/>
    <w:rsid w:val="006B1CBA"/>
    <w:rsid w:val="009D683F"/>
    <w:rsid w:val="00D53B76"/>
    <w:rsid w:val="00E11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C11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19F"/>
  </w:style>
  <w:style w:type="paragraph" w:styleId="Piedepgina">
    <w:name w:val="footer"/>
    <w:basedOn w:val="Normal"/>
    <w:link w:val="PiedepginaCar"/>
    <w:uiPriority w:val="99"/>
    <w:unhideWhenUsed/>
    <w:rsid w:val="000C11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19F"/>
  </w:style>
  <w:style w:type="paragraph" w:styleId="Prrafodelista">
    <w:name w:val="List Paragraph"/>
    <w:basedOn w:val="Normal"/>
    <w:uiPriority w:val="34"/>
    <w:qFormat/>
    <w:rsid w:val="000C119F"/>
    <w:pPr>
      <w:ind w:left="720"/>
      <w:contextualSpacing/>
    </w:pPr>
  </w:style>
  <w:style w:type="character" w:styleId="Hipervnculo">
    <w:name w:val="Hyperlink"/>
    <w:uiPriority w:val="99"/>
    <w:unhideWhenUsed/>
    <w:rsid w:val="000C119F"/>
    <w:rPr>
      <w:color w:val="0000FF"/>
      <w:u w:val="single"/>
    </w:rPr>
  </w:style>
  <w:style w:type="character" w:styleId="Textoennegrita">
    <w:name w:val="Strong"/>
    <w:uiPriority w:val="22"/>
    <w:qFormat/>
    <w:rsid w:val="000C119F"/>
    <w:rPr>
      <w:b/>
      <w:bCs/>
    </w:rPr>
  </w:style>
  <w:style w:type="paragraph" w:styleId="Textodeglobo">
    <w:name w:val="Balloon Text"/>
    <w:basedOn w:val="Normal"/>
    <w:link w:val="TextodegloboCar"/>
    <w:uiPriority w:val="99"/>
    <w:semiHidden/>
    <w:unhideWhenUsed/>
    <w:rsid w:val="000C1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C11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19F"/>
  </w:style>
  <w:style w:type="paragraph" w:styleId="Piedepgina">
    <w:name w:val="footer"/>
    <w:basedOn w:val="Normal"/>
    <w:link w:val="PiedepginaCar"/>
    <w:uiPriority w:val="99"/>
    <w:unhideWhenUsed/>
    <w:rsid w:val="000C11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19F"/>
  </w:style>
  <w:style w:type="paragraph" w:styleId="Prrafodelista">
    <w:name w:val="List Paragraph"/>
    <w:basedOn w:val="Normal"/>
    <w:uiPriority w:val="34"/>
    <w:qFormat/>
    <w:rsid w:val="000C119F"/>
    <w:pPr>
      <w:ind w:left="720"/>
      <w:contextualSpacing/>
    </w:pPr>
  </w:style>
  <w:style w:type="character" w:styleId="Hipervnculo">
    <w:name w:val="Hyperlink"/>
    <w:uiPriority w:val="99"/>
    <w:unhideWhenUsed/>
    <w:rsid w:val="000C119F"/>
    <w:rPr>
      <w:color w:val="0000FF"/>
      <w:u w:val="single"/>
    </w:rPr>
  </w:style>
  <w:style w:type="character" w:styleId="Textoennegrita">
    <w:name w:val="Strong"/>
    <w:uiPriority w:val="22"/>
    <w:qFormat/>
    <w:rsid w:val="000C119F"/>
    <w:rPr>
      <w:b/>
      <w:bCs/>
    </w:rPr>
  </w:style>
  <w:style w:type="paragraph" w:styleId="Textodeglobo">
    <w:name w:val="Balloon Text"/>
    <w:basedOn w:val="Normal"/>
    <w:link w:val="TextodegloboCar"/>
    <w:uiPriority w:val="99"/>
    <w:semiHidden/>
    <w:unhideWhenUsed/>
    <w:rsid w:val="000C1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vidad.fradejas@porternovelli.es"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rezo.rodriguez@porternovelli.es" TargetMode="External"/><Relationship Id="rId17" Type="http://schemas.openxmlformats.org/officeDocument/2006/relationships/hyperlink" Target="https://twitter.com/canarias_es" TargetMode="External"/><Relationship Id="rId2" Type="http://schemas.openxmlformats.org/officeDocument/2006/relationships/styles" Target="styles.xml"/><Relationship Id="rId16" Type="http://schemas.openxmlformats.org/officeDocument/2006/relationships/hyperlink" Target="http://www.hellocanaryislands.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llocanaryislands.com/energy-awaits-yo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PN_Turismo" TargetMode="External"/><Relationship Id="rId23" Type="http://schemas.openxmlformats.org/officeDocument/2006/relationships/fontTable" Target="fontTable.xml"/><Relationship Id="rId10" Type="http://schemas.openxmlformats.org/officeDocument/2006/relationships/hyperlink" Target="http://www.hellocanaryislands.com/beaches" TargetMode="External"/><Relationship Id="rId19" Type="http://schemas.openxmlformats.org/officeDocument/2006/relationships/hyperlink" Target="https://www.facebook.com/canarias.es" TargetMode="External"/><Relationship Id="rId4" Type="http://schemas.openxmlformats.org/officeDocument/2006/relationships/settings" Target="settings.xml"/><Relationship Id="rId9" Type="http://schemas.openxmlformats.org/officeDocument/2006/relationships/hyperlink" Target="http://www.thebestclimateintheworld.com/" TargetMode="External"/><Relationship Id="rId14" Type="http://schemas.openxmlformats.org/officeDocument/2006/relationships/hyperlink" Target="mailto:alberto.tapia@porternovelli.e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Porter Novelli</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Tapia</dc:creator>
  <cp:lastModifiedBy>Alberto Tapia</cp:lastModifiedBy>
  <cp:revision>5</cp:revision>
  <dcterms:created xsi:type="dcterms:W3CDTF">2016-02-01T10:11:00Z</dcterms:created>
  <dcterms:modified xsi:type="dcterms:W3CDTF">2016-02-01T11:29:00Z</dcterms:modified>
</cp:coreProperties>
</file>